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089D" w14:textId="5F818715" w:rsidR="005D47DB" w:rsidRPr="0052331E" w:rsidRDefault="00C45B12" w:rsidP="000A0517">
      <w:pPr>
        <w:pStyle w:val="Tittel"/>
        <w:jc w:val="center"/>
        <w:rPr>
          <w:lang w:val="nn-NO"/>
        </w:rPr>
      </w:pPr>
      <w:r w:rsidRPr="0052331E">
        <w:rPr>
          <w:lang w:val="nn-NO"/>
        </w:rPr>
        <w:t>Kunnskapsinnsamling:</w:t>
      </w:r>
      <w:r w:rsidRPr="0052331E">
        <w:rPr>
          <w:lang w:val="nn-NO"/>
        </w:rPr>
        <w:br/>
        <w:t>Synstolking av dataspel</w:t>
      </w:r>
    </w:p>
    <w:p w14:paraId="608D8ED0" w14:textId="77777777" w:rsidR="007732DF" w:rsidRPr="0052331E" w:rsidRDefault="007732DF" w:rsidP="006E1060">
      <w:pPr>
        <w:pStyle w:val="Tittel"/>
        <w:jc w:val="center"/>
        <w:rPr>
          <w:color w:val="323E4F" w:themeColor="text2" w:themeShade="BF"/>
          <w:spacing w:val="5"/>
          <w:sz w:val="52"/>
          <w:szCs w:val="52"/>
          <w:lang w:val="nn-NO"/>
        </w:rPr>
      </w:pPr>
    </w:p>
    <w:tbl>
      <w:tblPr>
        <w:tblStyle w:val="Tabellrutenett"/>
        <w:tblW w:w="0" w:type="auto"/>
        <w:jc w:val="center"/>
        <w:tblLook w:val="04A0" w:firstRow="1" w:lastRow="0" w:firstColumn="1" w:lastColumn="0" w:noHBand="0" w:noVBand="1"/>
      </w:tblPr>
      <w:tblGrid>
        <w:gridCol w:w="2547"/>
        <w:gridCol w:w="3685"/>
      </w:tblGrid>
      <w:tr w:rsidR="00F2097D" w:rsidRPr="0052331E" w14:paraId="63F480E2" w14:textId="77777777" w:rsidTr="00E67D1A">
        <w:trPr>
          <w:jc w:val="center"/>
        </w:trPr>
        <w:tc>
          <w:tcPr>
            <w:tcW w:w="2547" w:type="dxa"/>
          </w:tcPr>
          <w:p w14:paraId="78B20226" w14:textId="77777777" w:rsidR="00F2097D" w:rsidRPr="0052331E" w:rsidRDefault="00F2097D" w:rsidP="00E67D1A">
            <w:pPr>
              <w:rPr>
                <w:b/>
                <w:noProof/>
                <w:lang w:val="nn-NO" w:eastAsia="nb-NO"/>
              </w:rPr>
            </w:pPr>
            <w:r w:rsidRPr="0052331E">
              <w:rPr>
                <w:b/>
                <w:noProof/>
                <w:lang w:val="nn-NO" w:eastAsia="nb-NO"/>
              </w:rPr>
              <w:t>Prosjektittel:</w:t>
            </w:r>
          </w:p>
        </w:tc>
        <w:tc>
          <w:tcPr>
            <w:tcW w:w="3685" w:type="dxa"/>
          </w:tcPr>
          <w:p w14:paraId="60096855" w14:textId="4C42E4CF" w:rsidR="00F2097D" w:rsidRPr="0052331E" w:rsidRDefault="00C45B12" w:rsidP="00E67D1A">
            <w:pPr>
              <w:rPr>
                <w:noProof/>
                <w:lang w:val="nn-NO" w:eastAsia="nb-NO"/>
              </w:rPr>
            </w:pPr>
            <w:r w:rsidRPr="0052331E">
              <w:rPr>
                <w:noProof/>
                <w:lang w:val="nn-NO" w:eastAsia="nb-NO"/>
              </w:rPr>
              <w:t>Synstolking av dataspel</w:t>
            </w:r>
          </w:p>
        </w:tc>
      </w:tr>
      <w:tr w:rsidR="00F2097D" w:rsidRPr="0052331E" w14:paraId="4589B1A8" w14:textId="77777777" w:rsidTr="00E67D1A">
        <w:trPr>
          <w:jc w:val="center"/>
        </w:trPr>
        <w:tc>
          <w:tcPr>
            <w:tcW w:w="2547" w:type="dxa"/>
          </w:tcPr>
          <w:p w14:paraId="36014F8B" w14:textId="3314ADD2" w:rsidR="00F2097D" w:rsidRPr="0052331E" w:rsidRDefault="00071BAC" w:rsidP="00E67D1A">
            <w:pPr>
              <w:rPr>
                <w:b/>
                <w:noProof/>
                <w:lang w:val="nn-NO" w:eastAsia="nb-NO"/>
              </w:rPr>
            </w:pPr>
            <w:r w:rsidRPr="0052331E">
              <w:rPr>
                <w:b/>
                <w:noProof/>
                <w:lang w:val="nn-NO" w:eastAsia="nb-NO"/>
              </w:rPr>
              <w:t>Skrevet av:</w:t>
            </w:r>
          </w:p>
        </w:tc>
        <w:tc>
          <w:tcPr>
            <w:tcW w:w="3685" w:type="dxa"/>
          </w:tcPr>
          <w:p w14:paraId="6B55617C" w14:textId="3F426C74" w:rsidR="00F2097D" w:rsidRPr="0052331E" w:rsidRDefault="005D47DB" w:rsidP="00E67D1A">
            <w:pPr>
              <w:rPr>
                <w:noProof/>
                <w:lang w:val="nn-NO" w:eastAsia="nb-NO"/>
              </w:rPr>
            </w:pPr>
            <w:r w:rsidRPr="0052331E">
              <w:rPr>
                <w:noProof/>
                <w:lang w:val="nn-NO" w:eastAsia="nb-NO"/>
              </w:rPr>
              <w:t>Magnar Kvalvik</w:t>
            </w:r>
          </w:p>
        </w:tc>
      </w:tr>
      <w:tr w:rsidR="00F2097D" w:rsidRPr="0052331E" w14:paraId="0E340EA6" w14:textId="77777777" w:rsidTr="00E67D1A">
        <w:trPr>
          <w:jc w:val="center"/>
        </w:trPr>
        <w:tc>
          <w:tcPr>
            <w:tcW w:w="2547" w:type="dxa"/>
          </w:tcPr>
          <w:p w14:paraId="4E714B2E" w14:textId="32520C42" w:rsidR="00F2097D" w:rsidRPr="0052331E" w:rsidRDefault="00071BAC" w:rsidP="00E67D1A">
            <w:pPr>
              <w:rPr>
                <w:b/>
                <w:noProof/>
                <w:lang w:val="nn-NO" w:eastAsia="nb-NO"/>
              </w:rPr>
            </w:pPr>
            <w:r w:rsidRPr="0052331E">
              <w:rPr>
                <w:b/>
                <w:noProof/>
                <w:lang w:val="nn-NO" w:eastAsia="nb-NO"/>
              </w:rPr>
              <w:t>Sist oppdatert:</w:t>
            </w:r>
          </w:p>
        </w:tc>
        <w:tc>
          <w:tcPr>
            <w:tcW w:w="3685" w:type="dxa"/>
          </w:tcPr>
          <w:p w14:paraId="6B5DF2AF" w14:textId="651A7C81" w:rsidR="00F2097D" w:rsidRPr="0052331E" w:rsidRDefault="00D73C8C" w:rsidP="00E67D1A">
            <w:pPr>
              <w:rPr>
                <w:noProof/>
                <w:lang w:val="nn-NO" w:eastAsia="nb-NO"/>
              </w:rPr>
            </w:pPr>
            <w:r>
              <w:rPr>
                <w:noProof/>
                <w:lang w:val="nn-NO" w:eastAsia="nb-NO"/>
              </w:rPr>
              <w:t>27.06.2023</w:t>
            </w:r>
          </w:p>
        </w:tc>
      </w:tr>
    </w:tbl>
    <w:p w14:paraId="6DC9A74E" w14:textId="77777777" w:rsidR="00F2097D" w:rsidRPr="0052331E" w:rsidRDefault="00F2097D" w:rsidP="00F2097D">
      <w:pPr>
        <w:rPr>
          <w:rFonts w:ascii="Arial" w:hAnsi="Arial" w:cs="Arial"/>
          <w:noProof/>
          <w:sz w:val="28"/>
          <w:szCs w:val="28"/>
          <w:lang w:val="nn-NO" w:eastAsia="nb-NO"/>
        </w:rPr>
      </w:pPr>
    </w:p>
    <w:p w14:paraId="6C245C23" w14:textId="77777777" w:rsidR="00F2097D" w:rsidRPr="0052331E" w:rsidRDefault="00F2097D" w:rsidP="00F2097D">
      <w:pPr>
        <w:jc w:val="center"/>
        <w:rPr>
          <w:rFonts w:ascii="Arial" w:hAnsi="Arial" w:cs="Arial"/>
          <w:noProof/>
          <w:sz w:val="28"/>
          <w:szCs w:val="28"/>
          <w:lang w:val="nn-NO" w:eastAsia="nb-NO"/>
        </w:rPr>
      </w:pPr>
    </w:p>
    <w:p w14:paraId="49EF8DD8" w14:textId="77777777" w:rsidR="00F2097D" w:rsidRPr="0052331E" w:rsidRDefault="00F2097D" w:rsidP="00F2097D">
      <w:pPr>
        <w:jc w:val="center"/>
        <w:rPr>
          <w:rFonts w:ascii="Arial" w:hAnsi="Arial" w:cs="Arial"/>
          <w:noProof/>
          <w:sz w:val="24"/>
          <w:szCs w:val="24"/>
          <w:lang w:val="nn-NO" w:eastAsia="nb-NO"/>
        </w:rPr>
      </w:pPr>
    </w:p>
    <w:p w14:paraId="06217D4D" w14:textId="77777777" w:rsidR="00F2097D" w:rsidRPr="0052331E" w:rsidRDefault="00F2097D" w:rsidP="00F2097D">
      <w:pPr>
        <w:jc w:val="center"/>
        <w:rPr>
          <w:lang w:val="nn-NO"/>
        </w:rPr>
      </w:pPr>
      <w:r w:rsidRPr="0052331E">
        <w:rPr>
          <w:lang w:val="nn-NO"/>
        </w:rPr>
        <w:t>MediaLT</w:t>
      </w:r>
    </w:p>
    <w:p w14:paraId="4DD0A0AE" w14:textId="4F3BCBB5" w:rsidR="00F2097D" w:rsidRPr="0052331E" w:rsidRDefault="00537001" w:rsidP="00F2097D">
      <w:pPr>
        <w:jc w:val="center"/>
        <w:rPr>
          <w:lang w:val="nn-NO"/>
        </w:rPr>
      </w:pPr>
      <w:r>
        <w:rPr>
          <w:lang w:val="nn-NO"/>
        </w:rPr>
        <w:t>Sehesteds gate 6</w:t>
      </w:r>
    </w:p>
    <w:p w14:paraId="57B10568" w14:textId="36C3F8A7" w:rsidR="00F2097D" w:rsidRPr="0052331E" w:rsidRDefault="00F2097D" w:rsidP="00F2097D">
      <w:pPr>
        <w:jc w:val="center"/>
        <w:rPr>
          <w:lang w:val="nn-NO"/>
        </w:rPr>
      </w:pPr>
      <w:r w:rsidRPr="0052331E">
        <w:rPr>
          <w:lang w:val="nn-NO"/>
        </w:rPr>
        <w:t>0</w:t>
      </w:r>
      <w:r w:rsidR="00B674F5" w:rsidRPr="0052331E">
        <w:rPr>
          <w:lang w:val="nn-NO"/>
        </w:rPr>
        <w:t>1</w:t>
      </w:r>
      <w:r w:rsidRPr="0052331E">
        <w:rPr>
          <w:lang w:val="nn-NO"/>
        </w:rPr>
        <w:t>6</w:t>
      </w:r>
      <w:r w:rsidR="00537001">
        <w:rPr>
          <w:lang w:val="nn-NO"/>
        </w:rPr>
        <w:t>4</w:t>
      </w:r>
      <w:r w:rsidRPr="0052331E">
        <w:rPr>
          <w:lang w:val="nn-NO"/>
        </w:rPr>
        <w:t xml:space="preserve"> Oslo</w:t>
      </w:r>
    </w:p>
    <w:p w14:paraId="3D294A96" w14:textId="77777777" w:rsidR="00F2097D" w:rsidRPr="0052331E" w:rsidRDefault="00C054C0" w:rsidP="00F2097D">
      <w:pPr>
        <w:jc w:val="center"/>
        <w:rPr>
          <w:lang w:val="nn-NO"/>
        </w:rPr>
      </w:pPr>
      <w:r w:rsidRPr="0052331E">
        <w:rPr>
          <w:lang w:val="nn-NO"/>
        </w:rPr>
        <w:t>Telefon</w:t>
      </w:r>
      <w:r w:rsidR="00F2097D" w:rsidRPr="0052331E">
        <w:rPr>
          <w:lang w:val="nn-NO"/>
        </w:rPr>
        <w:t>: 21538010</w:t>
      </w:r>
    </w:p>
    <w:p w14:paraId="741F343B" w14:textId="77777777" w:rsidR="00F2097D" w:rsidRPr="0052331E" w:rsidRDefault="00F2097D" w:rsidP="00F2097D">
      <w:pPr>
        <w:jc w:val="center"/>
        <w:rPr>
          <w:rStyle w:val="Hyperkobling"/>
          <w:lang w:val="nn-NO"/>
        </w:rPr>
      </w:pPr>
      <w:r w:rsidRPr="0052331E">
        <w:rPr>
          <w:lang w:val="nn-NO"/>
        </w:rPr>
        <w:t xml:space="preserve">E-post: </w:t>
      </w:r>
      <w:hyperlink r:id="rId11" w:history="1">
        <w:r w:rsidRPr="0052331E">
          <w:rPr>
            <w:rStyle w:val="Hyperkobling"/>
            <w:lang w:val="nn-NO"/>
          </w:rPr>
          <w:t>info@medialt.no</w:t>
        </w:r>
      </w:hyperlink>
    </w:p>
    <w:p w14:paraId="6C23B02B" w14:textId="3479336F" w:rsidR="00F2097D" w:rsidRPr="0052331E" w:rsidRDefault="00000000" w:rsidP="00F2097D">
      <w:pPr>
        <w:jc w:val="center"/>
        <w:rPr>
          <w:rStyle w:val="Hyperkobling"/>
          <w:lang w:val="nn-NO"/>
        </w:rPr>
      </w:pPr>
      <w:hyperlink r:id="rId12" w:history="1">
        <w:r w:rsidR="00F2097D" w:rsidRPr="0052331E">
          <w:rPr>
            <w:rStyle w:val="Hyperkobling"/>
            <w:lang w:val="nn-NO"/>
          </w:rPr>
          <w:t>www.medialt.no</w:t>
        </w:r>
      </w:hyperlink>
    </w:p>
    <w:p w14:paraId="302A61D3" w14:textId="77777777" w:rsidR="00F2097D" w:rsidRPr="0052331E" w:rsidRDefault="00F2097D" w:rsidP="00F2097D">
      <w:pPr>
        <w:rPr>
          <w:rFonts w:ascii="Arial" w:hAnsi="Arial" w:cs="Arial"/>
          <w:noProof/>
          <w:sz w:val="28"/>
          <w:szCs w:val="28"/>
          <w:lang w:val="nn-NO" w:eastAsia="nb-NO"/>
        </w:rPr>
      </w:pPr>
      <w:r w:rsidRPr="0052331E">
        <w:rPr>
          <w:noProof/>
          <w:sz w:val="96"/>
          <w:szCs w:val="96"/>
          <w:lang w:val="nn-NO" w:eastAsia="nb-NO"/>
        </w:rPr>
        <w:drawing>
          <wp:anchor distT="0" distB="0" distL="114300" distR="114300" simplePos="0" relativeHeight="251659264" behindDoc="1" locked="0" layoutInCell="1" allowOverlap="1" wp14:anchorId="205D7265" wp14:editId="3BFA6003">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3">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Pr="0052331E">
        <w:rPr>
          <w:lang w:val="nn-NO"/>
        </w:rPr>
        <w:br w:type="page"/>
      </w:r>
    </w:p>
    <w:sdt>
      <w:sdtPr>
        <w:rPr>
          <w:rFonts w:asciiTheme="minorHAnsi" w:eastAsiaTheme="minorHAnsi" w:hAnsiTheme="minorHAnsi" w:cstheme="minorBidi"/>
          <w:color w:val="auto"/>
          <w:sz w:val="22"/>
          <w:szCs w:val="22"/>
          <w:lang w:val="nn-NO" w:eastAsia="en-US"/>
        </w:rPr>
        <w:id w:val="-1567645503"/>
        <w:docPartObj>
          <w:docPartGallery w:val="Table of Contents"/>
          <w:docPartUnique/>
        </w:docPartObj>
      </w:sdtPr>
      <w:sdtEndPr>
        <w:rPr>
          <w:b/>
          <w:bCs/>
        </w:rPr>
      </w:sdtEndPr>
      <w:sdtContent>
        <w:p w14:paraId="3D3452D1" w14:textId="3A0CE8FE" w:rsidR="00E84469" w:rsidRPr="0052331E" w:rsidRDefault="00E84469">
          <w:pPr>
            <w:pStyle w:val="Overskriftforinnholdsfortegnelse"/>
            <w:rPr>
              <w:lang w:val="nn-NO"/>
            </w:rPr>
          </w:pPr>
          <w:r w:rsidRPr="0052331E">
            <w:rPr>
              <w:lang w:val="nn-NO"/>
            </w:rPr>
            <w:t>Innh</w:t>
          </w:r>
          <w:r w:rsidR="000A0517" w:rsidRPr="0052331E">
            <w:rPr>
              <w:lang w:val="nn-NO"/>
            </w:rPr>
            <w:t>a</w:t>
          </w:r>
          <w:r w:rsidRPr="0052331E">
            <w:rPr>
              <w:lang w:val="nn-NO"/>
            </w:rPr>
            <w:t>ld</w:t>
          </w:r>
        </w:p>
        <w:p w14:paraId="7AB1CA78" w14:textId="398BDDBD" w:rsidR="005D5F48" w:rsidRDefault="00E84469">
          <w:pPr>
            <w:pStyle w:val="INNH1"/>
            <w:tabs>
              <w:tab w:val="left" w:pos="440"/>
              <w:tab w:val="right" w:leader="dot" w:pos="9062"/>
            </w:tabs>
            <w:rPr>
              <w:rFonts w:eastAsiaTheme="minorEastAsia"/>
              <w:noProof/>
              <w:kern w:val="2"/>
              <w:lang w:val="nb-NO" w:eastAsia="nb-NO"/>
              <w14:ligatures w14:val="standardContextual"/>
            </w:rPr>
          </w:pPr>
          <w:r w:rsidRPr="0052331E">
            <w:rPr>
              <w:lang w:val="nn-NO"/>
            </w:rPr>
            <w:fldChar w:fldCharType="begin"/>
          </w:r>
          <w:r w:rsidRPr="0052331E">
            <w:rPr>
              <w:lang w:val="nn-NO"/>
            </w:rPr>
            <w:instrText xml:space="preserve"> TOC \o "1-3" \h \z \u </w:instrText>
          </w:r>
          <w:r w:rsidRPr="0052331E">
            <w:rPr>
              <w:lang w:val="nn-NO"/>
            </w:rPr>
            <w:fldChar w:fldCharType="separate"/>
          </w:r>
          <w:hyperlink w:anchor="_Toc138764309" w:history="1">
            <w:r w:rsidR="005D5F48" w:rsidRPr="00CC59C6">
              <w:rPr>
                <w:rStyle w:val="Hyperkobling"/>
                <w:noProof/>
                <w:lang w:val="nn-NO"/>
              </w:rPr>
              <w:t>1</w:t>
            </w:r>
            <w:r w:rsidR="005D5F48">
              <w:rPr>
                <w:rFonts w:eastAsiaTheme="minorEastAsia"/>
                <w:noProof/>
                <w:kern w:val="2"/>
                <w:lang w:val="nb-NO" w:eastAsia="nb-NO"/>
                <w14:ligatures w14:val="standardContextual"/>
              </w:rPr>
              <w:tab/>
            </w:r>
            <w:r w:rsidR="005D5F48" w:rsidRPr="00CC59C6">
              <w:rPr>
                <w:rStyle w:val="Hyperkobling"/>
                <w:noProof/>
                <w:lang w:val="nn-NO"/>
              </w:rPr>
              <w:t>Bakgrunn</w:t>
            </w:r>
            <w:r w:rsidR="005D5F48">
              <w:rPr>
                <w:noProof/>
                <w:webHidden/>
              </w:rPr>
              <w:tab/>
            </w:r>
            <w:r w:rsidR="005D5F48">
              <w:rPr>
                <w:noProof/>
                <w:webHidden/>
              </w:rPr>
              <w:fldChar w:fldCharType="begin"/>
            </w:r>
            <w:r w:rsidR="005D5F48">
              <w:rPr>
                <w:noProof/>
                <w:webHidden/>
              </w:rPr>
              <w:instrText xml:space="preserve"> PAGEREF _Toc138764309 \h </w:instrText>
            </w:r>
            <w:r w:rsidR="005D5F48">
              <w:rPr>
                <w:noProof/>
                <w:webHidden/>
              </w:rPr>
            </w:r>
            <w:r w:rsidR="005D5F48">
              <w:rPr>
                <w:noProof/>
                <w:webHidden/>
              </w:rPr>
              <w:fldChar w:fldCharType="separate"/>
            </w:r>
            <w:r w:rsidR="005D5F48">
              <w:rPr>
                <w:noProof/>
                <w:webHidden/>
              </w:rPr>
              <w:t>3</w:t>
            </w:r>
            <w:r w:rsidR="005D5F48">
              <w:rPr>
                <w:noProof/>
                <w:webHidden/>
              </w:rPr>
              <w:fldChar w:fldCharType="end"/>
            </w:r>
          </w:hyperlink>
        </w:p>
        <w:p w14:paraId="11B16119" w14:textId="24803BC0"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0" w:history="1">
            <w:r w:rsidR="005D5F48" w:rsidRPr="00CC59C6">
              <w:rPr>
                <w:rStyle w:val="Hyperkobling"/>
                <w:noProof/>
                <w:lang w:val="nn-NO"/>
              </w:rPr>
              <w:t>2</w:t>
            </w:r>
            <w:r w:rsidR="005D5F48">
              <w:rPr>
                <w:rFonts w:eastAsiaTheme="minorEastAsia"/>
                <w:noProof/>
                <w:kern w:val="2"/>
                <w:lang w:val="nb-NO" w:eastAsia="nb-NO"/>
                <w14:ligatures w14:val="standardContextual"/>
              </w:rPr>
              <w:tab/>
            </w:r>
            <w:r w:rsidR="005D5F48" w:rsidRPr="00CC59C6">
              <w:rPr>
                <w:rStyle w:val="Hyperkobling"/>
                <w:noProof/>
                <w:lang w:val="nn-NO"/>
              </w:rPr>
              <w:t>Om kunnskapsinnsamlinga</w:t>
            </w:r>
            <w:r w:rsidR="005D5F48">
              <w:rPr>
                <w:noProof/>
                <w:webHidden/>
              </w:rPr>
              <w:tab/>
            </w:r>
            <w:r w:rsidR="005D5F48">
              <w:rPr>
                <w:noProof/>
                <w:webHidden/>
              </w:rPr>
              <w:fldChar w:fldCharType="begin"/>
            </w:r>
            <w:r w:rsidR="005D5F48">
              <w:rPr>
                <w:noProof/>
                <w:webHidden/>
              </w:rPr>
              <w:instrText xml:space="preserve"> PAGEREF _Toc138764310 \h </w:instrText>
            </w:r>
            <w:r w:rsidR="005D5F48">
              <w:rPr>
                <w:noProof/>
                <w:webHidden/>
              </w:rPr>
            </w:r>
            <w:r w:rsidR="005D5F48">
              <w:rPr>
                <w:noProof/>
                <w:webHidden/>
              </w:rPr>
              <w:fldChar w:fldCharType="separate"/>
            </w:r>
            <w:r w:rsidR="005D5F48">
              <w:rPr>
                <w:noProof/>
                <w:webHidden/>
              </w:rPr>
              <w:t>4</w:t>
            </w:r>
            <w:r w:rsidR="005D5F48">
              <w:rPr>
                <w:noProof/>
                <w:webHidden/>
              </w:rPr>
              <w:fldChar w:fldCharType="end"/>
            </w:r>
          </w:hyperlink>
        </w:p>
        <w:p w14:paraId="5CE6A72A" w14:textId="5AF70242"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1" w:history="1">
            <w:r w:rsidR="005D5F48" w:rsidRPr="00CC59C6">
              <w:rPr>
                <w:rStyle w:val="Hyperkobling"/>
                <w:noProof/>
                <w:lang w:val="nn-NO"/>
              </w:rPr>
              <w:t>3</w:t>
            </w:r>
            <w:r w:rsidR="005D5F48">
              <w:rPr>
                <w:rFonts w:eastAsiaTheme="minorEastAsia"/>
                <w:noProof/>
                <w:kern w:val="2"/>
                <w:lang w:val="nb-NO" w:eastAsia="nb-NO"/>
                <w14:ligatures w14:val="standardContextual"/>
              </w:rPr>
              <w:tab/>
            </w:r>
            <w:r w:rsidR="005D5F48" w:rsidRPr="00CC59C6">
              <w:rPr>
                <w:rStyle w:val="Hyperkobling"/>
                <w:noProof/>
                <w:lang w:val="nn-NO"/>
              </w:rPr>
              <w:t>Ein ressurs for utviklarar av spel: Game Accessibility Guidelines</w:t>
            </w:r>
            <w:r w:rsidR="005D5F48">
              <w:rPr>
                <w:noProof/>
                <w:webHidden/>
              </w:rPr>
              <w:tab/>
            </w:r>
            <w:r w:rsidR="005D5F48">
              <w:rPr>
                <w:noProof/>
                <w:webHidden/>
              </w:rPr>
              <w:fldChar w:fldCharType="begin"/>
            </w:r>
            <w:r w:rsidR="005D5F48">
              <w:rPr>
                <w:noProof/>
                <w:webHidden/>
              </w:rPr>
              <w:instrText xml:space="preserve"> PAGEREF _Toc138764311 \h </w:instrText>
            </w:r>
            <w:r w:rsidR="005D5F48">
              <w:rPr>
                <w:noProof/>
                <w:webHidden/>
              </w:rPr>
            </w:r>
            <w:r w:rsidR="005D5F48">
              <w:rPr>
                <w:noProof/>
                <w:webHidden/>
              </w:rPr>
              <w:fldChar w:fldCharType="separate"/>
            </w:r>
            <w:r w:rsidR="005D5F48">
              <w:rPr>
                <w:noProof/>
                <w:webHidden/>
              </w:rPr>
              <w:t>5</w:t>
            </w:r>
            <w:r w:rsidR="005D5F48">
              <w:rPr>
                <w:noProof/>
                <w:webHidden/>
              </w:rPr>
              <w:fldChar w:fldCharType="end"/>
            </w:r>
          </w:hyperlink>
        </w:p>
        <w:p w14:paraId="17A7E11C" w14:textId="41C108DB"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2" w:history="1">
            <w:r w:rsidR="005D5F48" w:rsidRPr="00CC59C6">
              <w:rPr>
                <w:rStyle w:val="Hyperkobling"/>
                <w:noProof/>
                <w:lang w:val="nn-NO"/>
              </w:rPr>
              <w:t>4</w:t>
            </w:r>
            <w:r w:rsidR="005D5F48">
              <w:rPr>
                <w:rFonts w:eastAsiaTheme="minorEastAsia"/>
                <w:noProof/>
                <w:kern w:val="2"/>
                <w:lang w:val="nb-NO" w:eastAsia="nb-NO"/>
                <w14:ligatures w14:val="standardContextual"/>
              </w:rPr>
              <w:tab/>
            </w:r>
            <w:r w:rsidR="005D5F48" w:rsidRPr="00CC59C6">
              <w:rPr>
                <w:rStyle w:val="Hyperkobling"/>
                <w:noProof/>
                <w:lang w:val="nn-NO"/>
              </w:rPr>
              <w:t>Tilgjengelegheit som eigen kategori på prisutdeling</w:t>
            </w:r>
            <w:r w:rsidR="005D5F48">
              <w:rPr>
                <w:noProof/>
                <w:webHidden/>
              </w:rPr>
              <w:tab/>
            </w:r>
            <w:r w:rsidR="005D5F48">
              <w:rPr>
                <w:noProof/>
                <w:webHidden/>
              </w:rPr>
              <w:fldChar w:fldCharType="begin"/>
            </w:r>
            <w:r w:rsidR="005D5F48">
              <w:rPr>
                <w:noProof/>
                <w:webHidden/>
              </w:rPr>
              <w:instrText xml:space="preserve"> PAGEREF _Toc138764312 \h </w:instrText>
            </w:r>
            <w:r w:rsidR="005D5F48">
              <w:rPr>
                <w:noProof/>
                <w:webHidden/>
              </w:rPr>
            </w:r>
            <w:r w:rsidR="005D5F48">
              <w:rPr>
                <w:noProof/>
                <w:webHidden/>
              </w:rPr>
              <w:fldChar w:fldCharType="separate"/>
            </w:r>
            <w:r w:rsidR="005D5F48">
              <w:rPr>
                <w:noProof/>
                <w:webHidden/>
              </w:rPr>
              <w:t>6</w:t>
            </w:r>
            <w:r w:rsidR="005D5F48">
              <w:rPr>
                <w:noProof/>
                <w:webHidden/>
              </w:rPr>
              <w:fldChar w:fldCharType="end"/>
            </w:r>
          </w:hyperlink>
        </w:p>
        <w:p w14:paraId="1E73A366" w14:textId="611C7447"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3" w:history="1">
            <w:r w:rsidR="005D5F48" w:rsidRPr="00CC59C6">
              <w:rPr>
                <w:rStyle w:val="Hyperkobling"/>
                <w:noProof/>
                <w:lang w:val="nn-NO"/>
              </w:rPr>
              <w:t>5</w:t>
            </w:r>
            <w:r w:rsidR="005D5F48">
              <w:rPr>
                <w:rFonts w:eastAsiaTheme="minorEastAsia"/>
                <w:noProof/>
                <w:kern w:val="2"/>
                <w:lang w:val="nb-NO" w:eastAsia="nb-NO"/>
                <w14:ligatures w14:val="standardContextual"/>
              </w:rPr>
              <w:tab/>
            </w:r>
            <w:r w:rsidR="005D5F48" w:rsidRPr="00CC59C6">
              <w:rPr>
                <w:rStyle w:val="Hyperkobling"/>
                <w:noProof/>
                <w:lang w:val="nn-NO"/>
              </w:rPr>
              <w:t>Det første steget mot synstolking av spel: Spelets trailer</w:t>
            </w:r>
            <w:r w:rsidR="005D5F48">
              <w:rPr>
                <w:noProof/>
                <w:webHidden/>
              </w:rPr>
              <w:tab/>
            </w:r>
            <w:r w:rsidR="005D5F48">
              <w:rPr>
                <w:noProof/>
                <w:webHidden/>
              </w:rPr>
              <w:fldChar w:fldCharType="begin"/>
            </w:r>
            <w:r w:rsidR="005D5F48">
              <w:rPr>
                <w:noProof/>
                <w:webHidden/>
              </w:rPr>
              <w:instrText xml:space="preserve"> PAGEREF _Toc138764313 \h </w:instrText>
            </w:r>
            <w:r w:rsidR="005D5F48">
              <w:rPr>
                <w:noProof/>
                <w:webHidden/>
              </w:rPr>
            </w:r>
            <w:r w:rsidR="005D5F48">
              <w:rPr>
                <w:noProof/>
                <w:webHidden/>
              </w:rPr>
              <w:fldChar w:fldCharType="separate"/>
            </w:r>
            <w:r w:rsidR="005D5F48">
              <w:rPr>
                <w:noProof/>
                <w:webHidden/>
              </w:rPr>
              <w:t>7</w:t>
            </w:r>
            <w:r w:rsidR="005D5F48">
              <w:rPr>
                <w:noProof/>
                <w:webHidden/>
              </w:rPr>
              <w:fldChar w:fldCharType="end"/>
            </w:r>
          </w:hyperlink>
        </w:p>
        <w:p w14:paraId="55504AAF" w14:textId="20BAA1AB"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4" w:history="1">
            <w:r w:rsidR="005D5F48" w:rsidRPr="00CC59C6">
              <w:rPr>
                <w:rStyle w:val="Hyperkobling"/>
                <w:noProof/>
                <w:lang w:val="nn-NO"/>
              </w:rPr>
              <w:t>6</w:t>
            </w:r>
            <w:r w:rsidR="005D5F48">
              <w:rPr>
                <w:rFonts w:eastAsiaTheme="minorEastAsia"/>
                <w:noProof/>
                <w:kern w:val="2"/>
                <w:lang w:val="nb-NO" w:eastAsia="nb-NO"/>
                <w14:ligatures w14:val="standardContextual"/>
              </w:rPr>
              <w:tab/>
            </w:r>
            <w:r w:rsidR="005D5F48" w:rsidRPr="00CC59C6">
              <w:rPr>
                <w:rStyle w:val="Hyperkobling"/>
                <w:noProof/>
                <w:lang w:val="nn-NO"/>
              </w:rPr>
              <w:t>Det andre steget mot synstolking av spel: Filmatiske scener</w:t>
            </w:r>
            <w:r w:rsidR="005D5F48">
              <w:rPr>
                <w:noProof/>
                <w:webHidden/>
              </w:rPr>
              <w:tab/>
            </w:r>
            <w:r w:rsidR="005D5F48">
              <w:rPr>
                <w:noProof/>
                <w:webHidden/>
              </w:rPr>
              <w:fldChar w:fldCharType="begin"/>
            </w:r>
            <w:r w:rsidR="005D5F48">
              <w:rPr>
                <w:noProof/>
                <w:webHidden/>
              </w:rPr>
              <w:instrText xml:space="preserve"> PAGEREF _Toc138764314 \h </w:instrText>
            </w:r>
            <w:r w:rsidR="005D5F48">
              <w:rPr>
                <w:noProof/>
                <w:webHidden/>
              </w:rPr>
            </w:r>
            <w:r w:rsidR="005D5F48">
              <w:rPr>
                <w:noProof/>
                <w:webHidden/>
              </w:rPr>
              <w:fldChar w:fldCharType="separate"/>
            </w:r>
            <w:r w:rsidR="005D5F48">
              <w:rPr>
                <w:noProof/>
                <w:webHidden/>
              </w:rPr>
              <w:t>8</w:t>
            </w:r>
            <w:r w:rsidR="005D5F48">
              <w:rPr>
                <w:noProof/>
                <w:webHidden/>
              </w:rPr>
              <w:fldChar w:fldCharType="end"/>
            </w:r>
          </w:hyperlink>
        </w:p>
        <w:p w14:paraId="044DF21F" w14:textId="68DC09EF" w:rsidR="005D5F48" w:rsidRDefault="00000000">
          <w:pPr>
            <w:pStyle w:val="INNH2"/>
            <w:tabs>
              <w:tab w:val="left" w:pos="880"/>
              <w:tab w:val="right" w:leader="dot" w:pos="9062"/>
            </w:tabs>
            <w:rPr>
              <w:rFonts w:eastAsiaTheme="minorEastAsia"/>
              <w:noProof/>
              <w:kern w:val="2"/>
              <w:lang w:val="nb-NO" w:eastAsia="nb-NO"/>
              <w14:ligatures w14:val="standardContextual"/>
            </w:rPr>
          </w:pPr>
          <w:hyperlink w:anchor="_Toc138764315" w:history="1">
            <w:r w:rsidR="005D5F48" w:rsidRPr="00CC59C6">
              <w:rPr>
                <w:rStyle w:val="Hyperkobling"/>
                <w:noProof/>
                <w:lang w:val="nn-NO"/>
              </w:rPr>
              <w:t>6.1</w:t>
            </w:r>
            <w:r w:rsidR="005D5F48">
              <w:rPr>
                <w:rFonts w:eastAsiaTheme="minorEastAsia"/>
                <w:noProof/>
                <w:kern w:val="2"/>
                <w:lang w:val="nb-NO" w:eastAsia="nb-NO"/>
                <w14:ligatures w14:val="standardContextual"/>
              </w:rPr>
              <w:tab/>
            </w:r>
            <w:r w:rsidR="005D5F48" w:rsidRPr="00CC59C6">
              <w:rPr>
                <w:rStyle w:val="Hyperkobling"/>
                <w:noProof/>
                <w:lang w:val="nn-NO"/>
              </w:rPr>
              <w:t>Microsoft implementerer synstolking i sin rettleiar for spelutviklarar</w:t>
            </w:r>
            <w:r w:rsidR="005D5F48">
              <w:rPr>
                <w:noProof/>
                <w:webHidden/>
              </w:rPr>
              <w:tab/>
            </w:r>
            <w:r w:rsidR="005D5F48">
              <w:rPr>
                <w:noProof/>
                <w:webHidden/>
              </w:rPr>
              <w:fldChar w:fldCharType="begin"/>
            </w:r>
            <w:r w:rsidR="005D5F48">
              <w:rPr>
                <w:noProof/>
                <w:webHidden/>
              </w:rPr>
              <w:instrText xml:space="preserve"> PAGEREF _Toc138764315 \h </w:instrText>
            </w:r>
            <w:r w:rsidR="005D5F48">
              <w:rPr>
                <w:noProof/>
                <w:webHidden/>
              </w:rPr>
            </w:r>
            <w:r w:rsidR="005D5F48">
              <w:rPr>
                <w:noProof/>
                <w:webHidden/>
              </w:rPr>
              <w:fldChar w:fldCharType="separate"/>
            </w:r>
            <w:r w:rsidR="005D5F48">
              <w:rPr>
                <w:noProof/>
                <w:webHidden/>
              </w:rPr>
              <w:t>10</w:t>
            </w:r>
            <w:r w:rsidR="005D5F48">
              <w:rPr>
                <w:noProof/>
                <w:webHidden/>
              </w:rPr>
              <w:fldChar w:fldCharType="end"/>
            </w:r>
          </w:hyperlink>
        </w:p>
        <w:p w14:paraId="3D4E3ADF" w14:textId="101D4DEC" w:rsidR="005D5F48" w:rsidRDefault="00000000">
          <w:pPr>
            <w:pStyle w:val="INNH2"/>
            <w:tabs>
              <w:tab w:val="left" w:pos="880"/>
              <w:tab w:val="right" w:leader="dot" w:pos="9062"/>
            </w:tabs>
            <w:rPr>
              <w:rFonts w:eastAsiaTheme="minorEastAsia"/>
              <w:noProof/>
              <w:kern w:val="2"/>
              <w:lang w:val="nb-NO" w:eastAsia="nb-NO"/>
              <w14:ligatures w14:val="standardContextual"/>
            </w:rPr>
          </w:pPr>
          <w:hyperlink w:anchor="_Toc138764316" w:history="1">
            <w:r w:rsidR="005D5F48" w:rsidRPr="00CC59C6">
              <w:rPr>
                <w:rStyle w:val="Hyperkobling"/>
                <w:noProof/>
                <w:lang w:val="nn-NO"/>
              </w:rPr>
              <w:t>6.2</w:t>
            </w:r>
            <w:r w:rsidR="005D5F48">
              <w:rPr>
                <w:rFonts w:eastAsiaTheme="minorEastAsia"/>
                <w:noProof/>
                <w:kern w:val="2"/>
                <w:lang w:val="nb-NO" w:eastAsia="nb-NO"/>
                <w14:ligatures w14:val="standardContextual"/>
              </w:rPr>
              <w:tab/>
            </w:r>
            <w:r w:rsidR="005D5F48" w:rsidRPr="00CC59C6">
              <w:rPr>
                <w:rStyle w:val="Hyperkobling"/>
                <w:noProof/>
                <w:lang w:val="nn-NO"/>
              </w:rPr>
              <w:t>Førekomstar av videoar i spel</w:t>
            </w:r>
            <w:r w:rsidR="005D5F48">
              <w:rPr>
                <w:noProof/>
                <w:webHidden/>
              </w:rPr>
              <w:tab/>
            </w:r>
            <w:r w:rsidR="005D5F48">
              <w:rPr>
                <w:noProof/>
                <w:webHidden/>
              </w:rPr>
              <w:fldChar w:fldCharType="begin"/>
            </w:r>
            <w:r w:rsidR="005D5F48">
              <w:rPr>
                <w:noProof/>
                <w:webHidden/>
              </w:rPr>
              <w:instrText xml:space="preserve"> PAGEREF _Toc138764316 \h </w:instrText>
            </w:r>
            <w:r w:rsidR="005D5F48">
              <w:rPr>
                <w:noProof/>
                <w:webHidden/>
              </w:rPr>
            </w:r>
            <w:r w:rsidR="005D5F48">
              <w:rPr>
                <w:noProof/>
                <w:webHidden/>
              </w:rPr>
              <w:fldChar w:fldCharType="separate"/>
            </w:r>
            <w:r w:rsidR="005D5F48">
              <w:rPr>
                <w:noProof/>
                <w:webHidden/>
              </w:rPr>
              <w:t>11</w:t>
            </w:r>
            <w:r w:rsidR="005D5F48">
              <w:rPr>
                <w:noProof/>
                <w:webHidden/>
              </w:rPr>
              <w:fldChar w:fldCharType="end"/>
            </w:r>
          </w:hyperlink>
        </w:p>
        <w:p w14:paraId="7D354BE8" w14:textId="1062E70E"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7" w:history="1">
            <w:r w:rsidR="005D5F48" w:rsidRPr="00CC59C6">
              <w:rPr>
                <w:rStyle w:val="Hyperkobling"/>
                <w:noProof/>
                <w:lang w:val="nn-NO"/>
              </w:rPr>
              <w:t>7</w:t>
            </w:r>
            <w:r w:rsidR="005D5F48">
              <w:rPr>
                <w:rFonts w:eastAsiaTheme="minorEastAsia"/>
                <w:noProof/>
                <w:kern w:val="2"/>
                <w:lang w:val="nb-NO" w:eastAsia="nb-NO"/>
                <w14:ligatures w14:val="standardContextual"/>
              </w:rPr>
              <w:tab/>
            </w:r>
            <w:r w:rsidR="005D5F48" w:rsidRPr="00CC59C6">
              <w:rPr>
                <w:rStyle w:val="Hyperkobling"/>
                <w:noProof/>
                <w:lang w:val="nn-NO"/>
              </w:rPr>
              <w:t>Korleis løyse sjølve spelsekvensane: «The Last of Us Part II»</w:t>
            </w:r>
            <w:r w:rsidR="005D5F48">
              <w:rPr>
                <w:noProof/>
                <w:webHidden/>
              </w:rPr>
              <w:tab/>
            </w:r>
            <w:r w:rsidR="005D5F48">
              <w:rPr>
                <w:noProof/>
                <w:webHidden/>
              </w:rPr>
              <w:fldChar w:fldCharType="begin"/>
            </w:r>
            <w:r w:rsidR="005D5F48">
              <w:rPr>
                <w:noProof/>
                <w:webHidden/>
              </w:rPr>
              <w:instrText xml:space="preserve"> PAGEREF _Toc138764317 \h </w:instrText>
            </w:r>
            <w:r w:rsidR="005D5F48">
              <w:rPr>
                <w:noProof/>
                <w:webHidden/>
              </w:rPr>
            </w:r>
            <w:r w:rsidR="005D5F48">
              <w:rPr>
                <w:noProof/>
                <w:webHidden/>
              </w:rPr>
              <w:fldChar w:fldCharType="separate"/>
            </w:r>
            <w:r w:rsidR="005D5F48">
              <w:rPr>
                <w:noProof/>
                <w:webHidden/>
              </w:rPr>
              <w:t>12</w:t>
            </w:r>
            <w:r w:rsidR="005D5F48">
              <w:rPr>
                <w:noProof/>
                <w:webHidden/>
              </w:rPr>
              <w:fldChar w:fldCharType="end"/>
            </w:r>
          </w:hyperlink>
        </w:p>
        <w:p w14:paraId="00AE0DC1" w14:textId="25A7DEB7"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18" w:history="1">
            <w:r w:rsidR="005D5F48" w:rsidRPr="00CC59C6">
              <w:rPr>
                <w:rStyle w:val="Hyperkobling"/>
                <w:noProof/>
                <w:lang w:val="nn-NO"/>
              </w:rPr>
              <w:t>8</w:t>
            </w:r>
            <w:r w:rsidR="005D5F48">
              <w:rPr>
                <w:rFonts w:eastAsiaTheme="minorEastAsia"/>
                <w:noProof/>
                <w:kern w:val="2"/>
                <w:lang w:val="nb-NO" w:eastAsia="nb-NO"/>
                <w14:ligatures w14:val="standardContextual"/>
              </w:rPr>
              <w:tab/>
            </w:r>
            <w:r w:rsidR="005D5F48" w:rsidRPr="00CC59C6">
              <w:rPr>
                <w:rStyle w:val="Hyperkobling"/>
                <w:noProof/>
                <w:lang w:val="nn-NO"/>
              </w:rPr>
              <w:t>Dei neste stega mot synstolking av spel</w:t>
            </w:r>
            <w:r w:rsidR="005D5F48">
              <w:rPr>
                <w:noProof/>
                <w:webHidden/>
              </w:rPr>
              <w:tab/>
            </w:r>
            <w:r w:rsidR="005D5F48">
              <w:rPr>
                <w:noProof/>
                <w:webHidden/>
              </w:rPr>
              <w:fldChar w:fldCharType="begin"/>
            </w:r>
            <w:r w:rsidR="005D5F48">
              <w:rPr>
                <w:noProof/>
                <w:webHidden/>
              </w:rPr>
              <w:instrText xml:space="preserve"> PAGEREF _Toc138764318 \h </w:instrText>
            </w:r>
            <w:r w:rsidR="005D5F48">
              <w:rPr>
                <w:noProof/>
                <w:webHidden/>
              </w:rPr>
            </w:r>
            <w:r w:rsidR="005D5F48">
              <w:rPr>
                <w:noProof/>
                <w:webHidden/>
              </w:rPr>
              <w:fldChar w:fldCharType="separate"/>
            </w:r>
            <w:r w:rsidR="005D5F48">
              <w:rPr>
                <w:noProof/>
                <w:webHidden/>
              </w:rPr>
              <w:t>13</w:t>
            </w:r>
            <w:r w:rsidR="005D5F48">
              <w:rPr>
                <w:noProof/>
                <w:webHidden/>
              </w:rPr>
              <w:fldChar w:fldCharType="end"/>
            </w:r>
          </w:hyperlink>
        </w:p>
        <w:p w14:paraId="30524C01" w14:textId="382CB71B" w:rsidR="005D5F48" w:rsidRDefault="00000000">
          <w:pPr>
            <w:pStyle w:val="INNH2"/>
            <w:tabs>
              <w:tab w:val="left" w:pos="880"/>
              <w:tab w:val="right" w:leader="dot" w:pos="9062"/>
            </w:tabs>
            <w:rPr>
              <w:rFonts w:eastAsiaTheme="minorEastAsia"/>
              <w:noProof/>
              <w:kern w:val="2"/>
              <w:lang w:val="nb-NO" w:eastAsia="nb-NO"/>
              <w14:ligatures w14:val="standardContextual"/>
            </w:rPr>
          </w:pPr>
          <w:hyperlink w:anchor="_Toc138764319" w:history="1">
            <w:r w:rsidR="005D5F48" w:rsidRPr="00CC59C6">
              <w:rPr>
                <w:rStyle w:val="Hyperkobling"/>
                <w:noProof/>
                <w:lang w:val="nn-NO"/>
              </w:rPr>
              <w:t>8.1</w:t>
            </w:r>
            <w:r w:rsidR="005D5F48">
              <w:rPr>
                <w:rFonts w:eastAsiaTheme="minorEastAsia"/>
                <w:noProof/>
                <w:kern w:val="2"/>
                <w:lang w:val="nb-NO" w:eastAsia="nb-NO"/>
                <w14:ligatures w14:val="standardContextual"/>
              </w:rPr>
              <w:tab/>
            </w:r>
            <w:r w:rsidR="005D5F48" w:rsidRPr="00CC59C6">
              <w:rPr>
                <w:rStyle w:val="Hyperkobling"/>
                <w:noProof/>
                <w:lang w:val="nn-NO"/>
              </w:rPr>
              <w:t>Synstolking av og i meny</w:t>
            </w:r>
            <w:r w:rsidR="005D5F48">
              <w:rPr>
                <w:noProof/>
                <w:webHidden/>
              </w:rPr>
              <w:tab/>
            </w:r>
            <w:r w:rsidR="005D5F48">
              <w:rPr>
                <w:noProof/>
                <w:webHidden/>
              </w:rPr>
              <w:fldChar w:fldCharType="begin"/>
            </w:r>
            <w:r w:rsidR="005D5F48">
              <w:rPr>
                <w:noProof/>
                <w:webHidden/>
              </w:rPr>
              <w:instrText xml:space="preserve"> PAGEREF _Toc138764319 \h </w:instrText>
            </w:r>
            <w:r w:rsidR="005D5F48">
              <w:rPr>
                <w:noProof/>
                <w:webHidden/>
              </w:rPr>
            </w:r>
            <w:r w:rsidR="005D5F48">
              <w:rPr>
                <w:noProof/>
                <w:webHidden/>
              </w:rPr>
              <w:fldChar w:fldCharType="separate"/>
            </w:r>
            <w:r w:rsidR="005D5F48">
              <w:rPr>
                <w:noProof/>
                <w:webHidden/>
              </w:rPr>
              <w:t>14</w:t>
            </w:r>
            <w:r w:rsidR="005D5F48">
              <w:rPr>
                <w:noProof/>
                <w:webHidden/>
              </w:rPr>
              <w:fldChar w:fldCharType="end"/>
            </w:r>
          </w:hyperlink>
        </w:p>
        <w:p w14:paraId="603A8041" w14:textId="65BC9B75" w:rsidR="005D5F48" w:rsidRDefault="00000000">
          <w:pPr>
            <w:pStyle w:val="INNH2"/>
            <w:tabs>
              <w:tab w:val="left" w:pos="880"/>
              <w:tab w:val="right" w:leader="dot" w:pos="9062"/>
            </w:tabs>
            <w:rPr>
              <w:rFonts w:eastAsiaTheme="minorEastAsia"/>
              <w:noProof/>
              <w:kern w:val="2"/>
              <w:lang w:val="nb-NO" w:eastAsia="nb-NO"/>
              <w14:ligatures w14:val="standardContextual"/>
            </w:rPr>
          </w:pPr>
          <w:hyperlink w:anchor="_Toc138764320" w:history="1">
            <w:r w:rsidR="005D5F48" w:rsidRPr="00CC59C6">
              <w:rPr>
                <w:rStyle w:val="Hyperkobling"/>
                <w:noProof/>
                <w:lang w:val="nn-NO"/>
              </w:rPr>
              <w:t>8.2</w:t>
            </w:r>
            <w:r w:rsidR="005D5F48">
              <w:rPr>
                <w:rFonts w:eastAsiaTheme="minorEastAsia"/>
                <w:noProof/>
                <w:kern w:val="2"/>
                <w:lang w:val="nb-NO" w:eastAsia="nb-NO"/>
                <w14:ligatures w14:val="standardContextual"/>
              </w:rPr>
              <w:tab/>
            </w:r>
            <w:r w:rsidR="005D5F48" w:rsidRPr="00CC59C6">
              <w:rPr>
                <w:rStyle w:val="Hyperkobling"/>
                <w:noProof/>
                <w:lang w:val="nn-NO"/>
              </w:rPr>
              <w:t>Auditive hint som talte ord</w:t>
            </w:r>
            <w:r w:rsidR="005D5F48">
              <w:rPr>
                <w:noProof/>
                <w:webHidden/>
              </w:rPr>
              <w:tab/>
            </w:r>
            <w:r w:rsidR="005D5F48">
              <w:rPr>
                <w:noProof/>
                <w:webHidden/>
              </w:rPr>
              <w:fldChar w:fldCharType="begin"/>
            </w:r>
            <w:r w:rsidR="005D5F48">
              <w:rPr>
                <w:noProof/>
                <w:webHidden/>
              </w:rPr>
              <w:instrText xml:space="preserve"> PAGEREF _Toc138764320 \h </w:instrText>
            </w:r>
            <w:r w:rsidR="005D5F48">
              <w:rPr>
                <w:noProof/>
                <w:webHidden/>
              </w:rPr>
            </w:r>
            <w:r w:rsidR="005D5F48">
              <w:rPr>
                <w:noProof/>
                <w:webHidden/>
              </w:rPr>
              <w:fldChar w:fldCharType="separate"/>
            </w:r>
            <w:r w:rsidR="005D5F48">
              <w:rPr>
                <w:noProof/>
                <w:webHidden/>
              </w:rPr>
              <w:t>14</w:t>
            </w:r>
            <w:r w:rsidR="005D5F48">
              <w:rPr>
                <w:noProof/>
                <w:webHidden/>
              </w:rPr>
              <w:fldChar w:fldCharType="end"/>
            </w:r>
          </w:hyperlink>
        </w:p>
        <w:p w14:paraId="3F57244E" w14:textId="7BEC852F" w:rsidR="005D5F48" w:rsidRDefault="00000000">
          <w:pPr>
            <w:pStyle w:val="INNH2"/>
            <w:tabs>
              <w:tab w:val="left" w:pos="880"/>
              <w:tab w:val="right" w:leader="dot" w:pos="9062"/>
            </w:tabs>
            <w:rPr>
              <w:rFonts w:eastAsiaTheme="minorEastAsia"/>
              <w:noProof/>
              <w:kern w:val="2"/>
              <w:lang w:val="nb-NO" w:eastAsia="nb-NO"/>
              <w14:ligatures w14:val="standardContextual"/>
            </w:rPr>
          </w:pPr>
          <w:hyperlink w:anchor="_Toc138764321" w:history="1">
            <w:r w:rsidR="005D5F48" w:rsidRPr="00CC59C6">
              <w:rPr>
                <w:rStyle w:val="Hyperkobling"/>
                <w:noProof/>
                <w:lang w:val="nn-NO"/>
              </w:rPr>
              <w:t>8.3</w:t>
            </w:r>
            <w:r w:rsidR="005D5F48">
              <w:rPr>
                <w:rFonts w:eastAsiaTheme="minorEastAsia"/>
                <w:noProof/>
                <w:kern w:val="2"/>
                <w:lang w:val="nb-NO" w:eastAsia="nb-NO"/>
                <w14:ligatures w14:val="standardContextual"/>
              </w:rPr>
              <w:tab/>
            </w:r>
            <w:r w:rsidR="005D5F48" w:rsidRPr="00CC59C6">
              <w:rPr>
                <w:rStyle w:val="Hyperkobling"/>
                <w:noProof/>
                <w:lang w:val="nn-NO"/>
              </w:rPr>
              <w:t>Automatisk generert synstolking</w:t>
            </w:r>
            <w:r w:rsidR="005D5F48">
              <w:rPr>
                <w:noProof/>
                <w:webHidden/>
              </w:rPr>
              <w:tab/>
            </w:r>
            <w:r w:rsidR="005D5F48">
              <w:rPr>
                <w:noProof/>
                <w:webHidden/>
              </w:rPr>
              <w:fldChar w:fldCharType="begin"/>
            </w:r>
            <w:r w:rsidR="005D5F48">
              <w:rPr>
                <w:noProof/>
                <w:webHidden/>
              </w:rPr>
              <w:instrText xml:space="preserve"> PAGEREF _Toc138764321 \h </w:instrText>
            </w:r>
            <w:r w:rsidR="005D5F48">
              <w:rPr>
                <w:noProof/>
                <w:webHidden/>
              </w:rPr>
            </w:r>
            <w:r w:rsidR="005D5F48">
              <w:rPr>
                <w:noProof/>
                <w:webHidden/>
              </w:rPr>
              <w:fldChar w:fldCharType="separate"/>
            </w:r>
            <w:r w:rsidR="005D5F48">
              <w:rPr>
                <w:noProof/>
                <w:webHidden/>
              </w:rPr>
              <w:t>15</w:t>
            </w:r>
            <w:r w:rsidR="005D5F48">
              <w:rPr>
                <w:noProof/>
                <w:webHidden/>
              </w:rPr>
              <w:fldChar w:fldCharType="end"/>
            </w:r>
          </w:hyperlink>
        </w:p>
        <w:p w14:paraId="0D1888AD" w14:textId="4373D975" w:rsidR="005D5F48" w:rsidRDefault="00000000">
          <w:pPr>
            <w:pStyle w:val="INNH1"/>
            <w:tabs>
              <w:tab w:val="left" w:pos="440"/>
              <w:tab w:val="right" w:leader="dot" w:pos="9062"/>
            </w:tabs>
            <w:rPr>
              <w:rFonts w:eastAsiaTheme="minorEastAsia"/>
              <w:noProof/>
              <w:kern w:val="2"/>
              <w:lang w:val="nb-NO" w:eastAsia="nb-NO"/>
              <w14:ligatures w14:val="standardContextual"/>
            </w:rPr>
          </w:pPr>
          <w:hyperlink w:anchor="_Toc138764322" w:history="1">
            <w:r w:rsidR="005D5F48" w:rsidRPr="00CC59C6">
              <w:rPr>
                <w:rStyle w:val="Hyperkobling"/>
                <w:noProof/>
                <w:lang w:val="nn-NO"/>
              </w:rPr>
              <w:t>9</w:t>
            </w:r>
            <w:r w:rsidR="005D5F48">
              <w:rPr>
                <w:rFonts w:eastAsiaTheme="minorEastAsia"/>
                <w:noProof/>
                <w:kern w:val="2"/>
                <w:lang w:val="nb-NO" w:eastAsia="nb-NO"/>
                <w14:ligatures w14:val="standardContextual"/>
              </w:rPr>
              <w:tab/>
            </w:r>
            <w:r w:rsidR="005D5F48" w:rsidRPr="00CC59C6">
              <w:rPr>
                <w:rStyle w:val="Hyperkobling"/>
                <w:noProof/>
                <w:lang w:val="nn-NO"/>
              </w:rPr>
              <w:t>Viktige aktørar og kanalar som fremjar tilgjengelegheitsutviklinga</w:t>
            </w:r>
            <w:r w:rsidR="005D5F48">
              <w:rPr>
                <w:noProof/>
                <w:webHidden/>
              </w:rPr>
              <w:tab/>
            </w:r>
            <w:r w:rsidR="005D5F48">
              <w:rPr>
                <w:noProof/>
                <w:webHidden/>
              </w:rPr>
              <w:fldChar w:fldCharType="begin"/>
            </w:r>
            <w:r w:rsidR="005D5F48">
              <w:rPr>
                <w:noProof/>
                <w:webHidden/>
              </w:rPr>
              <w:instrText xml:space="preserve"> PAGEREF _Toc138764322 \h </w:instrText>
            </w:r>
            <w:r w:rsidR="005D5F48">
              <w:rPr>
                <w:noProof/>
                <w:webHidden/>
              </w:rPr>
            </w:r>
            <w:r w:rsidR="005D5F48">
              <w:rPr>
                <w:noProof/>
                <w:webHidden/>
              </w:rPr>
              <w:fldChar w:fldCharType="separate"/>
            </w:r>
            <w:r w:rsidR="005D5F48">
              <w:rPr>
                <w:noProof/>
                <w:webHidden/>
              </w:rPr>
              <w:t>16</w:t>
            </w:r>
            <w:r w:rsidR="005D5F48">
              <w:rPr>
                <w:noProof/>
                <w:webHidden/>
              </w:rPr>
              <w:fldChar w:fldCharType="end"/>
            </w:r>
          </w:hyperlink>
        </w:p>
        <w:p w14:paraId="013FFB24" w14:textId="270DA9CA" w:rsidR="005D5F48" w:rsidRDefault="00000000">
          <w:pPr>
            <w:pStyle w:val="INNH1"/>
            <w:tabs>
              <w:tab w:val="left" w:pos="660"/>
              <w:tab w:val="right" w:leader="dot" w:pos="9062"/>
            </w:tabs>
            <w:rPr>
              <w:rFonts w:eastAsiaTheme="minorEastAsia"/>
              <w:noProof/>
              <w:kern w:val="2"/>
              <w:lang w:val="nb-NO" w:eastAsia="nb-NO"/>
              <w14:ligatures w14:val="standardContextual"/>
            </w:rPr>
          </w:pPr>
          <w:hyperlink w:anchor="_Toc138764323" w:history="1">
            <w:r w:rsidR="005D5F48" w:rsidRPr="00CC59C6">
              <w:rPr>
                <w:rStyle w:val="Hyperkobling"/>
                <w:noProof/>
                <w:lang w:val="nn-NO"/>
              </w:rPr>
              <w:t>10</w:t>
            </w:r>
            <w:r w:rsidR="005D5F48">
              <w:rPr>
                <w:rFonts w:eastAsiaTheme="minorEastAsia"/>
                <w:noProof/>
                <w:kern w:val="2"/>
                <w:lang w:val="nb-NO" w:eastAsia="nb-NO"/>
                <w14:ligatures w14:val="standardContextual"/>
              </w:rPr>
              <w:tab/>
            </w:r>
            <w:r w:rsidR="005D5F48" w:rsidRPr="00CC59C6">
              <w:rPr>
                <w:rStyle w:val="Hyperkobling"/>
                <w:noProof/>
                <w:lang w:val="nn-NO"/>
              </w:rPr>
              <w:t>Oppsummering</w:t>
            </w:r>
            <w:r w:rsidR="005D5F48">
              <w:rPr>
                <w:noProof/>
                <w:webHidden/>
              </w:rPr>
              <w:tab/>
            </w:r>
            <w:r w:rsidR="005D5F48">
              <w:rPr>
                <w:noProof/>
                <w:webHidden/>
              </w:rPr>
              <w:fldChar w:fldCharType="begin"/>
            </w:r>
            <w:r w:rsidR="005D5F48">
              <w:rPr>
                <w:noProof/>
                <w:webHidden/>
              </w:rPr>
              <w:instrText xml:space="preserve"> PAGEREF _Toc138764323 \h </w:instrText>
            </w:r>
            <w:r w:rsidR="005D5F48">
              <w:rPr>
                <w:noProof/>
                <w:webHidden/>
              </w:rPr>
            </w:r>
            <w:r w:rsidR="005D5F48">
              <w:rPr>
                <w:noProof/>
                <w:webHidden/>
              </w:rPr>
              <w:fldChar w:fldCharType="separate"/>
            </w:r>
            <w:r w:rsidR="005D5F48">
              <w:rPr>
                <w:noProof/>
                <w:webHidden/>
              </w:rPr>
              <w:t>17</w:t>
            </w:r>
            <w:r w:rsidR="005D5F48">
              <w:rPr>
                <w:noProof/>
                <w:webHidden/>
              </w:rPr>
              <w:fldChar w:fldCharType="end"/>
            </w:r>
          </w:hyperlink>
        </w:p>
        <w:p w14:paraId="0E924097" w14:textId="60D539A3" w:rsidR="005D5F48" w:rsidRDefault="00000000">
          <w:pPr>
            <w:pStyle w:val="INNH1"/>
            <w:tabs>
              <w:tab w:val="left" w:pos="660"/>
              <w:tab w:val="right" w:leader="dot" w:pos="9062"/>
            </w:tabs>
            <w:rPr>
              <w:rFonts w:eastAsiaTheme="minorEastAsia"/>
              <w:noProof/>
              <w:kern w:val="2"/>
              <w:lang w:val="nb-NO" w:eastAsia="nb-NO"/>
              <w14:ligatures w14:val="standardContextual"/>
            </w:rPr>
          </w:pPr>
          <w:hyperlink w:anchor="_Toc138764324" w:history="1">
            <w:r w:rsidR="005D5F48" w:rsidRPr="00CC59C6">
              <w:rPr>
                <w:rStyle w:val="Hyperkobling"/>
                <w:noProof/>
                <w:lang w:val="nn-NO"/>
              </w:rPr>
              <w:t>11</w:t>
            </w:r>
            <w:r w:rsidR="005D5F48">
              <w:rPr>
                <w:rFonts w:eastAsiaTheme="minorEastAsia"/>
                <w:noProof/>
                <w:kern w:val="2"/>
                <w:lang w:val="nb-NO" w:eastAsia="nb-NO"/>
                <w14:ligatures w14:val="standardContextual"/>
              </w:rPr>
              <w:tab/>
            </w:r>
            <w:r w:rsidR="005D5F48" w:rsidRPr="00CC59C6">
              <w:rPr>
                <w:rStyle w:val="Hyperkobling"/>
                <w:noProof/>
                <w:lang w:val="nn-NO"/>
              </w:rPr>
              <w:t>Referansar</w:t>
            </w:r>
            <w:r w:rsidR="005D5F48">
              <w:rPr>
                <w:noProof/>
                <w:webHidden/>
              </w:rPr>
              <w:tab/>
            </w:r>
            <w:r w:rsidR="005D5F48">
              <w:rPr>
                <w:noProof/>
                <w:webHidden/>
              </w:rPr>
              <w:fldChar w:fldCharType="begin"/>
            </w:r>
            <w:r w:rsidR="005D5F48">
              <w:rPr>
                <w:noProof/>
                <w:webHidden/>
              </w:rPr>
              <w:instrText xml:space="preserve"> PAGEREF _Toc138764324 \h </w:instrText>
            </w:r>
            <w:r w:rsidR="005D5F48">
              <w:rPr>
                <w:noProof/>
                <w:webHidden/>
              </w:rPr>
            </w:r>
            <w:r w:rsidR="005D5F48">
              <w:rPr>
                <w:noProof/>
                <w:webHidden/>
              </w:rPr>
              <w:fldChar w:fldCharType="separate"/>
            </w:r>
            <w:r w:rsidR="005D5F48">
              <w:rPr>
                <w:noProof/>
                <w:webHidden/>
              </w:rPr>
              <w:t>18</w:t>
            </w:r>
            <w:r w:rsidR="005D5F48">
              <w:rPr>
                <w:noProof/>
                <w:webHidden/>
              </w:rPr>
              <w:fldChar w:fldCharType="end"/>
            </w:r>
          </w:hyperlink>
        </w:p>
        <w:p w14:paraId="1B59F970" w14:textId="1BC4904A" w:rsidR="00E84469" w:rsidRPr="0052331E" w:rsidRDefault="00E84469">
          <w:pPr>
            <w:rPr>
              <w:lang w:val="nn-NO"/>
            </w:rPr>
          </w:pPr>
          <w:r w:rsidRPr="0052331E">
            <w:rPr>
              <w:b/>
              <w:bCs/>
              <w:lang w:val="nn-NO"/>
            </w:rPr>
            <w:fldChar w:fldCharType="end"/>
          </w:r>
        </w:p>
      </w:sdtContent>
    </w:sdt>
    <w:p w14:paraId="7CE12D70" w14:textId="77777777" w:rsidR="00EE472C" w:rsidRPr="0052331E" w:rsidRDefault="00F2097D" w:rsidP="00EE472C">
      <w:pPr>
        <w:rPr>
          <w:lang w:val="nn-NO"/>
        </w:rPr>
      </w:pPr>
      <w:r w:rsidRPr="0052331E">
        <w:rPr>
          <w:lang w:val="nn-NO"/>
        </w:rPr>
        <w:br w:type="page"/>
      </w:r>
    </w:p>
    <w:p w14:paraId="3C65EB25" w14:textId="77777777" w:rsidR="00EE472C" w:rsidRPr="0052331E" w:rsidRDefault="00EE472C" w:rsidP="00EE472C">
      <w:pPr>
        <w:pStyle w:val="Overskrift1"/>
        <w:rPr>
          <w:lang w:val="nn-NO"/>
        </w:rPr>
      </w:pPr>
      <w:bookmarkStart w:id="0" w:name="_Toc138764309"/>
      <w:r w:rsidRPr="0052331E">
        <w:rPr>
          <w:lang w:val="nn-NO"/>
        </w:rPr>
        <w:lastRenderedPageBreak/>
        <w:t>Bakgrunn</w:t>
      </w:r>
      <w:bookmarkEnd w:id="0"/>
      <w:r w:rsidRPr="0052331E">
        <w:rPr>
          <w:lang w:val="nn-NO"/>
        </w:rPr>
        <w:t xml:space="preserve"> </w:t>
      </w:r>
    </w:p>
    <w:p w14:paraId="7146D0C4" w14:textId="368878D2" w:rsidR="00FA7012" w:rsidRPr="0052331E" w:rsidRDefault="00256C03" w:rsidP="00881C32">
      <w:pPr>
        <w:rPr>
          <w:lang w:val="nn-NO"/>
        </w:rPr>
      </w:pPr>
      <w:r w:rsidRPr="0052331E">
        <w:rPr>
          <w:lang w:val="nn-NO"/>
        </w:rPr>
        <w:t>Med dette prosjektet ønsker me å sette synstolking av dataspel på dagsorden</w:t>
      </w:r>
      <w:r w:rsidR="007B0B7B" w:rsidRPr="0052331E">
        <w:rPr>
          <w:lang w:val="nn-NO"/>
        </w:rPr>
        <w:t>en</w:t>
      </w:r>
      <w:r w:rsidRPr="0052331E">
        <w:rPr>
          <w:lang w:val="nn-NO"/>
        </w:rPr>
        <w:t xml:space="preserve">. Dataspelets plass i samfunnet er allereie </w:t>
      </w:r>
      <w:r w:rsidR="007B0B7B" w:rsidRPr="0052331E">
        <w:rPr>
          <w:lang w:val="nn-NO"/>
        </w:rPr>
        <w:t>vesentleg</w:t>
      </w:r>
      <w:r w:rsidRPr="0052331E">
        <w:rPr>
          <w:lang w:val="nn-NO"/>
        </w:rPr>
        <w:t xml:space="preserve"> og </w:t>
      </w:r>
      <w:r w:rsidR="0003236F" w:rsidRPr="0052331E">
        <w:rPr>
          <w:lang w:val="nn-NO"/>
        </w:rPr>
        <w:t xml:space="preserve">framleis </w:t>
      </w:r>
      <w:r w:rsidRPr="0052331E">
        <w:rPr>
          <w:lang w:val="nn-NO"/>
        </w:rPr>
        <w:t>aukande. Størst plass har det i underhaldning</w:t>
      </w:r>
      <w:r w:rsidR="00527043" w:rsidRPr="0052331E">
        <w:rPr>
          <w:lang w:val="nn-NO"/>
        </w:rPr>
        <w:t>sindustrien</w:t>
      </w:r>
      <w:r w:rsidRPr="0052331E">
        <w:rPr>
          <w:lang w:val="nn-NO"/>
        </w:rPr>
        <w:t>, der tilbodet når stadig nye høgder med både produksjons-</w:t>
      </w:r>
      <w:r w:rsidR="00FA7012" w:rsidRPr="0052331E">
        <w:rPr>
          <w:lang w:val="nn-NO"/>
        </w:rPr>
        <w:t xml:space="preserve"> og </w:t>
      </w:r>
      <w:r w:rsidRPr="0052331E">
        <w:rPr>
          <w:lang w:val="nn-NO"/>
        </w:rPr>
        <w:t>marknadsførings</w:t>
      </w:r>
      <w:r w:rsidR="00FA7012" w:rsidRPr="0052331E">
        <w:rPr>
          <w:lang w:val="nn-NO"/>
        </w:rPr>
        <w:t>budsjett</w:t>
      </w:r>
      <w:r w:rsidRPr="0052331E">
        <w:rPr>
          <w:lang w:val="nn-NO"/>
        </w:rPr>
        <w:t xml:space="preserve"> på storleik med Hollywoods største filmproduksjonar</w:t>
      </w:r>
      <w:r w:rsidR="00FA7012" w:rsidRPr="0052331E">
        <w:rPr>
          <w:lang w:val="nn-NO"/>
        </w:rPr>
        <w:t>, og eit salsbudsjett som overgår filmindustrien</w:t>
      </w:r>
      <w:r w:rsidRPr="0052331E">
        <w:rPr>
          <w:lang w:val="nn-NO"/>
        </w:rPr>
        <w:t>.</w:t>
      </w:r>
    </w:p>
    <w:p w14:paraId="6AC77248" w14:textId="104C9920" w:rsidR="00FA7012" w:rsidRPr="0052331E" w:rsidRDefault="00FA7012" w:rsidP="00881C32">
      <w:pPr>
        <w:rPr>
          <w:lang w:val="nn-NO"/>
        </w:rPr>
      </w:pPr>
      <w:r w:rsidRPr="0052331E">
        <w:rPr>
          <w:lang w:val="nn-NO"/>
        </w:rPr>
        <w:t>Newzoo er eit av verdas leiande firma innan analysering av konsumering av spel og underhaldning. I januar 2023 leverte dei ein rapport om konsumenttrendar i USA</w:t>
      </w:r>
      <w:r w:rsidRPr="0052331E">
        <w:rPr>
          <w:rStyle w:val="Sluttnotereferanse"/>
          <w:lang w:val="nn-NO"/>
        </w:rPr>
        <w:endnoteReference w:id="1"/>
      </w:r>
      <w:r w:rsidRPr="0052331E">
        <w:rPr>
          <w:lang w:val="nn-NO"/>
        </w:rPr>
        <w:t>, med blant anna følgjande resultat:</w:t>
      </w:r>
    </w:p>
    <w:p w14:paraId="6359D69F" w14:textId="64FEDB2B" w:rsidR="00FA7012" w:rsidRPr="0052331E" w:rsidRDefault="0048111A" w:rsidP="00FA7012">
      <w:pPr>
        <w:pStyle w:val="Listeavsnitt"/>
        <w:numPr>
          <w:ilvl w:val="0"/>
          <w:numId w:val="31"/>
        </w:numPr>
        <w:rPr>
          <w:lang w:val="nn-NO"/>
        </w:rPr>
      </w:pPr>
      <w:r w:rsidRPr="0052331E">
        <w:rPr>
          <w:lang w:val="nn-NO"/>
        </w:rPr>
        <w:t>Folk i alderen 10-25 (Generasjon Z) bruker meir tid på spel og virtuelle verder enn TV.</w:t>
      </w:r>
    </w:p>
    <w:p w14:paraId="2A478D4B" w14:textId="3D77E3CE" w:rsidR="0048111A" w:rsidRPr="0052331E" w:rsidRDefault="007B0B7B" w:rsidP="00FA7012">
      <w:pPr>
        <w:pStyle w:val="Listeavsnitt"/>
        <w:numPr>
          <w:ilvl w:val="0"/>
          <w:numId w:val="31"/>
        </w:numPr>
        <w:rPr>
          <w:lang w:val="nn-NO"/>
        </w:rPr>
      </w:pPr>
      <w:r w:rsidRPr="0052331E">
        <w:rPr>
          <w:lang w:val="nn-NO"/>
        </w:rPr>
        <w:t xml:space="preserve">Innhaldet i spel når i større og større </w:t>
      </w:r>
      <w:r w:rsidR="00A94F0B" w:rsidRPr="0052331E">
        <w:rPr>
          <w:lang w:val="nn-NO"/>
        </w:rPr>
        <w:t xml:space="preserve">grad </w:t>
      </w:r>
      <w:r w:rsidRPr="0052331E">
        <w:rPr>
          <w:lang w:val="nn-NO"/>
        </w:rPr>
        <w:t>ut i andre industriar</w:t>
      </w:r>
      <w:r w:rsidR="00A94F0B" w:rsidRPr="0052331E">
        <w:rPr>
          <w:lang w:val="nn-NO"/>
        </w:rPr>
        <w:t>.</w:t>
      </w:r>
      <w:r w:rsidRPr="0052331E">
        <w:rPr>
          <w:lang w:val="nn-NO"/>
        </w:rPr>
        <w:t xml:space="preserve"> </w:t>
      </w:r>
      <w:r w:rsidR="00A94F0B" w:rsidRPr="0052331E">
        <w:rPr>
          <w:lang w:val="nn-NO"/>
        </w:rPr>
        <w:t>TV-industrien dekker til døme</w:t>
      </w:r>
      <w:r w:rsidR="006C478F" w:rsidRPr="0052331E">
        <w:rPr>
          <w:lang w:val="nn-NO"/>
        </w:rPr>
        <w:t>s</w:t>
      </w:r>
      <w:r w:rsidR="00A94F0B" w:rsidRPr="0052331E">
        <w:rPr>
          <w:lang w:val="nn-NO"/>
        </w:rPr>
        <w:t xml:space="preserve"> e-sport og </w:t>
      </w:r>
      <w:r w:rsidR="00C13BA8" w:rsidRPr="0052331E">
        <w:rPr>
          <w:lang w:val="nn-NO"/>
        </w:rPr>
        <w:t>store spelarrangement</w:t>
      </w:r>
      <w:r w:rsidR="00A94F0B" w:rsidRPr="0052331E">
        <w:rPr>
          <w:lang w:val="nn-NO"/>
        </w:rPr>
        <w:t>, medan filmindustrien lagar film- og serieadaptasjonar av spel.</w:t>
      </w:r>
    </w:p>
    <w:p w14:paraId="35B0BC4A" w14:textId="24A71B47" w:rsidR="00DE4D1B" w:rsidRPr="0052331E" w:rsidRDefault="0003236F" w:rsidP="00881C32">
      <w:pPr>
        <w:rPr>
          <w:lang w:val="nn-NO"/>
        </w:rPr>
      </w:pPr>
      <w:r w:rsidRPr="0052331E">
        <w:rPr>
          <w:lang w:val="nn-NO"/>
        </w:rPr>
        <w:t>I tillegg til denne enorme utviklinga innan underhaldning, er også dataspel veksande</w:t>
      </w:r>
      <w:r w:rsidR="00256C03" w:rsidRPr="0052331E">
        <w:rPr>
          <w:lang w:val="nn-NO"/>
        </w:rPr>
        <w:t xml:space="preserve"> som læringsmiddel</w:t>
      </w:r>
      <w:r w:rsidRPr="0052331E">
        <w:rPr>
          <w:lang w:val="nn-NO"/>
        </w:rPr>
        <w:t xml:space="preserve"> i utdanningsinstitusjonar</w:t>
      </w:r>
      <w:r w:rsidR="00256C03" w:rsidRPr="0052331E">
        <w:rPr>
          <w:lang w:val="nn-NO"/>
        </w:rPr>
        <w:t>.</w:t>
      </w:r>
      <w:r w:rsidRPr="0052331E">
        <w:rPr>
          <w:lang w:val="nn-NO"/>
        </w:rPr>
        <w:t xml:space="preserve"> Særleg på dei lågaste skuletrinna </w:t>
      </w:r>
      <w:r w:rsidR="00A3144C" w:rsidRPr="0052331E">
        <w:rPr>
          <w:lang w:val="nn-NO"/>
        </w:rPr>
        <w:t>blir spel brukt som motiverande og oppmuntran</w:t>
      </w:r>
      <w:r w:rsidR="00C13BA8" w:rsidRPr="0052331E">
        <w:rPr>
          <w:lang w:val="nn-NO"/>
        </w:rPr>
        <w:t>d</w:t>
      </w:r>
      <w:r w:rsidR="00A3144C" w:rsidRPr="0052331E">
        <w:rPr>
          <w:lang w:val="nn-NO"/>
        </w:rPr>
        <w:t xml:space="preserve">e læremetodar. </w:t>
      </w:r>
    </w:p>
    <w:p w14:paraId="2FA7417F" w14:textId="5C9D3564" w:rsidR="00BC5F7B" w:rsidRPr="0052331E" w:rsidRDefault="00A3144C" w:rsidP="00881C32">
      <w:pPr>
        <w:rPr>
          <w:lang w:val="nn-NO"/>
        </w:rPr>
      </w:pPr>
      <w:r w:rsidRPr="0052331E">
        <w:rPr>
          <w:lang w:val="nn-NO"/>
        </w:rPr>
        <w:t xml:space="preserve">På trass av denne enorme populariteten og den rotfesta posisjonen i samfunnet, har spelindustrien lenge lege langt bak både </w:t>
      </w:r>
      <w:r w:rsidR="007B0B7B" w:rsidRPr="0052331E">
        <w:rPr>
          <w:lang w:val="nn-NO"/>
        </w:rPr>
        <w:t>strøymetenester</w:t>
      </w:r>
      <w:r w:rsidRPr="0052331E">
        <w:rPr>
          <w:lang w:val="nn-NO"/>
        </w:rPr>
        <w:t xml:space="preserve">, kinoar og teater av omsyn til universell utforming. </w:t>
      </w:r>
      <w:r w:rsidR="00BC5F7B" w:rsidRPr="0052331E">
        <w:rPr>
          <w:lang w:val="nn-NO"/>
        </w:rPr>
        <w:t>Konsekvensen av dette er at store grupper hamnar utanfor denne rivande utviklinga. Dei mistar moglegheita til å ta del i underhaldning</w:t>
      </w:r>
      <w:r w:rsidR="00C34E1B" w:rsidRPr="0052331E">
        <w:rPr>
          <w:lang w:val="nn-NO"/>
        </w:rPr>
        <w:t>a</w:t>
      </w:r>
      <w:r w:rsidR="00BC5F7B" w:rsidRPr="0052331E">
        <w:rPr>
          <w:lang w:val="nn-NO"/>
        </w:rPr>
        <w:t xml:space="preserve"> </w:t>
      </w:r>
      <w:r w:rsidR="007B0B7B" w:rsidRPr="0052331E">
        <w:rPr>
          <w:lang w:val="nn-NO"/>
        </w:rPr>
        <w:t>mange menneske</w:t>
      </w:r>
      <w:r w:rsidR="00BC5F7B" w:rsidRPr="0052331E">
        <w:rPr>
          <w:lang w:val="nn-NO"/>
        </w:rPr>
        <w:t xml:space="preserve"> er opptekne av, og må tildelast andre læringsmetodar i skulen enn medelevane sine.</w:t>
      </w:r>
    </w:p>
    <w:p w14:paraId="32BF9BF1" w14:textId="1C4E3BC6" w:rsidR="00A3144C" w:rsidRDefault="00A3144C" w:rsidP="00881C32">
      <w:pPr>
        <w:rPr>
          <w:lang w:val="nn-NO"/>
        </w:rPr>
      </w:pPr>
      <w:r w:rsidRPr="0052331E">
        <w:rPr>
          <w:lang w:val="nn-NO"/>
        </w:rPr>
        <w:t xml:space="preserve">Utviklinga </w:t>
      </w:r>
      <w:r w:rsidR="00BC5F7B" w:rsidRPr="0052331E">
        <w:rPr>
          <w:lang w:val="nn-NO"/>
        </w:rPr>
        <w:t xml:space="preserve">mot universell utforming av spel </w:t>
      </w:r>
      <w:r w:rsidRPr="0052331E">
        <w:rPr>
          <w:lang w:val="nn-NO"/>
        </w:rPr>
        <w:t xml:space="preserve">dei siste åra </w:t>
      </w:r>
      <w:r w:rsidR="00481DA0" w:rsidRPr="0052331E">
        <w:rPr>
          <w:lang w:val="nn-NO"/>
        </w:rPr>
        <w:t xml:space="preserve">er likevel positiv, men framleis </w:t>
      </w:r>
      <w:r w:rsidR="00BC5F7B" w:rsidRPr="0052331E">
        <w:rPr>
          <w:lang w:val="nn-NO"/>
        </w:rPr>
        <w:t xml:space="preserve">er ting som synstolking av spel nærast fråverande. Synstolking av film og TV er i langt større grad etablert med tekniske løysingar som har vore i utvikling over mange år. Desse løysingane ser ut til å vera i barnestegsfasen i spelindustrien, og dette prosjektet har som mål å finne og teste løysingar som senkar barrieren for å gjera synstolking til ein del av spelet. </w:t>
      </w:r>
    </w:p>
    <w:p w14:paraId="313C3BED" w14:textId="2F777F12" w:rsidR="00F03D33" w:rsidRDefault="00F03D33" w:rsidP="00881C32">
      <w:pPr>
        <w:rPr>
          <w:lang w:val="nn-NO"/>
        </w:rPr>
      </w:pPr>
      <w:r>
        <w:rPr>
          <w:lang w:val="nn-NO"/>
        </w:rPr>
        <w:t>I starten av prosjektet kom me i kontakt med den norske spelprodusenten Krillbite</w:t>
      </w:r>
      <w:r w:rsidR="00446414">
        <w:rPr>
          <w:rStyle w:val="Sluttnotereferanse"/>
          <w:lang w:val="nn-NO"/>
        </w:rPr>
        <w:endnoteReference w:id="2"/>
      </w:r>
      <w:r>
        <w:rPr>
          <w:lang w:val="nn-NO"/>
        </w:rPr>
        <w:t>, som ga oss to spel me kunne sjå nærare på</w:t>
      </w:r>
      <w:r w:rsidR="000C39D0">
        <w:rPr>
          <w:lang w:val="nn-NO"/>
        </w:rPr>
        <w:t xml:space="preserve"> for å vurdere moglegheitene til å</w:t>
      </w:r>
      <w:r>
        <w:rPr>
          <w:lang w:val="nn-NO"/>
        </w:rPr>
        <w:t xml:space="preserve"> synstolk</w:t>
      </w:r>
      <w:r w:rsidR="000C39D0">
        <w:rPr>
          <w:lang w:val="nn-NO"/>
        </w:rPr>
        <w:t>e</w:t>
      </w:r>
      <w:r>
        <w:rPr>
          <w:lang w:val="nn-NO"/>
        </w:rPr>
        <w:t xml:space="preserve"> dei. Dei to spela er:</w:t>
      </w:r>
    </w:p>
    <w:p w14:paraId="6841D6B7" w14:textId="3F3FE2CC" w:rsidR="00F03D33" w:rsidRDefault="00F03D33" w:rsidP="00F03D33">
      <w:pPr>
        <w:pStyle w:val="Listeavsnitt"/>
        <w:numPr>
          <w:ilvl w:val="0"/>
          <w:numId w:val="37"/>
        </w:numPr>
        <w:rPr>
          <w:lang w:val="nn-NO"/>
        </w:rPr>
      </w:pPr>
      <w:r>
        <w:rPr>
          <w:lang w:val="nn-NO"/>
        </w:rPr>
        <w:t>Mosaic</w:t>
      </w:r>
    </w:p>
    <w:p w14:paraId="5E769A74" w14:textId="3B9F1C2F" w:rsidR="00F03D33" w:rsidRDefault="00F03D33" w:rsidP="00F03D33">
      <w:pPr>
        <w:pStyle w:val="Listeavsnitt"/>
        <w:numPr>
          <w:ilvl w:val="0"/>
          <w:numId w:val="37"/>
        </w:numPr>
        <w:rPr>
          <w:lang w:val="nn-NO"/>
        </w:rPr>
      </w:pPr>
      <w:r>
        <w:rPr>
          <w:lang w:val="nn-NO"/>
        </w:rPr>
        <w:t>Sunlight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0C39D0" w14:paraId="53208F6F" w14:textId="77777777" w:rsidTr="000C39D0">
        <w:tc>
          <w:tcPr>
            <w:tcW w:w="4531" w:type="dxa"/>
          </w:tcPr>
          <w:p w14:paraId="0E6AA125" w14:textId="36796509" w:rsidR="000C39D0" w:rsidRDefault="000C39D0" w:rsidP="000C39D0">
            <w:pPr>
              <w:rPr>
                <w:lang w:val="nn-NO"/>
              </w:rPr>
            </w:pPr>
            <w:r>
              <w:rPr>
                <w:noProof/>
                <w:lang w:val="nn-NO"/>
              </w:rPr>
              <w:drawing>
                <wp:inline distT="0" distB="0" distL="0" distR="0" wp14:anchorId="6A25DF9C" wp14:editId="565EBF90">
                  <wp:extent cx="2814074" cy="1587260"/>
                  <wp:effectExtent l="0" t="0" r="5715" b="0"/>
                  <wp:docPr id="278482401" name="Bilde 2" descr="Sunlight-coveret, med teksten &quot;Sunlight&quot; i forgrunnen av ein solfylt skog med eit par fargerike blomar i nedre bilde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2401" name="Bilde 2" descr="Sunlight-coveret, med teksten &quot;Sunlight&quot; i forgrunnen av ein solfylt skog med eit par fargerike blomar i nedre bildekant."/>
                          <pic:cNvPicPr/>
                        </pic:nvPicPr>
                        <pic:blipFill>
                          <a:blip r:embed="rId14">
                            <a:extLst>
                              <a:ext uri="{28A0092B-C50C-407E-A947-70E740481C1C}">
                                <a14:useLocalDpi xmlns:a14="http://schemas.microsoft.com/office/drawing/2010/main" val="0"/>
                              </a:ext>
                            </a:extLst>
                          </a:blip>
                          <a:stretch>
                            <a:fillRect/>
                          </a:stretch>
                        </pic:blipFill>
                        <pic:spPr>
                          <a:xfrm>
                            <a:off x="0" y="0"/>
                            <a:ext cx="2848920" cy="1606915"/>
                          </a:xfrm>
                          <a:prstGeom prst="rect">
                            <a:avLst/>
                          </a:prstGeom>
                        </pic:spPr>
                      </pic:pic>
                    </a:graphicData>
                  </a:graphic>
                </wp:inline>
              </w:drawing>
            </w:r>
          </w:p>
        </w:tc>
        <w:tc>
          <w:tcPr>
            <w:tcW w:w="4531" w:type="dxa"/>
          </w:tcPr>
          <w:p w14:paraId="2BB4D372" w14:textId="0540B311" w:rsidR="000C39D0" w:rsidRDefault="000C39D0" w:rsidP="000C39D0">
            <w:pPr>
              <w:rPr>
                <w:lang w:val="nn-NO"/>
              </w:rPr>
            </w:pPr>
            <w:r>
              <w:rPr>
                <w:noProof/>
                <w:lang w:val="nn-NO"/>
              </w:rPr>
              <w:drawing>
                <wp:inline distT="0" distB="0" distL="0" distR="0" wp14:anchorId="1E223F03" wp14:editId="59D16921">
                  <wp:extent cx="2808856" cy="1584317"/>
                  <wp:effectExtent l="0" t="0" r="0" b="0"/>
                  <wp:docPr id="2007120074" name="Bilde 3" descr="Mosaic-coveret, med ein animert mann i skjorte og slips, sittande nedstemt på sengekanten i eit grått og sterilt sove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20074" name="Bilde 3" descr="Mosaic-coveret, med ein animert mann i skjorte og slips, sittande nedstemt på sengekanten i eit grått og sterilt soverom."/>
                          <pic:cNvPicPr/>
                        </pic:nvPicPr>
                        <pic:blipFill>
                          <a:blip r:embed="rId15">
                            <a:extLst>
                              <a:ext uri="{28A0092B-C50C-407E-A947-70E740481C1C}">
                                <a14:useLocalDpi xmlns:a14="http://schemas.microsoft.com/office/drawing/2010/main" val="0"/>
                              </a:ext>
                            </a:extLst>
                          </a:blip>
                          <a:stretch>
                            <a:fillRect/>
                          </a:stretch>
                        </pic:blipFill>
                        <pic:spPr>
                          <a:xfrm>
                            <a:off x="0" y="0"/>
                            <a:ext cx="2843715" cy="1603979"/>
                          </a:xfrm>
                          <a:prstGeom prst="rect">
                            <a:avLst/>
                          </a:prstGeom>
                        </pic:spPr>
                      </pic:pic>
                    </a:graphicData>
                  </a:graphic>
                </wp:inline>
              </w:drawing>
            </w:r>
          </w:p>
        </w:tc>
      </w:tr>
    </w:tbl>
    <w:p w14:paraId="31BE8564" w14:textId="3F604F9C" w:rsidR="000C39D0" w:rsidRPr="000C39D0" w:rsidRDefault="000C39D0" w:rsidP="000C39D0">
      <w:pPr>
        <w:rPr>
          <w:lang w:val="nn-NO"/>
        </w:rPr>
      </w:pPr>
      <w:r>
        <w:rPr>
          <w:lang w:val="nn-NO"/>
        </w:rPr>
        <w:t>Seinare i dette prosjektet vil m</w:t>
      </w:r>
      <w:r w:rsidRPr="000C39D0">
        <w:rPr>
          <w:lang w:val="nn-NO"/>
        </w:rPr>
        <w:t xml:space="preserve">e komme med våre vurderingar og </w:t>
      </w:r>
      <w:r>
        <w:rPr>
          <w:lang w:val="nn-NO"/>
        </w:rPr>
        <w:t xml:space="preserve">forslag til </w:t>
      </w:r>
      <w:r w:rsidRPr="000C39D0">
        <w:rPr>
          <w:lang w:val="nn-NO"/>
        </w:rPr>
        <w:t>løysin</w:t>
      </w:r>
      <w:r>
        <w:rPr>
          <w:lang w:val="nn-NO"/>
        </w:rPr>
        <w:t>gar i eigne analysar av desse spela. Desse analysane og forslaga vil basere seg på funna i denne kunnskapsinnsamlinga.</w:t>
      </w:r>
    </w:p>
    <w:p w14:paraId="2AC67A62" w14:textId="28E46E0A" w:rsidR="00C85D63" w:rsidRPr="0052331E" w:rsidRDefault="00DE4D1B" w:rsidP="00DE4D1B">
      <w:pPr>
        <w:pStyle w:val="Overskrift1"/>
        <w:rPr>
          <w:lang w:val="nn-NO"/>
        </w:rPr>
      </w:pPr>
      <w:bookmarkStart w:id="1" w:name="_Toc138764310"/>
      <w:r w:rsidRPr="0052331E">
        <w:rPr>
          <w:lang w:val="nn-NO"/>
        </w:rPr>
        <w:lastRenderedPageBreak/>
        <w:t xml:space="preserve">Om </w:t>
      </w:r>
      <w:r w:rsidR="003853E3" w:rsidRPr="0052331E">
        <w:rPr>
          <w:lang w:val="nn-NO"/>
        </w:rPr>
        <w:t>kunnskapsinnsamlinga</w:t>
      </w:r>
      <w:bookmarkEnd w:id="1"/>
    </w:p>
    <w:p w14:paraId="61488E6F" w14:textId="3B155844" w:rsidR="003D3BE0" w:rsidRPr="0052331E" w:rsidRDefault="009740B8" w:rsidP="00881C32">
      <w:pPr>
        <w:rPr>
          <w:lang w:val="nn-NO"/>
        </w:rPr>
      </w:pPr>
      <w:r>
        <w:rPr>
          <w:lang w:val="nn-NO"/>
        </w:rPr>
        <w:t>K</w:t>
      </w:r>
      <w:r w:rsidR="00C34E1B" w:rsidRPr="0052331E">
        <w:rPr>
          <w:lang w:val="nn-NO"/>
        </w:rPr>
        <w:t xml:space="preserve">unnskapsinnsamlinga har fokus på </w:t>
      </w:r>
      <w:r w:rsidR="001E3445" w:rsidRPr="0052331E">
        <w:rPr>
          <w:lang w:val="nn-NO"/>
        </w:rPr>
        <w:t xml:space="preserve">kva som </w:t>
      </w:r>
      <w:r w:rsidR="003470C7" w:rsidRPr="0052331E">
        <w:rPr>
          <w:lang w:val="nn-NO"/>
        </w:rPr>
        <w:t>eventuelt er</w:t>
      </w:r>
      <w:r w:rsidR="001E3445" w:rsidRPr="0052331E">
        <w:rPr>
          <w:lang w:val="nn-NO"/>
        </w:rPr>
        <w:t xml:space="preserve"> gjort av </w:t>
      </w:r>
      <w:r w:rsidR="00C34E1B" w:rsidRPr="0052331E">
        <w:rPr>
          <w:lang w:val="nn-NO"/>
        </w:rPr>
        <w:t>synstolking av spel</w:t>
      </w:r>
      <w:r w:rsidR="001E3445" w:rsidRPr="0052331E">
        <w:rPr>
          <w:lang w:val="nn-NO"/>
        </w:rPr>
        <w:t>, korleis det</w:t>
      </w:r>
      <w:r w:rsidR="003B09BD" w:rsidRPr="0052331E">
        <w:rPr>
          <w:lang w:val="nn-NO"/>
        </w:rPr>
        <w:t xml:space="preserve"> reint teknisk let seg </w:t>
      </w:r>
      <w:r w:rsidR="001E3445" w:rsidRPr="0052331E">
        <w:rPr>
          <w:lang w:val="nn-NO"/>
        </w:rPr>
        <w:t>løys</w:t>
      </w:r>
      <w:r w:rsidR="003B09BD" w:rsidRPr="0052331E">
        <w:rPr>
          <w:lang w:val="nn-NO"/>
        </w:rPr>
        <w:t>e</w:t>
      </w:r>
      <w:r w:rsidR="001E3445" w:rsidRPr="0052331E">
        <w:rPr>
          <w:lang w:val="nn-NO"/>
        </w:rPr>
        <w:t xml:space="preserve"> og kva eventuelle andre metodar </w:t>
      </w:r>
      <w:r w:rsidR="003B09BD" w:rsidRPr="0052331E">
        <w:rPr>
          <w:lang w:val="nn-NO"/>
        </w:rPr>
        <w:t>ein kan</w:t>
      </w:r>
      <w:r w:rsidR="001E3445" w:rsidRPr="0052331E">
        <w:rPr>
          <w:lang w:val="nn-NO"/>
        </w:rPr>
        <w:t xml:space="preserve"> nytta for </w:t>
      </w:r>
      <w:r w:rsidR="00F13CC4" w:rsidRPr="0052331E">
        <w:rPr>
          <w:lang w:val="nn-NO"/>
        </w:rPr>
        <w:t xml:space="preserve">å </w:t>
      </w:r>
      <w:r w:rsidR="001E3445" w:rsidRPr="0052331E">
        <w:rPr>
          <w:lang w:val="nn-NO"/>
        </w:rPr>
        <w:t>gjera spel meir tilgjengelege for brukarar med nedsett syn</w:t>
      </w:r>
      <w:r w:rsidR="00C34E1B" w:rsidRPr="0052331E">
        <w:rPr>
          <w:lang w:val="nn-NO"/>
        </w:rPr>
        <w:t>.</w:t>
      </w:r>
      <w:r w:rsidR="001E3445" w:rsidRPr="0052331E">
        <w:rPr>
          <w:lang w:val="nn-NO"/>
        </w:rPr>
        <w:t xml:space="preserve"> Det er altså sjølve spelet som er i fokus i dette prosjektet, </w:t>
      </w:r>
      <w:r w:rsidR="003D3BE0" w:rsidRPr="0052331E">
        <w:rPr>
          <w:lang w:val="nn-NO"/>
        </w:rPr>
        <w:t xml:space="preserve">noko som set visse </w:t>
      </w:r>
      <w:r w:rsidR="00F6485A">
        <w:rPr>
          <w:lang w:val="nn-NO"/>
        </w:rPr>
        <w:t>avgrensingar</w:t>
      </w:r>
      <w:r w:rsidR="003D3BE0" w:rsidRPr="0052331E">
        <w:rPr>
          <w:lang w:val="nn-NO"/>
        </w:rPr>
        <w:t xml:space="preserve"> i innhentinga av kunnskap:</w:t>
      </w:r>
    </w:p>
    <w:p w14:paraId="6B3F0E36" w14:textId="10F34A90" w:rsidR="00080FA7" w:rsidRPr="0052331E" w:rsidRDefault="003D3BE0" w:rsidP="003D3BE0">
      <w:pPr>
        <w:pStyle w:val="Listeavsnitt"/>
        <w:numPr>
          <w:ilvl w:val="0"/>
          <w:numId w:val="33"/>
        </w:numPr>
        <w:rPr>
          <w:lang w:val="nn-NO"/>
        </w:rPr>
      </w:pPr>
      <w:r w:rsidRPr="0052331E">
        <w:rPr>
          <w:lang w:val="nn-NO"/>
        </w:rPr>
        <w:t xml:space="preserve">Me har mindre fokus på </w:t>
      </w:r>
      <w:r w:rsidR="001E3445" w:rsidRPr="0052331E">
        <w:rPr>
          <w:lang w:val="nn-NO"/>
        </w:rPr>
        <w:t>k</w:t>
      </w:r>
      <w:r w:rsidR="00C34E1B" w:rsidRPr="0052331E">
        <w:rPr>
          <w:lang w:val="nn-NO"/>
        </w:rPr>
        <w:t xml:space="preserve">onsollar, operativsystem </w:t>
      </w:r>
      <w:r w:rsidR="001E3445" w:rsidRPr="0052331E">
        <w:rPr>
          <w:lang w:val="nn-NO"/>
        </w:rPr>
        <w:t>eller</w:t>
      </w:r>
      <w:r w:rsidR="00C34E1B" w:rsidRPr="0052331E">
        <w:rPr>
          <w:lang w:val="nn-NO"/>
        </w:rPr>
        <w:t xml:space="preserve"> distribusjonsplattformar</w:t>
      </w:r>
      <w:r w:rsidR="001E3445" w:rsidRPr="0052331E">
        <w:rPr>
          <w:lang w:val="nn-NO"/>
        </w:rPr>
        <w:t xml:space="preserve">, sjølv om desse er grunnleggande for å få spel til å fungere. Me veit diverre at fleire konsollar og distribusjonsplattformar på langt nær er universelt utforma, så om eit spel </w:t>
      </w:r>
      <w:r w:rsidR="00080FA7" w:rsidRPr="0052331E">
        <w:rPr>
          <w:lang w:val="nn-NO"/>
        </w:rPr>
        <w:t xml:space="preserve">har synstolking kan det likevel hende at ein spelar med nedsett syn må ha hjelp til å kjøpe, laste ned eller starte spelet. </w:t>
      </w:r>
      <w:r w:rsidR="00196340" w:rsidRPr="0052331E">
        <w:rPr>
          <w:lang w:val="nn-NO"/>
        </w:rPr>
        <w:t>D</w:t>
      </w:r>
      <w:r w:rsidR="00F13CC4" w:rsidRPr="0052331E">
        <w:rPr>
          <w:lang w:val="nn-NO"/>
        </w:rPr>
        <w:t>et</w:t>
      </w:r>
      <w:r w:rsidR="00196340" w:rsidRPr="0052331E">
        <w:rPr>
          <w:lang w:val="nn-NO"/>
        </w:rPr>
        <w:t xml:space="preserve"> er til dømes</w:t>
      </w:r>
      <w:r w:rsidR="00F13CC4" w:rsidRPr="0052331E">
        <w:rPr>
          <w:lang w:val="nn-NO"/>
        </w:rPr>
        <w:t xml:space="preserve"> først på Playstation 5 at skjermlesar er tilgjengeleg, alle </w:t>
      </w:r>
      <w:r w:rsidR="00196340" w:rsidRPr="0052331E">
        <w:rPr>
          <w:lang w:val="nn-NO"/>
        </w:rPr>
        <w:t xml:space="preserve">eldre </w:t>
      </w:r>
      <w:r w:rsidR="00F13CC4" w:rsidRPr="0052331E">
        <w:rPr>
          <w:lang w:val="nn-NO"/>
        </w:rPr>
        <w:t xml:space="preserve">versjonar </w:t>
      </w:r>
      <w:r w:rsidR="00196340" w:rsidRPr="0052331E">
        <w:rPr>
          <w:lang w:val="nn-NO"/>
        </w:rPr>
        <w:t>frå</w:t>
      </w:r>
      <w:r w:rsidR="00F13CC4" w:rsidRPr="0052331E">
        <w:rPr>
          <w:lang w:val="nn-NO"/>
        </w:rPr>
        <w:t xml:space="preserve"> Playstation 4 og nedover manglar dette. </w:t>
      </w:r>
      <w:r w:rsidR="00607959" w:rsidRPr="0052331E">
        <w:rPr>
          <w:lang w:val="nn-NO"/>
        </w:rPr>
        <w:t>Det er også berre dei ferskaste</w:t>
      </w:r>
      <w:r w:rsidR="00F13CC4" w:rsidRPr="0052331E">
        <w:rPr>
          <w:lang w:val="nn-NO"/>
        </w:rPr>
        <w:t xml:space="preserve"> X</w:t>
      </w:r>
      <w:r w:rsidR="00196340" w:rsidRPr="0052331E">
        <w:rPr>
          <w:lang w:val="nn-NO"/>
        </w:rPr>
        <w:t>box</w:t>
      </w:r>
      <w:r w:rsidR="00607959" w:rsidRPr="0052331E">
        <w:rPr>
          <w:lang w:val="nn-NO"/>
        </w:rPr>
        <w:t xml:space="preserve">-generasjonane som har </w:t>
      </w:r>
      <w:r w:rsidR="00196340" w:rsidRPr="0052331E">
        <w:rPr>
          <w:lang w:val="nn-NO"/>
        </w:rPr>
        <w:t>skjermlesar.</w:t>
      </w:r>
      <w:r w:rsidR="00F13CC4" w:rsidRPr="0052331E">
        <w:rPr>
          <w:lang w:val="nn-NO"/>
        </w:rPr>
        <w:t xml:space="preserve"> </w:t>
      </w:r>
      <w:r w:rsidR="00080FA7" w:rsidRPr="0052331E">
        <w:rPr>
          <w:lang w:val="nn-NO"/>
        </w:rPr>
        <w:t xml:space="preserve">På PC og Mac er </w:t>
      </w:r>
      <w:r w:rsidR="00196340" w:rsidRPr="0052331E">
        <w:rPr>
          <w:lang w:val="nn-NO"/>
        </w:rPr>
        <w:t>distribusjonsplattforma</w:t>
      </w:r>
      <w:r w:rsidR="00080FA7" w:rsidRPr="0052331E">
        <w:rPr>
          <w:lang w:val="nn-NO"/>
        </w:rPr>
        <w:t xml:space="preserve"> Steam </w:t>
      </w:r>
      <w:r w:rsidR="00196340" w:rsidRPr="0052331E">
        <w:rPr>
          <w:lang w:val="nn-NO"/>
        </w:rPr>
        <w:t>blant dei største</w:t>
      </w:r>
      <w:r w:rsidR="00C94FCB" w:rsidRPr="0052331E">
        <w:rPr>
          <w:lang w:val="nn-NO"/>
        </w:rPr>
        <w:t xml:space="preserve"> og mest populære</w:t>
      </w:r>
      <w:r w:rsidR="00196340" w:rsidRPr="0052331E">
        <w:rPr>
          <w:lang w:val="nn-NO"/>
        </w:rPr>
        <w:t xml:space="preserve"> – det er via ein brukarkonto på Steam at </w:t>
      </w:r>
      <w:r w:rsidR="00080FA7" w:rsidRPr="0052331E">
        <w:rPr>
          <w:lang w:val="nn-NO"/>
        </w:rPr>
        <w:t xml:space="preserve">ein </w:t>
      </w:r>
      <w:r w:rsidR="00196340" w:rsidRPr="0052331E">
        <w:rPr>
          <w:lang w:val="nn-NO"/>
        </w:rPr>
        <w:t>kjøper, lastar ned og startar spel på maskina si. Men programmet Steam er ikkje universelt utforma, noko som gjer det vanskeleg å operere sjølv med skjermlesar aktivert på PC-en eller Mac-en.</w:t>
      </w:r>
    </w:p>
    <w:p w14:paraId="150C4987" w14:textId="6A1A2FB9" w:rsidR="003D3BE0" w:rsidRPr="0052331E" w:rsidRDefault="003D3BE0" w:rsidP="003D3BE0">
      <w:pPr>
        <w:pStyle w:val="Listeavsnitt"/>
        <w:numPr>
          <w:ilvl w:val="0"/>
          <w:numId w:val="33"/>
        </w:numPr>
        <w:rPr>
          <w:lang w:val="nn-NO"/>
        </w:rPr>
      </w:pPr>
      <w:r w:rsidRPr="0052331E">
        <w:rPr>
          <w:lang w:val="nn-NO"/>
        </w:rPr>
        <w:t>Me har også mindre fokus på</w:t>
      </w:r>
      <w:r w:rsidR="00C13BA8" w:rsidRPr="0052331E">
        <w:rPr>
          <w:lang w:val="nn-NO"/>
        </w:rPr>
        <w:t xml:space="preserve"> </w:t>
      </w:r>
      <w:r w:rsidRPr="0052331E">
        <w:rPr>
          <w:lang w:val="nn-NO"/>
        </w:rPr>
        <w:t>fleirspel</w:t>
      </w:r>
      <w:r w:rsidR="00C13BA8" w:rsidRPr="0052331E">
        <w:rPr>
          <w:lang w:val="nn-NO"/>
        </w:rPr>
        <w:t>ar</w:t>
      </w:r>
      <w:r w:rsidRPr="0052331E">
        <w:rPr>
          <w:lang w:val="nn-NO"/>
        </w:rPr>
        <w:t>løysingar,</w:t>
      </w:r>
      <w:r w:rsidR="00C13BA8" w:rsidRPr="0052331E">
        <w:rPr>
          <w:lang w:val="nn-NO"/>
        </w:rPr>
        <w:t xml:space="preserve"> der den eine spelaren treng synstolking og den andre ikkje.</w:t>
      </w:r>
      <w:r w:rsidRPr="0052331E">
        <w:rPr>
          <w:lang w:val="nn-NO"/>
        </w:rPr>
        <w:t xml:space="preserve"> </w:t>
      </w:r>
      <w:r w:rsidR="00C13BA8" w:rsidRPr="0052331E">
        <w:rPr>
          <w:lang w:val="nn-NO"/>
        </w:rPr>
        <w:t>Det</w:t>
      </w:r>
      <w:r w:rsidRPr="0052331E">
        <w:rPr>
          <w:lang w:val="nn-NO"/>
        </w:rPr>
        <w:t xml:space="preserve"> mest ideelle ville ha vore å få til ei synstolkeløysing á la kinoløysingar i dag, der den som treng synstolking av ein film får dette via sin eigen telefon kobla til eit headset, slik at dei som ikkje treng synstolking ikkje høyrer denne. I første omgang ser me etter korleis synstolking av spel </w:t>
      </w:r>
      <w:r w:rsidR="00C94FCB" w:rsidRPr="0052331E">
        <w:rPr>
          <w:lang w:val="nn-NO"/>
        </w:rPr>
        <w:t xml:space="preserve">i det heile let </w:t>
      </w:r>
      <w:r w:rsidRPr="0052331E">
        <w:rPr>
          <w:lang w:val="nn-NO"/>
        </w:rPr>
        <w:t xml:space="preserve">seg gjera. Det å splitte lyden for spelarar som spelar saman, slik at spelaren med nedsett syn får synstolking samstundes som ein sjåande ikkje får det, må komme i andre omgang. </w:t>
      </w:r>
    </w:p>
    <w:p w14:paraId="3E17745D" w14:textId="7DEE3246" w:rsidR="00217AE3" w:rsidRPr="0052331E" w:rsidRDefault="00B15B55" w:rsidP="00881C32">
      <w:pPr>
        <w:rPr>
          <w:lang w:val="nn-NO"/>
        </w:rPr>
      </w:pPr>
      <w:r w:rsidRPr="0052331E">
        <w:rPr>
          <w:lang w:val="nn-NO"/>
        </w:rPr>
        <w:t>D</w:t>
      </w:r>
      <w:r w:rsidR="00196340" w:rsidRPr="0052331E">
        <w:rPr>
          <w:lang w:val="nn-NO"/>
        </w:rPr>
        <w:t>et faktum at dei siste generasjonane av både Playstation og Xbox har skjermlesarar, vitnar om ei po</w:t>
      </w:r>
      <w:r w:rsidR="00C13BA8" w:rsidRPr="0052331E">
        <w:rPr>
          <w:lang w:val="nn-NO"/>
        </w:rPr>
        <w:t>s</w:t>
      </w:r>
      <w:r w:rsidR="00196340" w:rsidRPr="0052331E">
        <w:rPr>
          <w:lang w:val="nn-NO"/>
        </w:rPr>
        <w:t xml:space="preserve">itiv utvikling </w:t>
      </w:r>
      <w:r w:rsidR="00C13BA8" w:rsidRPr="0052331E">
        <w:rPr>
          <w:lang w:val="nn-NO"/>
        </w:rPr>
        <w:t>på konsollfronten</w:t>
      </w:r>
      <w:r w:rsidR="00196340" w:rsidRPr="0052331E">
        <w:rPr>
          <w:lang w:val="nn-NO"/>
        </w:rPr>
        <w:t xml:space="preserve">, ei utvikling me kan </w:t>
      </w:r>
      <w:r w:rsidR="00C13BA8" w:rsidRPr="0052331E">
        <w:rPr>
          <w:lang w:val="nn-NO"/>
        </w:rPr>
        <w:t>rekne med</w:t>
      </w:r>
      <w:r w:rsidR="00196340" w:rsidRPr="0052331E">
        <w:rPr>
          <w:lang w:val="nn-NO"/>
        </w:rPr>
        <w:t xml:space="preserve"> vil halde fram. </w:t>
      </w:r>
      <w:r w:rsidR="001A6D3B" w:rsidRPr="0052331E">
        <w:rPr>
          <w:lang w:val="nn-NO"/>
        </w:rPr>
        <w:t>Med skjermlesarfunksjon på sine siste modellar har både Playstation- og Xbox-spel betre føresetnadar for å komme med synstolking.</w:t>
      </w:r>
    </w:p>
    <w:p w14:paraId="2D5CED29"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6AA46367" w14:textId="3CE80D8F" w:rsidR="002A08FB" w:rsidRPr="0052331E" w:rsidRDefault="000E6DE8" w:rsidP="002A08FB">
      <w:pPr>
        <w:pStyle w:val="Overskrift1"/>
        <w:rPr>
          <w:lang w:val="nn-NO"/>
        </w:rPr>
      </w:pPr>
      <w:bookmarkStart w:id="2" w:name="_Toc138764311"/>
      <w:r w:rsidRPr="0052331E">
        <w:rPr>
          <w:lang w:val="nn-NO"/>
        </w:rPr>
        <w:lastRenderedPageBreak/>
        <w:t xml:space="preserve">Ein ressurs for utviklarar av spel: </w:t>
      </w:r>
      <w:r w:rsidR="00A32549" w:rsidRPr="0052331E">
        <w:rPr>
          <w:lang w:val="nn-NO"/>
        </w:rPr>
        <w:t>Game Accessibility Guidelines</w:t>
      </w:r>
      <w:bookmarkEnd w:id="2"/>
    </w:p>
    <w:p w14:paraId="21336955" w14:textId="4F44BB55" w:rsidR="00B76110" w:rsidRPr="0052331E" w:rsidRDefault="002967D1" w:rsidP="002A08FB">
      <w:pPr>
        <w:rPr>
          <w:lang w:val="nn-NO"/>
        </w:rPr>
      </w:pPr>
      <w:r w:rsidRPr="0052331E">
        <w:rPr>
          <w:lang w:val="nn-NO"/>
        </w:rPr>
        <w:t>Games Accessibility Guidelines</w:t>
      </w:r>
      <w:r w:rsidR="00A858BF" w:rsidRPr="0052331E">
        <w:rPr>
          <w:lang w:val="nn-NO"/>
        </w:rPr>
        <w:t xml:space="preserve"> (GAG)</w:t>
      </w:r>
      <w:r w:rsidR="0092126E" w:rsidRPr="0052331E">
        <w:rPr>
          <w:rStyle w:val="Sluttnotereferanse"/>
          <w:lang w:val="nn-NO"/>
        </w:rPr>
        <w:endnoteReference w:id="3"/>
      </w:r>
      <w:r w:rsidRPr="0052331E">
        <w:rPr>
          <w:lang w:val="nn-NO"/>
        </w:rPr>
        <w:t xml:space="preserve"> er ei </w:t>
      </w:r>
      <w:r w:rsidR="00236375" w:rsidRPr="0052331E">
        <w:rPr>
          <w:lang w:val="nn-NO"/>
        </w:rPr>
        <w:t>oversiktleg</w:t>
      </w:r>
      <w:r w:rsidR="00056E52" w:rsidRPr="0052331E">
        <w:rPr>
          <w:lang w:val="nn-NO"/>
        </w:rPr>
        <w:t xml:space="preserve">, </w:t>
      </w:r>
      <w:r w:rsidR="005C0B81" w:rsidRPr="0052331E">
        <w:rPr>
          <w:lang w:val="nn-NO"/>
        </w:rPr>
        <w:t>engelskspråkleg</w:t>
      </w:r>
      <w:r w:rsidR="00236375" w:rsidRPr="0052331E">
        <w:rPr>
          <w:lang w:val="nn-NO"/>
        </w:rPr>
        <w:t xml:space="preserve"> </w:t>
      </w:r>
      <w:r w:rsidRPr="0052331E">
        <w:rPr>
          <w:lang w:val="nn-NO"/>
        </w:rPr>
        <w:t xml:space="preserve">nettside med </w:t>
      </w:r>
      <w:r w:rsidR="00256BF9" w:rsidRPr="0052331E">
        <w:rPr>
          <w:lang w:val="nn-NO"/>
        </w:rPr>
        <w:t>punkt-for-punkt</w:t>
      </w:r>
      <w:r w:rsidRPr="0052331E">
        <w:rPr>
          <w:lang w:val="nn-NO"/>
        </w:rPr>
        <w:t>-retningslinjer</w:t>
      </w:r>
      <w:r w:rsidR="00EF1EE8" w:rsidRPr="0052331E">
        <w:rPr>
          <w:lang w:val="nn-NO"/>
        </w:rPr>
        <w:t xml:space="preserve"> for kva som må til for at spel er tilgjengelege for alle brukargrupper.</w:t>
      </w:r>
      <w:r w:rsidRPr="0052331E">
        <w:rPr>
          <w:lang w:val="nn-NO"/>
        </w:rPr>
        <w:t xml:space="preserve"> </w:t>
      </w:r>
      <w:r w:rsidR="00EF1EE8" w:rsidRPr="0052331E">
        <w:rPr>
          <w:lang w:val="nn-NO"/>
        </w:rPr>
        <w:t>Målgruppa for retningslinjene er</w:t>
      </w:r>
      <w:r w:rsidRPr="0052331E">
        <w:rPr>
          <w:lang w:val="nn-NO"/>
        </w:rPr>
        <w:t xml:space="preserve"> utviklarar av dataspel</w:t>
      </w:r>
      <w:r w:rsidR="00EF1EE8" w:rsidRPr="0052331E">
        <w:rPr>
          <w:lang w:val="nn-NO"/>
        </w:rPr>
        <w:t>, og</w:t>
      </w:r>
      <w:r w:rsidR="00A113B5" w:rsidRPr="0052331E">
        <w:rPr>
          <w:lang w:val="nn-NO"/>
        </w:rPr>
        <w:t xml:space="preserve"> </w:t>
      </w:r>
      <w:r w:rsidR="00EF1EE8" w:rsidRPr="0052331E">
        <w:rPr>
          <w:lang w:val="nn-NO"/>
        </w:rPr>
        <w:t>målet er at utviklarane skal ha kunnskapen om korleis dei kan tilrettelegge spel før dei går i gong med å utvikle spelet. Om dei startar utviklinga av eit spel utan denne kunnskapen,</w:t>
      </w:r>
      <w:r w:rsidR="00B76110" w:rsidRPr="0052331E">
        <w:rPr>
          <w:lang w:val="nn-NO"/>
        </w:rPr>
        <w:t xml:space="preserve"> </w:t>
      </w:r>
      <w:r w:rsidR="00EF1EE8" w:rsidRPr="0052331E">
        <w:rPr>
          <w:lang w:val="nn-NO"/>
        </w:rPr>
        <w:t>kan det</w:t>
      </w:r>
      <w:r w:rsidR="00B76110" w:rsidRPr="0052331E">
        <w:rPr>
          <w:lang w:val="nn-NO"/>
        </w:rPr>
        <w:t xml:space="preserve"> bli for omfattande eller kostbart å</w:t>
      </w:r>
      <w:r w:rsidR="00256BF9" w:rsidRPr="0052331E">
        <w:rPr>
          <w:lang w:val="nn-NO"/>
        </w:rPr>
        <w:t xml:space="preserve"> </w:t>
      </w:r>
      <w:r w:rsidR="00B76110" w:rsidRPr="0052331E">
        <w:rPr>
          <w:lang w:val="nn-NO"/>
        </w:rPr>
        <w:t>rette opp</w:t>
      </w:r>
      <w:r w:rsidR="00256BF9" w:rsidRPr="0052331E">
        <w:rPr>
          <w:lang w:val="nn-NO"/>
        </w:rPr>
        <w:t xml:space="preserve"> eventuelle</w:t>
      </w:r>
      <w:r w:rsidR="00B76110" w:rsidRPr="0052331E">
        <w:rPr>
          <w:lang w:val="nn-NO"/>
        </w:rPr>
        <w:t xml:space="preserve"> manglar</w:t>
      </w:r>
      <w:r w:rsidR="00EF1EE8" w:rsidRPr="0052331E">
        <w:rPr>
          <w:lang w:val="nn-NO"/>
        </w:rPr>
        <w:t xml:space="preserve"> undervegs</w:t>
      </w:r>
      <w:r w:rsidR="00B76110" w:rsidRPr="0052331E">
        <w:rPr>
          <w:lang w:val="nn-NO"/>
        </w:rPr>
        <w:t>.</w:t>
      </w:r>
    </w:p>
    <w:p w14:paraId="5505C64C" w14:textId="427F0E11" w:rsidR="00EB7E64" w:rsidRPr="0052331E" w:rsidRDefault="00F273F9" w:rsidP="002A08FB">
      <w:pPr>
        <w:rPr>
          <w:lang w:val="nn-NO"/>
        </w:rPr>
      </w:pPr>
      <w:r w:rsidRPr="0052331E">
        <w:rPr>
          <w:lang w:val="nn-NO"/>
        </w:rPr>
        <w:t>GAG</w:t>
      </w:r>
      <w:r w:rsidR="000E6DE8" w:rsidRPr="0052331E">
        <w:rPr>
          <w:lang w:val="nn-NO"/>
        </w:rPr>
        <w:t xml:space="preserve"> </w:t>
      </w:r>
      <w:r w:rsidRPr="0052331E">
        <w:rPr>
          <w:lang w:val="nn-NO"/>
        </w:rPr>
        <w:t>rangerar</w:t>
      </w:r>
      <w:r w:rsidR="000E6DE8" w:rsidRPr="0052331E">
        <w:rPr>
          <w:lang w:val="nn-NO"/>
        </w:rPr>
        <w:t xml:space="preserve"> retningslinjene sine på tre nivå av tilgjengelegheit</w:t>
      </w:r>
      <w:r w:rsidR="00AC5976" w:rsidRPr="0052331E">
        <w:rPr>
          <w:lang w:val="nn-NO"/>
        </w:rPr>
        <w:t>:</w:t>
      </w:r>
    </w:p>
    <w:p w14:paraId="7847FCF2" w14:textId="2CE92100" w:rsidR="00EB7E64" w:rsidRPr="0052331E" w:rsidRDefault="00DB3751" w:rsidP="00EB7E64">
      <w:pPr>
        <w:pStyle w:val="Listeavsnitt"/>
        <w:numPr>
          <w:ilvl w:val="0"/>
          <w:numId w:val="20"/>
        </w:numPr>
        <w:rPr>
          <w:lang w:val="nn-NO"/>
        </w:rPr>
      </w:pPr>
      <w:r w:rsidRPr="0052331E">
        <w:rPr>
          <w:lang w:val="nn-NO"/>
        </w:rPr>
        <w:t>G</w:t>
      </w:r>
      <w:r w:rsidR="000E6DE8" w:rsidRPr="0052331E">
        <w:rPr>
          <w:lang w:val="nn-NO"/>
        </w:rPr>
        <w:t>runnleggande</w:t>
      </w:r>
      <w:r w:rsidR="00EB7E64" w:rsidRPr="0052331E">
        <w:rPr>
          <w:lang w:val="nn-NO"/>
        </w:rPr>
        <w:t xml:space="preserve"> nivå</w:t>
      </w:r>
      <w:r w:rsidR="00AC5976" w:rsidRPr="0052331E">
        <w:rPr>
          <w:lang w:val="nn-NO"/>
        </w:rPr>
        <w:t xml:space="preserve"> (Basic):</w:t>
      </w:r>
      <w:r w:rsidR="00EB7E64" w:rsidRPr="0052331E">
        <w:rPr>
          <w:lang w:val="nn-NO"/>
        </w:rPr>
        <w:t xml:space="preserve"> </w:t>
      </w:r>
      <w:r w:rsidR="00AC5976" w:rsidRPr="0052331E">
        <w:rPr>
          <w:lang w:val="nn-NO"/>
        </w:rPr>
        <w:t>E</w:t>
      </w:r>
      <w:r w:rsidR="00EB7E64" w:rsidRPr="0052331E">
        <w:rPr>
          <w:lang w:val="nn-NO"/>
        </w:rPr>
        <w:t>nkle tilgjengelegheitsgrep som burde passe til dei fleste spelmotorikkar.</w:t>
      </w:r>
    </w:p>
    <w:p w14:paraId="2843F11E" w14:textId="785AA403" w:rsidR="00EB7E64" w:rsidRPr="0052331E" w:rsidRDefault="00F273F9" w:rsidP="00EB7E64">
      <w:pPr>
        <w:pStyle w:val="Listeavsnitt"/>
        <w:numPr>
          <w:ilvl w:val="0"/>
          <w:numId w:val="20"/>
        </w:numPr>
        <w:rPr>
          <w:lang w:val="nn-NO"/>
        </w:rPr>
      </w:pPr>
      <w:r w:rsidRPr="0052331E">
        <w:rPr>
          <w:lang w:val="nn-NO"/>
        </w:rPr>
        <w:t>Medium</w:t>
      </w:r>
      <w:r w:rsidR="000E6DE8" w:rsidRPr="0052331E">
        <w:rPr>
          <w:lang w:val="nn-NO"/>
        </w:rPr>
        <w:t xml:space="preserve"> </w:t>
      </w:r>
      <w:r w:rsidR="00EB7E64" w:rsidRPr="0052331E">
        <w:rPr>
          <w:lang w:val="nn-NO"/>
        </w:rPr>
        <w:t>nivå</w:t>
      </w:r>
      <w:r w:rsidR="00AC5976" w:rsidRPr="0052331E">
        <w:rPr>
          <w:lang w:val="nn-NO"/>
        </w:rPr>
        <w:t xml:space="preserve"> (Intermediate):</w:t>
      </w:r>
      <w:r w:rsidR="00EB7E64" w:rsidRPr="0052331E">
        <w:rPr>
          <w:lang w:val="nn-NO"/>
        </w:rPr>
        <w:t xml:space="preserve"> </w:t>
      </w:r>
      <w:r w:rsidR="00AC5976" w:rsidRPr="0052331E">
        <w:rPr>
          <w:lang w:val="nn-NO"/>
        </w:rPr>
        <w:t>Grep som krev</w:t>
      </w:r>
      <w:r w:rsidR="00EB7E64" w:rsidRPr="0052331E">
        <w:rPr>
          <w:lang w:val="nn-NO"/>
        </w:rPr>
        <w:t xml:space="preserve"> ytterlegare planlegging og </w:t>
      </w:r>
      <w:r w:rsidR="00AC5976" w:rsidRPr="0052331E">
        <w:rPr>
          <w:lang w:val="nn-NO"/>
        </w:rPr>
        <w:t xml:space="preserve">som kanskje ikkje </w:t>
      </w:r>
      <w:r w:rsidR="00EB7E64" w:rsidRPr="0052331E">
        <w:rPr>
          <w:lang w:val="nn-NO"/>
        </w:rPr>
        <w:t xml:space="preserve">passar alle spelmotorikkar, men </w:t>
      </w:r>
      <w:r w:rsidR="00AC5976" w:rsidRPr="0052331E">
        <w:rPr>
          <w:lang w:val="nn-NO"/>
        </w:rPr>
        <w:t>som</w:t>
      </w:r>
      <w:r w:rsidR="00EB7E64" w:rsidRPr="0052331E">
        <w:rPr>
          <w:lang w:val="nn-NO"/>
        </w:rPr>
        <w:t xml:space="preserve"> likevel </w:t>
      </w:r>
      <w:r w:rsidR="00AC5976" w:rsidRPr="0052331E">
        <w:rPr>
          <w:lang w:val="nn-NO"/>
        </w:rPr>
        <w:t>er</w:t>
      </w:r>
      <w:r w:rsidR="00EB7E64" w:rsidRPr="0052331E">
        <w:rPr>
          <w:lang w:val="nn-NO"/>
        </w:rPr>
        <w:t xml:space="preserve"> relativt ukomplisert</w:t>
      </w:r>
      <w:r w:rsidR="00AC5976" w:rsidRPr="0052331E">
        <w:rPr>
          <w:lang w:val="nn-NO"/>
        </w:rPr>
        <w:t>e</w:t>
      </w:r>
      <w:r w:rsidR="00EB7E64" w:rsidRPr="0052331E">
        <w:rPr>
          <w:lang w:val="nn-NO"/>
        </w:rPr>
        <w:t xml:space="preserve"> og </w:t>
      </w:r>
      <w:r w:rsidR="00D12219" w:rsidRPr="0052331E">
        <w:rPr>
          <w:lang w:val="nn-NO"/>
        </w:rPr>
        <w:t xml:space="preserve">svært </w:t>
      </w:r>
      <w:r w:rsidR="00EB7E64" w:rsidRPr="0052331E">
        <w:rPr>
          <w:lang w:val="nn-NO"/>
        </w:rPr>
        <w:t>fordelaktig</w:t>
      </w:r>
      <w:r w:rsidR="00AC5976" w:rsidRPr="0052331E">
        <w:rPr>
          <w:lang w:val="nn-NO"/>
        </w:rPr>
        <w:t>e</w:t>
      </w:r>
      <w:r w:rsidR="00EB7E64" w:rsidRPr="0052331E">
        <w:rPr>
          <w:lang w:val="nn-NO"/>
        </w:rPr>
        <w:t xml:space="preserve"> for mange brukarar.</w:t>
      </w:r>
    </w:p>
    <w:p w14:paraId="1FF5F4A4" w14:textId="3FCFF241" w:rsidR="002A08FB" w:rsidRPr="0052331E" w:rsidRDefault="000E6DE8" w:rsidP="00EB7E64">
      <w:pPr>
        <w:pStyle w:val="Listeavsnitt"/>
        <w:numPr>
          <w:ilvl w:val="0"/>
          <w:numId w:val="20"/>
        </w:numPr>
        <w:rPr>
          <w:lang w:val="nn-NO"/>
        </w:rPr>
      </w:pPr>
      <w:r w:rsidRPr="0052331E">
        <w:rPr>
          <w:lang w:val="nn-NO"/>
        </w:rPr>
        <w:t>Avansert</w:t>
      </w:r>
      <w:r w:rsidR="00EB7E64" w:rsidRPr="0052331E">
        <w:rPr>
          <w:lang w:val="nn-NO"/>
        </w:rPr>
        <w:t xml:space="preserve"> nivå</w:t>
      </w:r>
      <w:r w:rsidR="00AC5976" w:rsidRPr="0052331E">
        <w:rPr>
          <w:lang w:val="nn-NO"/>
        </w:rPr>
        <w:t xml:space="preserve"> (Advanced):</w:t>
      </w:r>
      <w:r w:rsidR="00EB7E64" w:rsidRPr="0052331E">
        <w:rPr>
          <w:lang w:val="nn-NO"/>
        </w:rPr>
        <w:t xml:space="preserve"> </w:t>
      </w:r>
      <w:r w:rsidR="00AC5976" w:rsidRPr="0052331E">
        <w:rPr>
          <w:lang w:val="nn-NO"/>
        </w:rPr>
        <w:t>K</w:t>
      </w:r>
      <w:r w:rsidR="00EB7E64" w:rsidRPr="0052331E">
        <w:rPr>
          <w:lang w:val="nn-NO"/>
        </w:rPr>
        <w:t>omplekse grep</w:t>
      </w:r>
      <w:r w:rsidR="00236375" w:rsidRPr="0052331E">
        <w:rPr>
          <w:lang w:val="nn-NO"/>
        </w:rPr>
        <w:t xml:space="preserve"> som gjerne krev spesialistkunnskap.</w:t>
      </w:r>
    </w:p>
    <w:p w14:paraId="501EBC83" w14:textId="0F49C85C" w:rsidR="00AE24F9" w:rsidRPr="0052331E" w:rsidRDefault="00350E8B" w:rsidP="00AE24F9">
      <w:pPr>
        <w:rPr>
          <w:lang w:val="nn-NO"/>
        </w:rPr>
      </w:pPr>
      <w:r w:rsidRPr="0052331E">
        <w:rPr>
          <w:lang w:val="nn-NO"/>
        </w:rPr>
        <w:t>Ingen av tilgjengelegheitsgrepa</w:t>
      </w:r>
      <w:r w:rsidR="005F6E1E" w:rsidRPr="0052331E">
        <w:rPr>
          <w:lang w:val="nn-NO"/>
        </w:rPr>
        <w:t xml:space="preserve"> på grunnleggande utviklarnivå</w:t>
      </w:r>
      <w:r w:rsidRPr="0052331E">
        <w:rPr>
          <w:lang w:val="nn-NO"/>
        </w:rPr>
        <w:t xml:space="preserve"> som omhandlar syn, gagnar blinde spelarar</w:t>
      </w:r>
      <w:r w:rsidR="005F6E1E" w:rsidRPr="0052331E">
        <w:rPr>
          <w:lang w:val="nn-NO"/>
        </w:rPr>
        <w:t xml:space="preserve"> i nemneverdig grad</w:t>
      </w:r>
      <w:r w:rsidRPr="0052331E">
        <w:rPr>
          <w:lang w:val="nn-NO"/>
        </w:rPr>
        <w:t xml:space="preserve">. Desse grepa er først og fremst for dei som har redusert syn, er fargeblinde </w:t>
      </w:r>
      <w:r w:rsidR="005F6E1E" w:rsidRPr="0052331E">
        <w:rPr>
          <w:lang w:val="nn-NO"/>
        </w:rPr>
        <w:t>eller</w:t>
      </w:r>
      <w:r w:rsidRPr="0052331E">
        <w:rPr>
          <w:lang w:val="nn-NO"/>
        </w:rPr>
        <w:t xml:space="preserve"> slit med kontrastar etc. </w:t>
      </w:r>
      <w:r w:rsidR="005F6E1E" w:rsidRPr="0052331E">
        <w:rPr>
          <w:lang w:val="nn-NO"/>
        </w:rPr>
        <w:t>Det er først på medium utviklarnivå at me kjem over element som er viktige for blinde</w:t>
      </w:r>
      <w:r w:rsidR="00AE24F9" w:rsidRPr="0052331E">
        <w:rPr>
          <w:lang w:val="nn-NO"/>
        </w:rPr>
        <w:t xml:space="preserve">, til dømes at spelet må utviklast med støtte for skjermlesar. </w:t>
      </w:r>
    </w:p>
    <w:p w14:paraId="122D6541" w14:textId="3822E8D1" w:rsidR="00F53828" w:rsidRPr="002972C0" w:rsidRDefault="00AE24F9" w:rsidP="002A08FB">
      <w:r w:rsidRPr="0052331E">
        <w:rPr>
          <w:lang w:val="nn-NO"/>
        </w:rPr>
        <w:t>Det</w:t>
      </w:r>
      <w:r w:rsidR="00F53828" w:rsidRPr="0052331E">
        <w:rPr>
          <w:lang w:val="nn-NO"/>
        </w:rPr>
        <w:t xml:space="preserve"> å </w:t>
      </w:r>
      <w:r w:rsidRPr="0052331E">
        <w:rPr>
          <w:lang w:val="nn-NO"/>
        </w:rPr>
        <w:t>legge til</w:t>
      </w:r>
      <w:r w:rsidR="00F53828" w:rsidRPr="0052331E">
        <w:rPr>
          <w:lang w:val="nn-NO"/>
        </w:rPr>
        <w:t xml:space="preserve"> eit synstolkespor i spel </w:t>
      </w:r>
      <w:r w:rsidR="00EC205C" w:rsidRPr="0052331E">
        <w:rPr>
          <w:lang w:val="nn-NO"/>
        </w:rPr>
        <w:t>ligg i følgje GAG</w:t>
      </w:r>
      <w:r w:rsidR="00F53828" w:rsidRPr="0052331E">
        <w:rPr>
          <w:lang w:val="nn-NO"/>
        </w:rPr>
        <w:t xml:space="preserve"> </w:t>
      </w:r>
      <w:r w:rsidRPr="0052331E">
        <w:rPr>
          <w:lang w:val="nn-NO"/>
        </w:rPr>
        <w:t xml:space="preserve">på avansert nivå, og GAG har ingen dømer på </w:t>
      </w:r>
      <w:r w:rsidR="00F938BD" w:rsidRPr="0052331E">
        <w:rPr>
          <w:lang w:val="nn-NO"/>
        </w:rPr>
        <w:t xml:space="preserve">eksisterande </w:t>
      </w:r>
      <w:r w:rsidRPr="0052331E">
        <w:rPr>
          <w:lang w:val="nn-NO"/>
        </w:rPr>
        <w:t xml:space="preserve">spel med synstolking (dette kan komme av at sida deira ikkje er heilt oppdatert, noko me kjem tilbake til). </w:t>
      </w:r>
      <w:r w:rsidR="00031F78" w:rsidRPr="0052331E">
        <w:rPr>
          <w:lang w:val="nn-NO"/>
        </w:rPr>
        <w:t xml:space="preserve">Dei viser heller til dømer på synstolking av TV-seriar og teater. </w:t>
      </w:r>
      <w:r w:rsidRPr="002972C0">
        <w:t xml:space="preserve">Om synstolking </w:t>
      </w:r>
      <w:r w:rsidR="00031F78" w:rsidRPr="002972C0">
        <w:t xml:space="preserve">av spel </w:t>
      </w:r>
      <w:r w:rsidRPr="002972C0">
        <w:t>skriv dei:</w:t>
      </w:r>
    </w:p>
    <w:p w14:paraId="1B9451A1" w14:textId="263E3E69" w:rsidR="00AE24F9" w:rsidRPr="002972C0" w:rsidRDefault="00AE24F9" w:rsidP="002A08FB">
      <w:r w:rsidRPr="002972C0">
        <w:t>«</w:t>
      </w:r>
      <w:r w:rsidRPr="00DB7198">
        <w:rPr>
          <w:i/>
          <w:iCs/>
        </w:rPr>
        <w:t xml:space="preserve">Audio description presents obvious challenges with dynamic real-time content. </w:t>
      </w:r>
      <w:r w:rsidR="0052331E" w:rsidRPr="00DB7198">
        <w:rPr>
          <w:i/>
          <w:iCs/>
        </w:rPr>
        <w:t>However,</w:t>
      </w:r>
      <w:r w:rsidRPr="00DB7198">
        <w:rPr>
          <w:i/>
          <w:iCs/>
        </w:rPr>
        <w:t xml:space="preserve"> cut-scenes may be a good place to start, particularly where gameplay is already accessible to blind gamers through sound design or text-to-speech</w:t>
      </w:r>
      <w:r w:rsidRPr="002972C0">
        <w:t>».</w:t>
      </w:r>
      <w:r w:rsidR="00031F78" w:rsidRPr="0052331E">
        <w:rPr>
          <w:rStyle w:val="Sluttnotereferanse"/>
          <w:lang w:val="nn-NO"/>
        </w:rPr>
        <w:endnoteReference w:id="4"/>
      </w:r>
    </w:p>
    <w:p w14:paraId="2B4DCF12" w14:textId="4DA5F4C9" w:rsidR="00333FDB" w:rsidRPr="0052331E" w:rsidRDefault="00333FDB" w:rsidP="002A08FB">
      <w:pPr>
        <w:rPr>
          <w:lang w:val="nn-NO"/>
        </w:rPr>
      </w:pPr>
      <w:r w:rsidRPr="0052331E">
        <w:rPr>
          <w:lang w:val="nn-NO"/>
        </w:rPr>
        <w:t xml:space="preserve">Som me skal sjå seinare i denne kunnskapsinnsamlinga, </w:t>
      </w:r>
      <w:r w:rsidR="00065949" w:rsidRPr="0052331E">
        <w:rPr>
          <w:lang w:val="nn-NO"/>
        </w:rPr>
        <w:t>har</w:t>
      </w:r>
      <w:r w:rsidRPr="0052331E">
        <w:rPr>
          <w:lang w:val="nn-NO"/>
        </w:rPr>
        <w:t xml:space="preserve"> det</w:t>
      </w:r>
      <w:r w:rsidR="00065949" w:rsidRPr="0052331E">
        <w:rPr>
          <w:lang w:val="nn-NO"/>
        </w:rPr>
        <w:t xml:space="preserve"> i nyare tid dukka opp</w:t>
      </w:r>
      <w:r w:rsidRPr="0052331E">
        <w:rPr>
          <w:lang w:val="nn-NO"/>
        </w:rPr>
        <w:t xml:space="preserve"> spel med synstolka </w:t>
      </w:r>
      <w:r w:rsidR="0052331E">
        <w:rPr>
          <w:lang w:val="nn-NO"/>
        </w:rPr>
        <w:t>«</w:t>
      </w:r>
      <w:r w:rsidRPr="0052331E">
        <w:rPr>
          <w:lang w:val="nn-NO"/>
        </w:rPr>
        <w:t>cutscenes</w:t>
      </w:r>
      <w:r w:rsidR="0052331E">
        <w:rPr>
          <w:lang w:val="nn-NO"/>
        </w:rPr>
        <w:t>»</w:t>
      </w:r>
      <w:r w:rsidRPr="0052331E">
        <w:rPr>
          <w:lang w:val="nn-NO"/>
        </w:rPr>
        <w:t xml:space="preserve"> – det vil sei filmatiske scener som ikkje er interaktive. </w:t>
      </w:r>
      <w:r w:rsidR="00065949" w:rsidRPr="0052331E">
        <w:rPr>
          <w:lang w:val="nn-NO"/>
        </w:rPr>
        <w:t xml:space="preserve">Det er likevel interessant å merke seg av formuleringa til GAG, at dei har i grunn ingen forslag til korleis spel kan synstolkast, utover at å synstolke filmatiske scener er ein god start. Det er også interessant </w:t>
      </w:r>
      <w:r w:rsidR="005520B6" w:rsidRPr="0052331E">
        <w:rPr>
          <w:lang w:val="nn-NO"/>
        </w:rPr>
        <w:t xml:space="preserve">å merke seg </w:t>
      </w:r>
      <w:r w:rsidR="00065949" w:rsidRPr="0052331E">
        <w:rPr>
          <w:lang w:val="nn-NO"/>
        </w:rPr>
        <w:t xml:space="preserve">i </w:t>
      </w:r>
      <w:r w:rsidR="005520B6" w:rsidRPr="0052331E">
        <w:rPr>
          <w:lang w:val="nn-NO"/>
        </w:rPr>
        <w:t xml:space="preserve">deira </w:t>
      </w:r>
      <w:r w:rsidR="00065949" w:rsidRPr="0052331E">
        <w:rPr>
          <w:lang w:val="nn-NO"/>
        </w:rPr>
        <w:t xml:space="preserve">formulering, at </w:t>
      </w:r>
      <w:r w:rsidR="001D717A" w:rsidRPr="0052331E">
        <w:rPr>
          <w:lang w:val="nn-NO"/>
        </w:rPr>
        <w:t xml:space="preserve">spel kan vera </w:t>
      </w:r>
      <w:r w:rsidR="005520B6" w:rsidRPr="0052331E">
        <w:rPr>
          <w:lang w:val="nn-NO"/>
        </w:rPr>
        <w:t xml:space="preserve">tilrettelagt for ikkje-sjåande utan synstolking. </w:t>
      </w:r>
    </w:p>
    <w:p w14:paraId="4A14EE1F"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5B2C0071" w14:textId="6102F8F0" w:rsidR="00EC205C" w:rsidRPr="0052331E" w:rsidRDefault="00EC205C" w:rsidP="00EC205C">
      <w:pPr>
        <w:pStyle w:val="Overskrift1"/>
        <w:rPr>
          <w:lang w:val="nn-NO"/>
        </w:rPr>
      </w:pPr>
      <w:bookmarkStart w:id="3" w:name="_Toc138764312"/>
      <w:r w:rsidRPr="0052331E">
        <w:rPr>
          <w:lang w:val="nn-NO"/>
        </w:rPr>
        <w:lastRenderedPageBreak/>
        <w:t>Tilgjengelegheit som eigen kategori på prisutdeling</w:t>
      </w:r>
      <w:bookmarkEnd w:id="3"/>
    </w:p>
    <w:p w14:paraId="20D356B0" w14:textId="79F7289B" w:rsidR="004D06D3" w:rsidRDefault="000174A0" w:rsidP="002A08FB">
      <w:pPr>
        <w:rPr>
          <w:lang w:val="nn-NO"/>
        </w:rPr>
      </w:pPr>
      <w:r w:rsidRPr="0052331E">
        <w:rPr>
          <w:lang w:val="nn-NO"/>
        </w:rPr>
        <w:t xml:space="preserve">GAG </w:t>
      </w:r>
      <w:r w:rsidR="00AA3106" w:rsidRPr="0052331E">
        <w:rPr>
          <w:lang w:val="nn-NO"/>
        </w:rPr>
        <w:t>understrekar</w:t>
      </w:r>
      <w:r w:rsidRPr="0052331E">
        <w:rPr>
          <w:lang w:val="nn-NO"/>
        </w:rPr>
        <w:t xml:space="preserve"> på nettsidene sine at motivasjonen for universell utforming av dataspel ikkje berre kan grunnast i å nå fleire brukarar, men også at spelet oppnår meir merksemd og positiv omtale</w:t>
      </w:r>
      <w:r w:rsidR="005C0B81" w:rsidRPr="0052331E">
        <w:rPr>
          <w:lang w:val="nn-NO"/>
        </w:rPr>
        <w:t xml:space="preserve"> med kreative og innovative tilgjengelegheitsfunksjonar</w:t>
      </w:r>
      <w:r w:rsidR="00D76446" w:rsidRPr="0052331E">
        <w:rPr>
          <w:lang w:val="nn-NO"/>
        </w:rPr>
        <w:t xml:space="preserve">. Til dømes </w:t>
      </w:r>
      <w:r w:rsidR="00AA4B75" w:rsidRPr="0052331E">
        <w:rPr>
          <w:lang w:val="nn-NO"/>
        </w:rPr>
        <w:t>introduserte</w:t>
      </w:r>
      <w:r w:rsidR="00D76446" w:rsidRPr="0052331E">
        <w:rPr>
          <w:lang w:val="nn-NO"/>
        </w:rPr>
        <w:t xml:space="preserve"> prisutdelinga The Game Awards</w:t>
      </w:r>
      <w:r w:rsidR="00094921" w:rsidRPr="0052331E">
        <w:rPr>
          <w:lang w:val="nn-NO"/>
        </w:rPr>
        <w:t xml:space="preserve"> – </w:t>
      </w:r>
      <w:r w:rsidR="00D76446" w:rsidRPr="0052331E">
        <w:rPr>
          <w:lang w:val="nn-NO"/>
        </w:rPr>
        <w:t>spelindustriens Oscar-utdeling</w:t>
      </w:r>
      <w:r w:rsidR="00094921" w:rsidRPr="0052331E">
        <w:rPr>
          <w:lang w:val="nn-NO"/>
        </w:rPr>
        <w:t xml:space="preserve"> – </w:t>
      </w:r>
      <w:r w:rsidR="00AA4B75" w:rsidRPr="0052331E">
        <w:rPr>
          <w:lang w:val="nn-NO"/>
        </w:rPr>
        <w:t>ein</w:t>
      </w:r>
      <w:r w:rsidR="00094921" w:rsidRPr="0052331E">
        <w:rPr>
          <w:lang w:val="nn-NO"/>
        </w:rPr>
        <w:t xml:space="preserve"> </w:t>
      </w:r>
      <w:r w:rsidR="00D76446" w:rsidRPr="0052331E">
        <w:rPr>
          <w:lang w:val="nn-NO"/>
        </w:rPr>
        <w:t xml:space="preserve">eigen </w:t>
      </w:r>
      <w:r w:rsidR="00144305" w:rsidRPr="0052331E">
        <w:rPr>
          <w:lang w:val="nn-NO"/>
        </w:rPr>
        <w:t>pris</w:t>
      </w:r>
      <w:r w:rsidR="00D76446" w:rsidRPr="0052331E">
        <w:rPr>
          <w:lang w:val="nn-NO"/>
        </w:rPr>
        <w:t>kategori for</w:t>
      </w:r>
      <w:r w:rsidR="003A2817" w:rsidRPr="0052331E">
        <w:rPr>
          <w:lang w:val="nn-NO"/>
        </w:rPr>
        <w:t xml:space="preserve"> innovasjon innanfor</w:t>
      </w:r>
      <w:r w:rsidR="00D76446" w:rsidRPr="0052331E">
        <w:rPr>
          <w:lang w:val="nn-NO"/>
        </w:rPr>
        <w:t xml:space="preserve"> tilgjengelegheit</w:t>
      </w:r>
      <w:r w:rsidR="00AA4B75" w:rsidRPr="0052331E">
        <w:rPr>
          <w:lang w:val="nn-NO"/>
        </w:rPr>
        <w:t xml:space="preserve"> </w:t>
      </w:r>
      <w:r w:rsidR="00AA3106" w:rsidRPr="0052331E">
        <w:rPr>
          <w:lang w:val="nn-NO"/>
        </w:rPr>
        <w:t>i 2020</w:t>
      </w:r>
      <w:r w:rsidR="00D76446" w:rsidRPr="0052331E">
        <w:rPr>
          <w:lang w:val="nn-NO"/>
        </w:rPr>
        <w:t xml:space="preserve">. </w:t>
      </w:r>
      <w:r w:rsidR="00A53EC7" w:rsidRPr="0052331E">
        <w:rPr>
          <w:lang w:val="nn-NO"/>
        </w:rPr>
        <w:t xml:space="preserve">Sjølve prisutdelinga vart </w:t>
      </w:r>
      <w:r w:rsidR="003A2817" w:rsidRPr="0052331E">
        <w:rPr>
          <w:lang w:val="nn-NO"/>
        </w:rPr>
        <w:t xml:space="preserve">for øvrig </w:t>
      </w:r>
      <w:r w:rsidR="00A53EC7" w:rsidRPr="0052331E">
        <w:rPr>
          <w:lang w:val="nn-NO"/>
        </w:rPr>
        <w:t>synstolka for første gong same år, på YouTube.</w:t>
      </w:r>
      <w:r w:rsidR="00610112">
        <w:rPr>
          <w:lang w:val="nn-NO"/>
        </w:rPr>
        <w:t xml:space="preserve"> </w:t>
      </w:r>
      <w:r w:rsidR="004D06D3">
        <w:rPr>
          <w:lang w:val="nn-NO"/>
        </w:rPr>
        <w:t>Dei tre vinnarane av prisen for beste innovasjon</w:t>
      </w:r>
      <w:r w:rsidR="00610112">
        <w:rPr>
          <w:lang w:val="nn-NO"/>
        </w:rPr>
        <w:t xml:space="preserve"> innanfor tilgjengelegheit</w:t>
      </w:r>
      <w:r w:rsidR="004D06D3">
        <w:rPr>
          <w:lang w:val="nn-NO"/>
        </w:rPr>
        <w:t xml:space="preserve"> så langt er:</w:t>
      </w:r>
    </w:p>
    <w:p w14:paraId="2C2E28CA" w14:textId="77777777" w:rsidR="004D06D3" w:rsidRDefault="004D06D3" w:rsidP="002A08FB">
      <w:pPr>
        <w:pStyle w:val="Listeavsnitt"/>
        <w:numPr>
          <w:ilvl w:val="0"/>
          <w:numId w:val="35"/>
        </w:numPr>
      </w:pPr>
      <w:r w:rsidRPr="004D06D3">
        <w:t xml:space="preserve">«The Last of Us Part II» i </w:t>
      </w:r>
      <w:r>
        <w:t>2020</w:t>
      </w:r>
    </w:p>
    <w:p w14:paraId="7464BD10" w14:textId="0FF892AC" w:rsidR="004D06D3" w:rsidRDefault="004D06D3" w:rsidP="002A08FB">
      <w:pPr>
        <w:pStyle w:val="Listeavsnitt"/>
        <w:numPr>
          <w:ilvl w:val="0"/>
          <w:numId w:val="35"/>
        </w:numPr>
      </w:pPr>
      <w:r w:rsidRPr="004D06D3">
        <w:t>«</w:t>
      </w:r>
      <w:r>
        <w:t>Forza Horizon 5</w:t>
      </w:r>
      <w:r w:rsidRPr="004D06D3">
        <w:t xml:space="preserve">» i </w:t>
      </w:r>
      <w:r>
        <w:t>2021</w:t>
      </w:r>
    </w:p>
    <w:p w14:paraId="2319C177" w14:textId="73B8F4FB" w:rsidR="004D06D3" w:rsidRDefault="004D06D3" w:rsidP="002A08FB">
      <w:pPr>
        <w:pStyle w:val="Listeavsnitt"/>
        <w:numPr>
          <w:ilvl w:val="0"/>
          <w:numId w:val="35"/>
        </w:numPr>
      </w:pPr>
      <w:r w:rsidRPr="004D06D3">
        <w:t>«</w:t>
      </w:r>
      <w:r>
        <w:t>God of War Ragnarök</w:t>
      </w:r>
      <w:r w:rsidRPr="004D06D3">
        <w:t xml:space="preserve">» i </w:t>
      </w:r>
      <w:r>
        <w:t>2022</w:t>
      </w:r>
    </w:p>
    <w:p w14:paraId="1237C76E" w14:textId="77777777" w:rsidR="004D06D3" w:rsidRDefault="004D06D3" w:rsidP="004D06D3">
      <w:pPr>
        <w:rPr>
          <w:lang w:val="nn-NO"/>
        </w:rPr>
      </w:pPr>
      <w:r w:rsidRPr="004D06D3">
        <w:rPr>
          <w:lang w:val="nn-NO"/>
        </w:rPr>
        <w:t>Ingen av desse spela har synstolking. Den første vinnaren, «The Last of Us Part II», er rekna som</w:t>
      </w:r>
      <w:r>
        <w:rPr>
          <w:lang w:val="nn-NO"/>
        </w:rPr>
        <w:t xml:space="preserve"> banebrytande og </w:t>
      </w:r>
      <w:r w:rsidR="005B02DA" w:rsidRPr="004D06D3">
        <w:rPr>
          <w:lang w:val="nn-NO"/>
        </w:rPr>
        <w:t>har</w:t>
      </w:r>
      <w:r w:rsidR="00CB18DF" w:rsidRPr="004D06D3">
        <w:rPr>
          <w:lang w:val="nn-NO"/>
        </w:rPr>
        <w:t xml:space="preserve"> såpass mange og viktige tilgjengelegheitsfunksjonar at det</w:t>
      </w:r>
      <w:r w:rsidR="005B02DA" w:rsidRPr="004D06D3">
        <w:rPr>
          <w:lang w:val="nn-NO"/>
        </w:rPr>
        <w:t xml:space="preserve"> </w:t>
      </w:r>
      <w:r w:rsidR="00CB18DF" w:rsidRPr="004D06D3">
        <w:rPr>
          <w:lang w:val="nn-NO"/>
        </w:rPr>
        <w:t>blir eit relevant spel å studere i dette prosjektet</w:t>
      </w:r>
      <w:r>
        <w:rPr>
          <w:lang w:val="nn-NO"/>
        </w:rPr>
        <w:t>, trass manglande synstolking</w:t>
      </w:r>
      <w:r w:rsidR="00CB18DF" w:rsidRPr="004D06D3">
        <w:rPr>
          <w:lang w:val="nn-NO"/>
        </w:rPr>
        <w:t>. I tillegg har seinare utgåver i «The Last of Us»-serien delvis blitt synstolka, derfor kjem me tilbake til heile denne spelserien både i denne kunnskapsinnsamlinga og resten av prosjektet elles.</w:t>
      </w:r>
      <w:r w:rsidR="004A22DB" w:rsidRPr="004D06D3">
        <w:rPr>
          <w:lang w:val="nn-NO"/>
        </w:rPr>
        <w:t xml:space="preserve"> </w:t>
      </w:r>
    </w:p>
    <w:p w14:paraId="3AEFD733" w14:textId="63E899A9" w:rsidR="00CB18DF" w:rsidRDefault="00610112" w:rsidP="004D06D3">
      <w:pPr>
        <w:rPr>
          <w:lang w:val="nn-NO"/>
        </w:rPr>
      </w:pPr>
      <w:r>
        <w:rPr>
          <w:lang w:val="nn-NO"/>
        </w:rPr>
        <w:t>Den førebels siste vinnaren av denne priskategorien, «God of War Ragnarök» vil også vera eit interessant objekt for oss. Eit studium av både den første og den siste vinnaren kan vise oss litt om utviklinga av tilrettelegging over eit par år, og om spelindustrien har gått for standardiserte løysingar på feltet.</w:t>
      </w:r>
    </w:p>
    <w:p w14:paraId="6DE6BC1F" w14:textId="77777777" w:rsidR="00527E33" w:rsidRDefault="00527E33" w:rsidP="00527E33">
      <w:pPr>
        <w:keepNext/>
        <w:jc w:val="center"/>
      </w:pPr>
      <w:r>
        <w:rPr>
          <w:noProof/>
          <w:lang w:val="nn-NO"/>
        </w:rPr>
        <w:drawing>
          <wp:inline distT="0" distB="0" distL="0" distR="0" wp14:anchorId="469A69B5" wp14:editId="7E4344DF">
            <wp:extent cx="4158854" cy="3574473"/>
            <wp:effectExtent l="0" t="0" r="0" b="6985"/>
            <wp:docPr id="184673627" name="Bilde 6" descr="Cover God of War Ragnar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627" name="Bilde 6" descr="Cover God of War Ragnarö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8198" cy="3651263"/>
                    </a:xfrm>
                    <a:prstGeom prst="rect">
                      <a:avLst/>
                    </a:prstGeom>
                  </pic:spPr>
                </pic:pic>
              </a:graphicData>
            </a:graphic>
          </wp:inline>
        </w:drawing>
      </w:r>
    </w:p>
    <w:p w14:paraId="47A40AF6" w14:textId="64CFABAC" w:rsidR="00527E33" w:rsidRDefault="00527E33" w:rsidP="00527E33">
      <w:pPr>
        <w:pStyle w:val="Bildetekst"/>
        <w:jc w:val="center"/>
        <w:rPr>
          <w:lang w:val="nn-NO"/>
        </w:rPr>
      </w:pPr>
      <w:r w:rsidRPr="00527E33">
        <w:rPr>
          <w:lang w:val="nn-NO"/>
        </w:rPr>
        <w:t>Ferskaste vinnar av innovasjon innanfor tilgjengelegheit, God of War Ragnarök. Bilde: Playstation.com</w:t>
      </w:r>
    </w:p>
    <w:p w14:paraId="39B707AD" w14:textId="55FE8E0D" w:rsidR="002A08FB" w:rsidRPr="0052331E" w:rsidRDefault="00091A24" w:rsidP="002A08FB">
      <w:pPr>
        <w:pStyle w:val="Overskrift1"/>
        <w:rPr>
          <w:lang w:val="nn-NO"/>
        </w:rPr>
      </w:pPr>
      <w:bookmarkStart w:id="4" w:name="_Det_første_steget"/>
      <w:bookmarkStart w:id="5" w:name="_Toc138764313"/>
      <w:bookmarkEnd w:id="4"/>
      <w:r w:rsidRPr="0052331E">
        <w:rPr>
          <w:lang w:val="nn-NO"/>
        </w:rPr>
        <w:lastRenderedPageBreak/>
        <w:t>Det første steget mot synstolking av spel: Spelets trailer</w:t>
      </w:r>
      <w:bookmarkEnd w:id="5"/>
    </w:p>
    <w:p w14:paraId="0CAFFA6A" w14:textId="3B1AC0FE" w:rsidR="002A08FB" w:rsidRPr="002972C0" w:rsidRDefault="00814781" w:rsidP="002A08FB">
      <w:r w:rsidRPr="002972C0">
        <w:t xml:space="preserve">I oktober 2020 publiserte </w:t>
      </w:r>
      <w:r w:rsidR="00E871DA" w:rsidRPr="002972C0">
        <w:t>G</w:t>
      </w:r>
      <w:r w:rsidRPr="002972C0">
        <w:t>ames</w:t>
      </w:r>
      <w:r w:rsidR="003F1D07" w:rsidRPr="002972C0">
        <w:t>r</w:t>
      </w:r>
      <w:r w:rsidRPr="002972C0">
        <w:t>adar</w:t>
      </w:r>
      <w:r w:rsidR="003F1D07" w:rsidRPr="002972C0">
        <w:t>+</w:t>
      </w:r>
      <w:r w:rsidRPr="002972C0">
        <w:t xml:space="preserve"> </w:t>
      </w:r>
      <w:r w:rsidR="003F1D07" w:rsidRPr="002972C0">
        <w:t>artikkelen «How audio description within games could make them more accessible for blind and low vision players»</w:t>
      </w:r>
      <w:r w:rsidR="0092126E" w:rsidRPr="0052331E">
        <w:rPr>
          <w:rStyle w:val="Sluttnotereferanse"/>
          <w:lang w:val="nn-NO"/>
        </w:rPr>
        <w:endnoteReference w:id="5"/>
      </w:r>
      <w:r w:rsidR="003F1D07" w:rsidRPr="002972C0">
        <w:t xml:space="preserve">. </w:t>
      </w:r>
    </w:p>
    <w:p w14:paraId="3EAE576B" w14:textId="377C5122" w:rsidR="00D2061C" w:rsidRPr="0052331E" w:rsidRDefault="000F3765" w:rsidP="002A08FB">
      <w:pPr>
        <w:rPr>
          <w:lang w:val="nn-NO"/>
        </w:rPr>
      </w:pPr>
      <w:r w:rsidRPr="0052331E">
        <w:rPr>
          <w:lang w:val="nn-NO"/>
        </w:rPr>
        <w:t xml:space="preserve">Artikkelen fortel </w:t>
      </w:r>
      <w:r w:rsidR="00640168" w:rsidRPr="0052331E">
        <w:rPr>
          <w:lang w:val="nn-NO"/>
        </w:rPr>
        <w:t>om eit inngått samarbeid mellom synstolkprodusenten Descriptive Video Works</w:t>
      </w:r>
      <w:r w:rsidR="00640168" w:rsidRPr="0052331E">
        <w:rPr>
          <w:rStyle w:val="Sluttnotereferanse"/>
          <w:lang w:val="nn-NO"/>
        </w:rPr>
        <w:endnoteReference w:id="6"/>
      </w:r>
      <w:r w:rsidR="00640168" w:rsidRPr="0052331E">
        <w:rPr>
          <w:lang w:val="nn-NO"/>
        </w:rPr>
        <w:t xml:space="preserve"> </w:t>
      </w:r>
      <w:r w:rsidR="00F873F4" w:rsidRPr="0052331E">
        <w:rPr>
          <w:lang w:val="nn-NO"/>
        </w:rPr>
        <w:t xml:space="preserve">(DVW) </w:t>
      </w:r>
      <w:r w:rsidR="00640168" w:rsidRPr="0052331E">
        <w:rPr>
          <w:lang w:val="nn-NO"/>
        </w:rPr>
        <w:t xml:space="preserve">og </w:t>
      </w:r>
      <w:r w:rsidR="00A5461F" w:rsidRPr="0052331E">
        <w:rPr>
          <w:lang w:val="nn-NO"/>
        </w:rPr>
        <w:t>spel</w:t>
      </w:r>
      <w:r w:rsidR="00D2061C" w:rsidRPr="0052331E">
        <w:rPr>
          <w:lang w:val="nn-NO"/>
        </w:rPr>
        <w:t>utgjevaren</w:t>
      </w:r>
      <w:r w:rsidR="00F67A6A" w:rsidRPr="0052331E">
        <w:rPr>
          <w:lang w:val="nn-NO"/>
        </w:rPr>
        <w:t xml:space="preserve"> </w:t>
      </w:r>
      <w:r w:rsidR="00F873F4" w:rsidRPr="0052331E">
        <w:rPr>
          <w:lang w:val="nn-NO"/>
        </w:rPr>
        <w:t>Ubisoft</w:t>
      </w:r>
      <w:r w:rsidR="00F873F4" w:rsidRPr="0052331E">
        <w:rPr>
          <w:rStyle w:val="Sluttnotereferanse"/>
          <w:lang w:val="nn-NO"/>
        </w:rPr>
        <w:endnoteReference w:id="7"/>
      </w:r>
      <w:r w:rsidR="00640168" w:rsidRPr="0052331E">
        <w:rPr>
          <w:lang w:val="nn-NO"/>
        </w:rPr>
        <w:t xml:space="preserve">. </w:t>
      </w:r>
      <w:r w:rsidR="002C37BE" w:rsidRPr="0052331E">
        <w:rPr>
          <w:lang w:val="nn-NO"/>
        </w:rPr>
        <w:t>Det</w:t>
      </w:r>
      <w:r w:rsidR="005643A9" w:rsidRPr="0052331E">
        <w:rPr>
          <w:lang w:val="nn-NO"/>
        </w:rPr>
        <w:t>te samarbeidet går blant anna ut på å utforske moglegheitene for synstolking av spel, som</w:t>
      </w:r>
      <w:r w:rsidR="00DC1B76" w:rsidRPr="0052331E">
        <w:rPr>
          <w:lang w:val="nn-NO"/>
        </w:rPr>
        <w:t xml:space="preserve"> ut frå artikkelen å dømme </w:t>
      </w:r>
      <w:r w:rsidR="005643A9" w:rsidRPr="0052331E">
        <w:rPr>
          <w:lang w:val="nn-NO"/>
        </w:rPr>
        <w:t>var upløgd mark for begge firma</w:t>
      </w:r>
      <w:r w:rsidR="00DC1B76" w:rsidRPr="0052331E">
        <w:rPr>
          <w:lang w:val="nn-NO"/>
        </w:rPr>
        <w:t xml:space="preserve"> i 2020</w:t>
      </w:r>
      <w:r w:rsidR="00D2061C" w:rsidRPr="0052331E">
        <w:rPr>
          <w:lang w:val="nn-NO"/>
        </w:rPr>
        <w:t xml:space="preserve">. Ubisoft er blant verdas største spelutgjevarar og </w:t>
      </w:r>
      <w:r w:rsidR="000600AF" w:rsidRPr="0052331E">
        <w:rPr>
          <w:lang w:val="nn-NO"/>
        </w:rPr>
        <w:t>står bak</w:t>
      </w:r>
      <w:r w:rsidR="00D2061C" w:rsidRPr="0052331E">
        <w:rPr>
          <w:lang w:val="nn-NO"/>
        </w:rPr>
        <w:t xml:space="preserve"> spel</w:t>
      </w:r>
      <w:r w:rsidR="000600AF" w:rsidRPr="0052331E">
        <w:rPr>
          <w:lang w:val="nn-NO"/>
        </w:rPr>
        <w:t>seriar</w:t>
      </w:r>
      <w:r w:rsidR="00D2061C" w:rsidRPr="0052331E">
        <w:rPr>
          <w:lang w:val="nn-NO"/>
        </w:rPr>
        <w:t xml:space="preserve"> som Far Cry, </w:t>
      </w:r>
      <w:r w:rsidR="000600AF" w:rsidRPr="0052331E">
        <w:rPr>
          <w:lang w:val="nn-NO"/>
        </w:rPr>
        <w:t>Prince of Persia og</w:t>
      </w:r>
      <w:r w:rsidR="00D2061C" w:rsidRPr="0052331E">
        <w:rPr>
          <w:lang w:val="nn-NO"/>
        </w:rPr>
        <w:t xml:space="preserve"> Assassin’s Creed</w:t>
      </w:r>
      <w:r w:rsidR="000600AF" w:rsidRPr="0052331E">
        <w:rPr>
          <w:lang w:val="nn-NO"/>
        </w:rPr>
        <w:t>.</w:t>
      </w:r>
      <w:r w:rsidR="00DC1B76" w:rsidRPr="0052331E">
        <w:rPr>
          <w:lang w:val="nn-NO"/>
        </w:rPr>
        <w:t xml:space="preserve"> </w:t>
      </w:r>
      <w:r w:rsidR="00EB7D2B" w:rsidRPr="0052331E">
        <w:rPr>
          <w:lang w:val="nn-NO"/>
        </w:rPr>
        <w:t>Descriptive Video Works har hovudkontor i Canada og er leiande innanfor synstolking i Nord-Amerika</w:t>
      </w:r>
      <w:r w:rsidR="00DC1B76" w:rsidRPr="0052331E">
        <w:rPr>
          <w:lang w:val="nn-NO"/>
        </w:rPr>
        <w:t>. Innan samarbeidet med Ubisoft hadde dei først og fremst jobba med synstolking av film, TV-seriar og teater. Med to så store aktørar innanfor høvesvis spelproduksjon og synstolking, er dette samarbeidet for banebrytande å rekne, og med stort sannsyn startskotet for produksjon av synstolking av dataspel på globalt plan.</w:t>
      </w:r>
    </w:p>
    <w:p w14:paraId="4066C8A5" w14:textId="77777777" w:rsidR="00C558A2" w:rsidRPr="0052331E" w:rsidRDefault="00F873F4" w:rsidP="002A08FB">
      <w:pPr>
        <w:rPr>
          <w:lang w:val="nn-NO"/>
        </w:rPr>
      </w:pPr>
      <w:r w:rsidRPr="0052331E">
        <w:rPr>
          <w:lang w:val="nn-NO"/>
        </w:rPr>
        <w:t>Rhys Lloyd</w:t>
      </w:r>
      <w:r w:rsidR="00DC1B76" w:rsidRPr="0052331E">
        <w:rPr>
          <w:lang w:val="nn-NO"/>
        </w:rPr>
        <w:t xml:space="preserve"> er sjef for DVW</w:t>
      </w:r>
      <w:r w:rsidRPr="0052331E">
        <w:rPr>
          <w:lang w:val="nn-NO"/>
        </w:rPr>
        <w:t>,</w:t>
      </w:r>
      <w:r w:rsidR="00DC1B76" w:rsidRPr="0052331E">
        <w:rPr>
          <w:lang w:val="nn-NO"/>
        </w:rPr>
        <w:t xml:space="preserve"> og</w:t>
      </w:r>
      <w:r w:rsidRPr="0052331E">
        <w:rPr>
          <w:lang w:val="nn-NO"/>
        </w:rPr>
        <w:t xml:space="preserve"> </w:t>
      </w:r>
      <w:r w:rsidR="00C558A2" w:rsidRPr="0052331E">
        <w:rPr>
          <w:lang w:val="nn-NO"/>
        </w:rPr>
        <w:t xml:space="preserve">i Gamesradar-artikkelen set han ord på omfanget av det å få til komplett synstolking av eit spel: </w:t>
      </w:r>
    </w:p>
    <w:p w14:paraId="54C6DB30" w14:textId="653F171E" w:rsidR="00C558A2" w:rsidRPr="002972C0" w:rsidRDefault="00C558A2" w:rsidP="002A08FB">
      <w:r w:rsidRPr="002972C0">
        <w:t>«</w:t>
      </w:r>
      <w:r w:rsidRPr="001302BA">
        <w:rPr>
          <w:i/>
          <w:iCs/>
        </w:rPr>
        <w:t>The reality is that at a deeper core level, you have to build the game with audio description in mind. Traditionally […] we're a service used at the very end of the production pipeline. With TV shows and movies, we get it a couple of days before it airs, we do our thing, and then it goes on TV or a streaming service or whatever it is. If you're going to get audio-description in at that really core granular level of like, object-based description within the game, I think it really has to start early on and that's been confirmed by some of the conversations we've had</w:t>
      </w:r>
      <w:r w:rsidRPr="002972C0">
        <w:t>».</w:t>
      </w:r>
    </w:p>
    <w:p w14:paraId="694601A0" w14:textId="0A843FC8" w:rsidR="00F873F4" w:rsidRPr="002972C0" w:rsidRDefault="00C558A2" w:rsidP="002A08FB">
      <w:r w:rsidRPr="0052331E">
        <w:rPr>
          <w:lang w:val="nn-NO"/>
        </w:rPr>
        <w:t xml:space="preserve">Han </w:t>
      </w:r>
      <w:r w:rsidR="00F873F4" w:rsidRPr="0052331E">
        <w:rPr>
          <w:lang w:val="nn-NO"/>
        </w:rPr>
        <w:t>fortel</w:t>
      </w:r>
      <w:r w:rsidRPr="0052331E">
        <w:rPr>
          <w:lang w:val="nn-NO"/>
        </w:rPr>
        <w:t xml:space="preserve"> vidare at ein viktig del av arbeidet deira med å planlegge synstolking av dataspel, er</w:t>
      </w:r>
      <w:r w:rsidR="00DC1B76" w:rsidRPr="0052331E">
        <w:rPr>
          <w:lang w:val="nn-NO"/>
        </w:rPr>
        <w:t xml:space="preserve"> å</w:t>
      </w:r>
      <w:r w:rsidR="00F873F4" w:rsidRPr="0052331E">
        <w:rPr>
          <w:lang w:val="nn-NO"/>
        </w:rPr>
        <w:t xml:space="preserve"> forhøyre seg med blinde og svaksynte spelarar</w:t>
      </w:r>
      <w:r w:rsidR="001756A0" w:rsidRPr="0052331E">
        <w:rPr>
          <w:lang w:val="nn-NO"/>
        </w:rPr>
        <w:t xml:space="preserve">, </w:t>
      </w:r>
      <w:r w:rsidR="00437CB9" w:rsidRPr="0052331E">
        <w:rPr>
          <w:lang w:val="nn-NO"/>
        </w:rPr>
        <w:t xml:space="preserve">for å danna seg eit </w:t>
      </w:r>
      <w:r w:rsidR="00E54D72" w:rsidRPr="0052331E">
        <w:rPr>
          <w:lang w:val="nn-NO"/>
        </w:rPr>
        <w:t>inntrykk</w:t>
      </w:r>
      <w:r w:rsidR="00437CB9" w:rsidRPr="0052331E">
        <w:rPr>
          <w:lang w:val="nn-NO"/>
        </w:rPr>
        <w:t xml:space="preserve"> av</w:t>
      </w:r>
      <w:r w:rsidR="001756A0" w:rsidRPr="0052331E">
        <w:rPr>
          <w:lang w:val="nn-NO"/>
        </w:rPr>
        <w:t xml:space="preserve"> kva ein </w:t>
      </w:r>
      <w:r w:rsidR="009715BF" w:rsidRPr="0052331E">
        <w:rPr>
          <w:lang w:val="nn-NO"/>
        </w:rPr>
        <w:t xml:space="preserve">spelar med nedsett syn </w:t>
      </w:r>
      <w:r w:rsidR="001756A0" w:rsidRPr="0052331E">
        <w:rPr>
          <w:lang w:val="nn-NO"/>
        </w:rPr>
        <w:t>ønsker seg av ein synstolk</w:t>
      </w:r>
      <w:r w:rsidR="00F873F4" w:rsidRPr="0052331E">
        <w:rPr>
          <w:lang w:val="nn-NO"/>
        </w:rPr>
        <w:t xml:space="preserve"> </w:t>
      </w:r>
      <w:r w:rsidR="001756A0" w:rsidRPr="0052331E">
        <w:rPr>
          <w:lang w:val="nn-NO"/>
        </w:rPr>
        <w:t>i samband med datas</w:t>
      </w:r>
      <w:r w:rsidR="005C5254" w:rsidRPr="0052331E">
        <w:rPr>
          <w:lang w:val="nn-NO"/>
        </w:rPr>
        <w:t>p</w:t>
      </w:r>
      <w:r w:rsidR="001756A0" w:rsidRPr="0052331E">
        <w:rPr>
          <w:lang w:val="nn-NO"/>
        </w:rPr>
        <w:t xml:space="preserve">el. </w:t>
      </w:r>
      <w:r w:rsidR="00F873F4" w:rsidRPr="00FA5EF2">
        <w:t>Ein av respondentane seier:</w:t>
      </w:r>
      <w:r w:rsidR="00F873F4" w:rsidRPr="002972C0">
        <w:t xml:space="preserve"> </w:t>
      </w:r>
    </w:p>
    <w:p w14:paraId="27537808" w14:textId="77777777" w:rsidR="00F873F4" w:rsidRPr="002972C0" w:rsidRDefault="00F873F4" w:rsidP="00F873F4">
      <w:r w:rsidRPr="002972C0">
        <w:t>«</w:t>
      </w:r>
      <w:r w:rsidRPr="00484FE0">
        <w:rPr>
          <w:i/>
          <w:iCs/>
        </w:rPr>
        <w:t>I want you to give me as much description as you can and I'll decide how much I want to hear. So [for example], I've entered into this new level or this new room, describe it fully to me. I'll tell you when I'm bored and want to move on</w:t>
      </w:r>
      <w:r w:rsidRPr="002972C0">
        <w:t>».</w:t>
      </w:r>
    </w:p>
    <w:p w14:paraId="3A8AC5FC" w14:textId="4C6ABCD5" w:rsidR="009A7BB1" w:rsidRPr="00FA5EF2" w:rsidRDefault="00683E54" w:rsidP="00F5051E">
      <w:r w:rsidRPr="00FA5EF2">
        <w:t>Gamesradar</w:t>
      </w:r>
      <w:r w:rsidR="00F5051E" w:rsidRPr="00FA5EF2">
        <w:t xml:space="preserve"> har orda «</w:t>
      </w:r>
      <w:r w:rsidR="009A7BB1" w:rsidRPr="00FA5EF2">
        <w:t xml:space="preserve">audio description </w:t>
      </w:r>
      <w:r w:rsidR="00F5051E" w:rsidRPr="00FA5EF2">
        <w:t xml:space="preserve">within games» i </w:t>
      </w:r>
      <w:r w:rsidR="00C558A2" w:rsidRPr="00FA5EF2">
        <w:t>tittelen på artikkelen sin</w:t>
      </w:r>
      <w:r w:rsidR="00F5051E" w:rsidRPr="00FA5EF2">
        <w:t xml:space="preserve">, </w:t>
      </w:r>
      <w:r w:rsidR="00C558A2" w:rsidRPr="00FA5EF2">
        <w:t xml:space="preserve">men i </w:t>
      </w:r>
      <w:r w:rsidR="00E54D72" w:rsidRPr="00FA5EF2">
        <w:t>brødteksten</w:t>
      </w:r>
      <w:r w:rsidR="00C558A2" w:rsidRPr="00FA5EF2">
        <w:t xml:space="preserve"> kjem det fram at dette er eit framtidig mål.</w:t>
      </w:r>
      <w:r w:rsidR="00F5051E" w:rsidRPr="00FA5EF2">
        <w:t xml:space="preserve"> </w:t>
      </w:r>
      <w:r w:rsidR="00004029" w:rsidRPr="00FA5EF2">
        <w:t>Per 2020 eksisterte ikkje synstolking av dataspel, og s</w:t>
      </w:r>
      <w:r w:rsidR="00F5051E" w:rsidRPr="00FA5EF2">
        <w:t xml:space="preserve">amarbeidet mellom DVW og Ubisoft </w:t>
      </w:r>
      <w:r w:rsidR="00004029" w:rsidRPr="00FA5EF2">
        <w:t>innleia</w:t>
      </w:r>
      <w:r w:rsidR="00F5051E" w:rsidRPr="00FA5EF2">
        <w:t xml:space="preserve"> </w:t>
      </w:r>
      <w:r w:rsidR="009A7BB1" w:rsidRPr="00FA5EF2">
        <w:t xml:space="preserve">med </w:t>
      </w:r>
      <w:r w:rsidR="00F5051E" w:rsidRPr="00FA5EF2">
        <w:t xml:space="preserve">synstolking av traileren til spelet </w:t>
      </w:r>
      <w:r w:rsidR="00EA6B52" w:rsidRPr="00FA5EF2">
        <w:t>«</w:t>
      </w:r>
      <w:r w:rsidR="00F67A6A" w:rsidRPr="00FA5EF2">
        <w:t>Assassin</w:t>
      </w:r>
      <w:r w:rsidR="00EA6B52" w:rsidRPr="00FA5EF2">
        <w:t>’</w:t>
      </w:r>
      <w:r w:rsidR="00F67A6A" w:rsidRPr="00FA5EF2">
        <w:t>s Creed: Valhalla</w:t>
      </w:r>
      <w:r w:rsidR="00EA6B52" w:rsidRPr="00FA5EF2">
        <w:t>»</w:t>
      </w:r>
      <w:r w:rsidR="0092126E" w:rsidRPr="00484FE0">
        <w:rPr>
          <w:rStyle w:val="Sluttnotereferanse"/>
          <w:lang w:val="nn-NO"/>
        </w:rPr>
        <w:endnoteReference w:id="8"/>
      </w:r>
      <w:r w:rsidR="00F67A6A" w:rsidRPr="00FA5EF2">
        <w:t xml:space="preserve">. </w:t>
      </w:r>
      <w:r w:rsidR="009A7BB1" w:rsidRPr="00FA5EF2">
        <w:t>Frå 2020 og fram til 2023 har fleire store spel blitt lansert med ein trailer som er synstolka, utan at det betyr at sjølve spelet har synstolking.</w:t>
      </w:r>
    </w:p>
    <w:p w14:paraId="4E1E8CF9" w14:textId="77777777" w:rsidR="001620A3" w:rsidRDefault="001620A3" w:rsidP="00DB7198">
      <w:pPr>
        <w:keepNext/>
        <w:jc w:val="center"/>
      </w:pPr>
      <w:r>
        <w:rPr>
          <w:noProof/>
        </w:rPr>
        <w:lastRenderedPageBreak/>
        <w:drawing>
          <wp:inline distT="0" distB="0" distL="0" distR="0" wp14:anchorId="1F49BB55" wp14:editId="65196159">
            <wp:extent cx="4606637" cy="2591233"/>
            <wp:effectExtent l="0" t="0" r="3810" b="0"/>
            <wp:docPr id="426301773" name="Bilde 2" descr="Opningsbildet i traileren til Assassins Creed Valhalla: Ein animert viking med med stridsøks i begge hender. Han står med åpen munn og aggressivt bl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1773" name="Bilde 2" descr="Opningsbildet i traileren til Assassins Creed Valhalla: Ein animert viking med med stridsøks i begge hender. Han står med åpen munn og aggressivt blik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4087" cy="2595424"/>
                    </a:xfrm>
                    <a:prstGeom prst="rect">
                      <a:avLst/>
                    </a:prstGeom>
                  </pic:spPr>
                </pic:pic>
              </a:graphicData>
            </a:graphic>
          </wp:inline>
        </w:drawing>
      </w:r>
    </w:p>
    <w:p w14:paraId="5D21F204" w14:textId="45F15F54" w:rsidR="00413C86" w:rsidRPr="00F6485A" w:rsidRDefault="001620A3" w:rsidP="00DC5D51">
      <w:pPr>
        <w:pStyle w:val="Bildetekst"/>
        <w:jc w:val="center"/>
        <w:rPr>
          <w:lang w:val="nn-NO"/>
        </w:rPr>
      </w:pPr>
      <w:r w:rsidRPr="00F6485A">
        <w:rPr>
          <w:lang w:val="nn-NO"/>
        </w:rPr>
        <w:t>Bilde: Ubisoft.com</w:t>
      </w:r>
    </w:p>
    <w:p w14:paraId="2A4D74A2" w14:textId="57E1DFED" w:rsidR="00417976" w:rsidRPr="0052331E" w:rsidRDefault="00683E54" w:rsidP="00F5051E">
      <w:pPr>
        <w:rPr>
          <w:lang w:val="nn-NO"/>
        </w:rPr>
      </w:pPr>
      <w:r w:rsidRPr="0052331E">
        <w:rPr>
          <w:lang w:val="nn-NO"/>
        </w:rPr>
        <w:t xml:space="preserve">Dette er ein veldig god start </w:t>
      </w:r>
      <w:r w:rsidR="002F0DB1" w:rsidRPr="0052331E">
        <w:rPr>
          <w:lang w:val="nn-NO"/>
        </w:rPr>
        <w:t>mot målet</w:t>
      </w:r>
      <w:r w:rsidR="00FC4122" w:rsidRPr="0052331E">
        <w:rPr>
          <w:lang w:val="nn-NO"/>
        </w:rPr>
        <w:t xml:space="preserve"> om</w:t>
      </w:r>
      <w:r w:rsidR="002F0DB1" w:rsidRPr="0052331E">
        <w:rPr>
          <w:lang w:val="nn-NO"/>
        </w:rPr>
        <w:t xml:space="preserve"> å </w:t>
      </w:r>
      <w:r w:rsidRPr="0052331E">
        <w:rPr>
          <w:lang w:val="nn-NO"/>
        </w:rPr>
        <w:t xml:space="preserve">etablere synstolking i dataspelverda, men </w:t>
      </w:r>
      <w:r w:rsidR="007B6B84" w:rsidRPr="0052331E">
        <w:rPr>
          <w:lang w:val="nn-NO"/>
        </w:rPr>
        <w:t>det er</w:t>
      </w:r>
      <w:r w:rsidR="009A7BB1" w:rsidRPr="0052331E">
        <w:rPr>
          <w:lang w:val="nn-NO"/>
        </w:rPr>
        <w:t xml:space="preserve"> viktig å påpeike at </w:t>
      </w:r>
      <w:r w:rsidR="00417976" w:rsidRPr="0052331E">
        <w:rPr>
          <w:lang w:val="nn-NO"/>
        </w:rPr>
        <w:t>synstolk</w:t>
      </w:r>
      <w:r w:rsidR="009A7BB1" w:rsidRPr="0052331E">
        <w:rPr>
          <w:lang w:val="nn-NO"/>
        </w:rPr>
        <w:t>ing av</w:t>
      </w:r>
      <w:r w:rsidR="00417976" w:rsidRPr="0052331E">
        <w:rPr>
          <w:lang w:val="nn-NO"/>
        </w:rPr>
        <w:t xml:space="preserve"> ein </w:t>
      </w:r>
      <w:r w:rsidR="009A7BB1" w:rsidRPr="0052331E">
        <w:rPr>
          <w:lang w:val="nn-NO"/>
        </w:rPr>
        <w:t>spel</w:t>
      </w:r>
      <w:r w:rsidR="00417976" w:rsidRPr="0052331E">
        <w:rPr>
          <w:lang w:val="nn-NO"/>
        </w:rPr>
        <w:t xml:space="preserve">trailer </w:t>
      </w:r>
      <w:r w:rsidR="009A7BB1" w:rsidRPr="0052331E">
        <w:rPr>
          <w:lang w:val="nn-NO"/>
        </w:rPr>
        <w:t xml:space="preserve">hamnar i same kategori som </w:t>
      </w:r>
      <w:r w:rsidR="00417976" w:rsidRPr="0052331E">
        <w:rPr>
          <w:lang w:val="nn-NO"/>
        </w:rPr>
        <w:t>standard synstolking av ein film eller TV-serie. Ein trailer er ein ferdigprodusert video</w:t>
      </w:r>
      <w:r w:rsidR="009A7BB1" w:rsidRPr="0052331E">
        <w:rPr>
          <w:lang w:val="nn-NO"/>
        </w:rPr>
        <w:t xml:space="preserve"> utan interaksjon frå publikum; publikum er sjåarar av ein trailer slik dei er sjåarar av ein kinofilm.</w:t>
      </w:r>
      <w:r w:rsidR="00417976" w:rsidRPr="0052331E">
        <w:rPr>
          <w:lang w:val="nn-NO"/>
        </w:rPr>
        <w:t xml:space="preserve"> Det som kan vera utfordrande med å synstolke traileren til eit spel, er til dømes at tempoet i ein slik video kan vera skyhøgt, og at universet som skal skildrast er fantasifullt og vanskeleg å sette ord på. Men reint teknisk er det like rett fram som med </w:t>
      </w:r>
      <w:r w:rsidR="009A7BB1" w:rsidRPr="0052331E">
        <w:rPr>
          <w:lang w:val="nn-NO"/>
        </w:rPr>
        <w:t xml:space="preserve">synstolking av </w:t>
      </w:r>
      <w:r w:rsidR="00417976" w:rsidRPr="0052331E">
        <w:rPr>
          <w:lang w:val="nn-NO"/>
        </w:rPr>
        <w:t>ein film</w:t>
      </w:r>
      <w:r w:rsidR="009A7BB1" w:rsidRPr="0052331E">
        <w:rPr>
          <w:lang w:val="nn-NO"/>
        </w:rPr>
        <w:t>.</w:t>
      </w:r>
    </w:p>
    <w:p w14:paraId="02168565" w14:textId="418966C6" w:rsidR="007D2F68" w:rsidRPr="0052331E" w:rsidRDefault="007D2F68" w:rsidP="002A08FB">
      <w:pPr>
        <w:rPr>
          <w:lang w:val="nn-NO"/>
        </w:rPr>
      </w:pPr>
      <w:r w:rsidRPr="0052331E">
        <w:rPr>
          <w:lang w:val="nn-NO"/>
        </w:rPr>
        <w:t>I eit in</w:t>
      </w:r>
      <w:r w:rsidR="008A693A" w:rsidRPr="0052331E">
        <w:rPr>
          <w:lang w:val="nn-NO"/>
        </w:rPr>
        <w:t>t</w:t>
      </w:r>
      <w:r w:rsidRPr="0052331E">
        <w:rPr>
          <w:lang w:val="nn-NO"/>
        </w:rPr>
        <w:t xml:space="preserve">ervju med </w:t>
      </w:r>
      <w:r w:rsidR="005643A9" w:rsidRPr="0052331E">
        <w:rPr>
          <w:lang w:val="nn-NO"/>
        </w:rPr>
        <w:t>N</w:t>
      </w:r>
      <w:r w:rsidRPr="0052331E">
        <w:rPr>
          <w:lang w:val="nn-NO"/>
        </w:rPr>
        <w:t>intendolife</w:t>
      </w:r>
      <w:r w:rsidR="00067252" w:rsidRPr="0052331E">
        <w:rPr>
          <w:lang w:val="nn-NO"/>
        </w:rPr>
        <w:t xml:space="preserve"> to år </w:t>
      </w:r>
      <w:r w:rsidR="004A61CB" w:rsidRPr="0052331E">
        <w:rPr>
          <w:lang w:val="nn-NO"/>
        </w:rPr>
        <w:t>etter dette in</w:t>
      </w:r>
      <w:r w:rsidR="0052331E" w:rsidRPr="0052331E">
        <w:rPr>
          <w:lang w:val="nn-NO"/>
        </w:rPr>
        <w:t>n</w:t>
      </w:r>
      <w:r w:rsidR="004A61CB" w:rsidRPr="0052331E">
        <w:rPr>
          <w:lang w:val="nn-NO"/>
        </w:rPr>
        <w:t>gåtte samarbeidet</w:t>
      </w:r>
      <w:r w:rsidR="00067252" w:rsidRPr="0052331E">
        <w:rPr>
          <w:lang w:val="nn-NO"/>
        </w:rPr>
        <w:t>,</w:t>
      </w:r>
      <w:r w:rsidRPr="0052331E">
        <w:rPr>
          <w:lang w:val="nn-NO"/>
        </w:rPr>
        <w:t xml:space="preserve"> i mars 2022, seier Rhys Lloyd:</w:t>
      </w:r>
    </w:p>
    <w:p w14:paraId="6324FA77" w14:textId="06CE3F8F" w:rsidR="007D2F68" w:rsidRPr="002972C0" w:rsidRDefault="007D2F68" w:rsidP="002A08FB">
      <w:r w:rsidRPr="002972C0">
        <w:t>«</w:t>
      </w:r>
      <w:r w:rsidRPr="00121306">
        <w:rPr>
          <w:i/>
          <w:iCs/>
        </w:rPr>
        <w:t>I look forward to a gaming world where the conversation isn’t ‘how do you incorporate audio description into a game?’ but rather ‘how great is the audio description in that game</w:t>
      </w:r>
      <w:r w:rsidRPr="002972C0">
        <w:t>»</w:t>
      </w:r>
      <w:r w:rsidR="008A693A" w:rsidRPr="0052331E">
        <w:rPr>
          <w:rStyle w:val="Sluttnotereferanse"/>
          <w:lang w:val="nn-NO"/>
        </w:rPr>
        <w:endnoteReference w:id="9"/>
      </w:r>
      <w:r w:rsidR="00004029" w:rsidRPr="002972C0">
        <w:t>.</w:t>
      </w:r>
    </w:p>
    <w:p w14:paraId="5912A4EA" w14:textId="0DF5A73D" w:rsidR="00091A24" w:rsidRPr="0052331E" w:rsidRDefault="00091A24" w:rsidP="00571E07">
      <w:pPr>
        <w:pStyle w:val="Overskrift1"/>
        <w:rPr>
          <w:lang w:val="nn-NO"/>
        </w:rPr>
      </w:pPr>
      <w:bookmarkStart w:id="6" w:name="_Toc138764314"/>
      <w:r w:rsidRPr="0052331E">
        <w:rPr>
          <w:lang w:val="nn-NO"/>
        </w:rPr>
        <w:t xml:space="preserve">Det andre steget mot synstolking av spel: </w:t>
      </w:r>
      <w:r w:rsidR="001934E9" w:rsidRPr="0052331E">
        <w:rPr>
          <w:lang w:val="nn-NO"/>
        </w:rPr>
        <w:t>Filmatiske scener</w:t>
      </w:r>
      <w:bookmarkEnd w:id="6"/>
    </w:p>
    <w:p w14:paraId="7A9A6FDA" w14:textId="21133CE2" w:rsidR="00081388" w:rsidRPr="0052331E" w:rsidRDefault="00A943D5" w:rsidP="0035705E">
      <w:pPr>
        <w:rPr>
          <w:lang w:val="nn-NO"/>
        </w:rPr>
      </w:pPr>
      <w:r w:rsidRPr="0052331E">
        <w:rPr>
          <w:lang w:val="nn-NO"/>
        </w:rPr>
        <w:t>Hausten 2022</w:t>
      </w:r>
      <w:r w:rsidR="007E379C" w:rsidRPr="0052331E">
        <w:rPr>
          <w:lang w:val="nn-NO"/>
        </w:rPr>
        <w:t xml:space="preserve"> </w:t>
      </w:r>
      <w:r w:rsidRPr="0052331E">
        <w:rPr>
          <w:lang w:val="nn-NO"/>
        </w:rPr>
        <w:t>tok me i MediaLT kontakt med Rhys Lloyd og Descriptive Video Works, for å høyre kva framsteg dei eventuelt hadde gjort i samarbeid med spelindustrien. I eit Teams-møte kunne dei fortelje oss at spelet «The Last of Us</w:t>
      </w:r>
      <w:r w:rsidR="002F3BFF" w:rsidRPr="0052331E">
        <w:rPr>
          <w:lang w:val="nn-NO"/>
        </w:rPr>
        <w:t xml:space="preserve"> Part I</w:t>
      </w:r>
      <w:r w:rsidRPr="0052331E">
        <w:rPr>
          <w:lang w:val="nn-NO"/>
        </w:rPr>
        <w:t xml:space="preserve">» skulle komme </w:t>
      </w:r>
      <w:r w:rsidR="002F3BFF" w:rsidRPr="0052331E">
        <w:rPr>
          <w:lang w:val="nn-NO"/>
        </w:rPr>
        <w:t>med synstolking</w:t>
      </w:r>
      <w:r w:rsidRPr="0052331E">
        <w:rPr>
          <w:lang w:val="nn-NO"/>
        </w:rPr>
        <w:t xml:space="preserve"> på Playstation 5</w:t>
      </w:r>
      <w:r w:rsidR="00E5201D" w:rsidRPr="0052331E">
        <w:rPr>
          <w:lang w:val="nn-NO"/>
        </w:rPr>
        <w:t xml:space="preserve"> ei knapp veke etter dette møtet</w:t>
      </w:r>
      <w:r w:rsidR="002F3BFF" w:rsidRPr="0052331E">
        <w:rPr>
          <w:lang w:val="nn-NO"/>
        </w:rPr>
        <w:t xml:space="preserve">. </w:t>
      </w:r>
      <w:r w:rsidR="004504FF" w:rsidRPr="0052331E">
        <w:rPr>
          <w:lang w:val="nn-NO"/>
        </w:rPr>
        <w:t>Dette spelet</w:t>
      </w:r>
      <w:r w:rsidR="00E5201D" w:rsidRPr="0052331E">
        <w:rPr>
          <w:lang w:val="nn-NO"/>
        </w:rPr>
        <w:t xml:space="preserve"> blir med andre ord eit openbert testobjekt under seinare delmål for dette prosjektet, men litt om bakgrunnen for spelet kan me ta allereie her.</w:t>
      </w:r>
      <w:r w:rsidR="00081388" w:rsidRPr="0052331E">
        <w:rPr>
          <w:lang w:val="nn-NO"/>
        </w:rPr>
        <w:t xml:space="preserve"> Dette er </w:t>
      </w:r>
      <w:r w:rsidR="004504FF" w:rsidRPr="0052331E">
        <w:rPr>
          <w:lang w:val="nn-NO"/>
        </w:rPr>
        <w:t xml:space="preserve">den førebels siste utgåva i </w:t>
      </w:r>
      <w:r w:rsidR="00081388" w:rsidRPr="0052331E">
        <w:rPr>
          <w:lang w:val="nn-NO"/>
        </w:rPr>
        <w:t>ein spelserie med ein litt forvirrande publikasjonskronologi:</w:t>
      </w:r>
    </w:p>
    <w:p w14:paraId="1FA4CF47" w14:textId="4ECC2B0A" w:rsidR="00081388" w:rsidRPr="0052331E" w:rsidRDefault="00081388" w:rsidP="00081388">
      <w:pPr>
        <w:pStyle w:val="Listeavsnitt"/>
        <w:numPr>
          <w:ilvl w:val="0"/>
          <w:numId w:val="24"/>
        </w:numPr>
        <w:rPr>
          <w:lang w:val="nn-NO"/>
        </w:rPr>
      </w:pPr>
      <w:r w:rsidRPr="0052331E">
        <w:rPr>
          <w:lang w:val="nn-NO"/>
        </w:rPr>
        <w:t>«The Last of Us» kom ut i 2013</w:t>
      </w:r>
      <w:r w:rsidR="000D16F7" w:rsidRPr="0052331E">
        <w:rPr>
          <w:lang w:val="nn-NO"/>
        </w:rPr>
        <w:t xml:space="preserve"> på plattformar som Playstation 3. Dette var</w:t>
      </w:r>
      <w:r w:rsidR="00A70F4E" w:rsidRPr="0052331E">
        <w:rPr>
          <w:lang w:val="nn-NO"/>
        </w:rPr>
        <w:t xml:space="preserve"> eit høgbuds</w:t>
      </w:r>
      <w:r w:rsidR="005C3445" w:rsidRPr="0052331E">
        <w:rPr>
          <w:lang w:val="nn-NO"/>
        </w:rPr>
        <w:t>j</w:t>
      </w:r>
      <w:r w:rsidR="00A70F4E" w:rsidRPr="0052331E">
        <w:rPr>
          <w:lang w:val="nn-NO"/>
        </w:rPr>
        <w:t>ett</w:t>
      </w:r>
      <w:r w:rsidR="005C3445" w:rsidRPr="0052331E">
        <w:rPr>
          <w:lang w:val="nn-NO"/>
        </w:rPr>
        <w:t>s</w:t>
      </w:r>
      <w:r w:rsidR="00A70F4E" w:rsidRPr="0052331E">
        <w:rPr>
          <w:lang w:val="nn-NO"/>
        </w:rPr>
        <w:t>spel som det tek ca. 40 timar å spele gjennom.</w:t>
      </w:r>
      <w:r w:rsidR="000D16F7" w:rsidRPr="0052331E">
        <w:rPr>
          <w:lang w:val="nn-NO"/>
        </w:rPr>
        <w:t xml:space="preserve"> </w:t>
      </w:r>
    </w:p>
    <w:p w14:paraId="1E48E6FD" w14:textId="67452035" w:rsidR="00081388" w:rsidRPr="0052331E" w:rsidRDefault="00081388" w:rsidP="00081388">
      <w:pPr>
        <w:pStyle w:val="Listeavsnitt"/>
        <w:numPr>
          <w:ilvl w:val="0"/>
          <w:numId w:val="24"/>
        </w:numPr>
        <w:rPr>
          <w:lang w:val="nn-NO"/>
        </w:rPr>
      </w:pPr>
      <w:r w:rsidRPr="0052331E">
        <w:rPr>
          <w:lang w:val="nn-NO"/>
        </w:rPr>
        <w:t>«The Last of Us Part II» kom ut i 2020</w:t>
      </w:r>
      <w:r w:rsidR="000D16F7" w:rsidRPr="0052331E">
        <w:rPr>
          <w:lang w:val="nn-NO"/>
        </w:rPr>
        <w:t xml:space="preserve"> på plattformar som Playstation 4. Dette er ein oppfølgjar til originalen, og spelet har ei rekke banebrytande tilgjengelegheitsfunksjonar som det mottok pris</w:t>
      </w:r>
      <w:r w:rsidR="005C3445" w:rsidRPr="0052331E">
        <w:rPr>
          <w:lang w:val="nn-NO"/>
        </w:rPr>
        <w:t>ar</w:t>
      </w:r>
      <w:r w:rsidR="000D16F7" w:rsidRPr="0052331E">
        <w:rPr>
          <w:lang w:val="nn-NO"/>
        </w:rPr>
        <w:t xml:space="preserve"> for det same året. Spelet er utan synstolking.</w:t>
      </w:r>
    </w:p>
    <w:p w14:paraId="0F3F64CB" w14:textId="4730CDC2" w:rsidR="00081388" w:rsidRDefault="00081388" w:rsidP="00081388">
      <w:pPr>
        <w:pStyle w:val="Listeavsnitt"/>
        <w:numPr>
          <w:ilvl w:val="0"/>
          <w:numId w:val="24"/>
        </w:numPr>
        <w:rPr>
          <w:lang w:val="nn-NO"/>
        </w:rPr>
      </w:pPr>
      <w:r w:rsidRPr="0052331E">
        <w:rPr>
          <w:lang w:val="nn-NO"/>
        </w:rPr>
        <w:t>«The Last of Us Part I» kom ut i 2022</w:t>
      </w:r>
      <w:r w:rsidR="000D16F7" w:rsidRPr="0052331E">
        <w:rPr>
          <w:lang w:val="nn-NO"/>
        </w:rPr>
        <w:t xml:space="preserve"> på plattformar som Playstation 5. Dette er ein restaurert versjon av originalen frå 2013. Det er med andre ord det same spelet</w:t>
      </w:r>
      <w:r w:rsidR="00F522ED" w:rsidRPr="0052331E">
        <w:rPr>
          <w:lang w:val="nn-NO"/>
        </w:rPr>
        <w:t xml:space="preserve"> som originalen</w:t>
      </w:r>
      <w:r w:rsidR="000D16F7" w:rsidRPr="0052331E">
        <w:rPr>
          <w:lang w:val="nn-NO"/>
        </w:rPr>
        <w:t xml:space="preserve">, men med </w:t>
      </w:r>
      <w:r w:rsidR="00171E5B" w:rsidRPr="0052331E">
        <w:rPr>
          <w:lang w:val="nn-NO"/>
        </w:rPr>
        <w:t xml:space="preserve">betre grafikk og med </w:t>
      </w:r>
      <w:r w:rsidR="000D16F7" w:rsidRPr="0052331E">
        <w:rPr>
          <w:lang w:val="nn-NO"/>
        </w:rPr>
        <w:t>tilgjengelegheitsfunk</w:t>
      </w:r>
      <w:r w:rsidR="0052331E" w:rsidRPr="0052331E">
        <w:rPr>
          <w:lang w:val="nn-NO"/>
        </w:rPr>
        <w:t>s</w:t>
      </w:r>
      <w:r w:rsidR="000D16F7" w:rsidRPr="0052331E">
        <w:rPr>
          <w:lang w:val="nn-NO"/>
        </w:rPr>
        <w:t xml:space="preserve">jonar á la «The Last of Us </w:t>
      </w:r>
      <w:r w:rsidR="00171E5B" w:rsidRPr="0052331E">
        <w:rPr>
          <w:lang w:val="nn-NO"/>
        </w:rPr>
        <w:t>Part II». I tillegg har</w:t>
      </w:r>
      <w:r w:rsidR="009F0E38" w:rsidRPr="0052331E">
        <w:rPr>
          <w:lang w:val="nn-NO"/>
        </w:rPr>
        <w:t xml:space="preserve"> delar av</w:t>
      </w:r>
      <w:r w:rsidR="00171E5B" w:rsidRPr="0052331E">
        <w:rPr>
          <w:lang w:val="nn-NO"/>
        </w:rPr>
        <w:t xml:space="preserve"> spelet synstolking.</w:t>
      </w:r>
    </w:p>
    <w:p w14:paraId="316EAB1D" w14:textId="05E69EDC" w:rsidR="00216170" w:rsidRPr="00216170" w:rsidRDefault="00216170" w:rsidP="00DB7198">
      <w:pPr>
        <w:jc w:val="center"/>
        <w:rPr>
          <w:lang w:val="nn-NO"/>
        </w:rPr>
      </w:pPr>
      <w:r>
        <w:rPr>
          <w:noProof/>
          <w:lang w:val="nn-NO"/>
        </w:rPr>
        <w:lastRenderedPageBreak/>
        <w:drawing>
          <wp:inline distT="0" distB="0" distL="0" distR="0" wp14:anchorId="7B691152" wp14:editId="58F69532">
            <wp:extent cx="4731328" cy="2661372"/>
            <wp:effectExtent l="0" t="0" r="0" b="5715"/>
            <wp:docPr id="830484777" name="Bilde 1" descr="Cover til The Last of Us Part I: Ei jente med hestehale og ryggsekk, og ein mann med rifle på ryggen. Begge er i forgrunnen av ein ruinert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4777" name="Bilde 1" descr="Cover til The Last of Us Part I: Ei jente med hestehale og ryggsekk, og ein mann med rifle på ryggen. Begge er i forgrunnen av ein ruinert b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7517" cy="2664853"/>
                    </a:xfrm>
                    <a:prstGeom prst="rect">
                      <a:avLst/>
                    </a:prstGeom>
                  </pic:spPr>
                </pic:pic>
              </a:graphicData>
            </a:graphic>
          </wp:inline>
        </w:drawing>
      </w:r>
    </w:p>
    <w:p w14:paraId="4522A92A" w14:textId="11536E1E" w:rsidR="000C23E3" w:rsidRPr="0052331E" w:rsidRDefault="004E5115" w:rsidP="0035705E">
      <w:pPr>
        <w:rPr>
          <w:lang w:val="nn-NO"/>
        </w:rPr>
      </w:pPr>
      <w:r w:rsidRPr="0052331E">
        <w:rPr>
          <w:lang w:val="nn-NO"/>
        </w:rPr>
        <w:t xml:space="preserve">Heile </w:t>
      </w:r>
      <w:r w:rsidR="00A96A3B" w:rsidRPr="0052331E">
        <w:rPr>
          <w:lang w:val="nn-NO"/>
        </w:rPr>
        <w:t>spel</w:t>
      </w:r>
      <w:r w:rsidRPr="0052331E">
        <w:rPr>
          <w:lang w:val="nn-NO"/>
        </w:rPr>
        <w:t>serien</w:t>
      </w:r>
      <w:r w:rsidR="003B6EF3" w:rsidRPr="0052331E">
        <w:rPr>
          <w:lang w:val="nn-NO"/>
        </w:rPr>
        <w:t xml:space="preserve"> er historiebasert</w:t>
      </w:r>
      <w:r w:rsidRPr="0052331E">
        <w:rPr>
          <w:lang w:val="nn-NO"/>
        </w:rPr>
        <w:t>: Spelaren skal styre karakterar som prøver å overleve i eit postapokalyptisk samfunn der ein pandemi er utløyst av ein soppinfeksjon.</w:t>
      </w:r>
      <w:r w:rsidR="003B6EF3" w:rsidRPr="0052331E">
        <w:rPr>
          <w:lang w:val="nn-NO"/>
        </w:rPr>
        <w:t xml:space="preserve"> </w:t>
      </w:r>
      <w:r w:rsidR="000C23E3" w:rsidRPr="0052331E">
        <w:rPr>
          <w:lang w:val="nn-NO"/>
        </w:rPr>
        <w:t xml:space="preserve">Hovudpersonane har ei mogleg vaksineløysing og må ta beina fatt på tvers av </w:t>
      </w:r>
      <w:r w:rsidR="00DF75C1" w:rsidRPr="0052331E">
        <w:rPr>
          <w:lang w:val="nn-NO"/>
        </w:rPr>
        <w:t>USA</w:t>
      </w:r>
      <w:r w:rsidR="000C23E3" w:rsidRPr="0052331E">
        <w:rPr>
          <w:lang w:val="nn-NO"/>
        </w:rPr>
        <w:t xml:space="preserve"> for å komme seg til eit operativt laboratorium som kan produsere vaksina. På reisa må dei vokte seg både for soppinfiserte – som opptrer meir eller mindre som blodtørstige </w:t>
      </w:r>
      <w:r w:rsidR="0052331E" w:rsidRPr="0052331E">
        <w:rPr>
          <w:lang w:val="nn-NO"/>
        </w:rPr>
        <w:t>zombiar</w:t>
      </w:r>
      <w:r w:rsidR="000C23E3" w:rsidRPr="0052331E">
        <w:rPr>
          <w:lang w:val="nn-NO"/>
        </w:rPr>
        <w:t xml:space="preserve"> – og ikkje-infiserte menneske med vonde hensikter.</w:t>
      </w:r>
    </w:p>
    <w:p w14:paraId="474C8124" w14:textId="5569927B" w:rsidR="00911DEE" w:rsidRPr="0052331E" w:rsidRDefault="004E5115" w:rsidP="0035705E">
      <w:pPr>
        <w:rPr>
          <w:lang w:val="nn-NO"/>
        </w:rPr>
      </w:pPr>
      <w:r w:rsidRPr="0052331E">
        <w:rPr>
          <w:lang w:val="nn-NO"/>
        </w:rPr>
        <w:t>Dei</w:t>
      </w:r>
      <w:r w:rsidR="003B6EF3" w:rsidRPr="0052331E">
        <w:rPr>
          <w:lang w:val="nn-NO"/>
        </w:rPr>
        <w:t xml:space="preserve"> menneskelege karaktera</w:t>
      </w:r>
      <w:r w:rsidRPr="0052331E">
        <w:rPr>
          <w:lang w:val="nn-NO"/>
        </w:rPr>
        <w:t>ne</w:t>
      </w:r>
      <w:r w:rsidR="003B6EF3" w:rsidRPr="0052331E">
        <w:rPr>
          <w:lang w:val="nn-NO"/>
        </w:rPr>
        <w:t xml:space="preserve"> </w:t>
      </w:r>
      <w:r w:rsidR="00F07401" w:rsidRPr="0052331E">
        <w:rPr>
          <w:lang w:val="nn-NO"/>
        </w:rPr>
        <w:t>skal</w:t>
      </w:r>
      <w:r w:rsidR="000C23E3" w:rsidRPr="0052331E">
        <w:rPr>
          <w:lang w:val="nn-NO"/>
        </w:rPr>
        <w:t xml:space="preserve"> altså</w:t>
      </w:r>
      <w:r w:rsidR="00F07401" w:rsidRPr="0052331E">
        <w:rPr>
          <w:lang w:val="nn-NO"/>
        </w:rPr>
        <w:t xml:space="preserve"> styrast</w:t>
      </w:r>
      <w:r w:rsidR="003B6EF3" w:rsidRPr="0052331E">
        <w:rPr>
          <w:lang w:val="nn-NO"/>
        </w:rPr>
        <w:t xml:space="preserve"> gjennom ei historie med ein klar start, midt</w:t>
      </w:r>
      <w:r w:rsidR="00417976" w:rsidRPr="0052331E">
        <w:rPr>
          <w:lang w:val="nn-NO"/>
        </w:rPr>
        <w:t>-</w:t>
      </w:r>
      <w:r w:rsidR="003B6EF3" w:rsidRPr="0052331E">
        <w:rPr>
          <w:lang w:val="nn-NO"/>
        </w:rPr>
        <w:t xml:space="preserve">del og avslutning, om enn ikkje nødvendigvis i kronologisk rekkefølgje. </w:t>
      </w:r>
      <w:r w:rsidRPr="0052331E">
        <w:rPr>
          <w:lang w:val="nn-NO"/>
        </w:rPr>
        <w:t>Karakterane kjem ikkje vidare i si historie om ikkje spelaren meistrar dei utfordringane og vanskane karakterane blir utsett for.</w:t>
      </w:r>
      <w:r w:rsidR="00F07401" w:rsidRPr="0052331E">
        <w:rPr>
          <w:lang w:val="nn-NO"/>
        </w:rPr>
        <w:t xml:space="preserve"> Det er ei delvis open verd for karakterane å bevege se</w:t>
      </w:r>
      <w:r w:rsidR="00456795" w:rsidRPr="0052331E">
        <w:rPr>
          <w:lang w:val="nn-NO"/>
        </w:rPr>
        <w:t>g i</w:t>
      </w:r>
      <w:r w:rsidR="00F07401" w:rsidRPr="0052331E">
        <w:rPr>
          <w:lang w:val="nn-NO"/>
        </w:rPr>
        <w:t xml:space="preserve"> – det vil sei at karakterane er i by</w:t>
      </w:r>
      <w:r w:rsidR="000C23E3" w:rsidRPr="0052331E">
        <w:rPr>
          <w:lang w:val="nn-NO"/>
        </w:rPr>
        <w:t>ruinar</w:t>
      </w:r>
      <w:r w:rsidR="00F07401" w:rsidRPr="0052331E">
        <w:rPr>
          <w:lang w:val="nn-NO"/>
        </w:rPr>
        <w:t>, skogar og opne landskap som er ganske omfattande, men det er visse løyper dei er nø</w:t>
      </w:r>
      <w:r w:rsidR="002503F3" w:rsidRPr="0052331E">
        <w:rPr>
          <w:lang w:val="nn-NO"/>
        </w:rPr>
        <w:t>y</w:t>
      </w:r>
      <w:r w:rsidR="00F07401" w:rsidRPr="0052331E">
        <w:rPr>
          <w:lang w:val="nn-NO"/>
        </w:rPr>
        <w:t>dd</w:t>
      </w:r>
      <w:r w:rsidR="002503F3" w:rsidRPr="0052331E">
        <w:rPr>
          <w:lang w:val="nn-NO"/>
        </w:rPr>
        <w:t>e</w:t>
      </w:r>
      <w:r w:rsidR="00F07401" w:rsidRPr="0052331E">
        <w:rPr>
          <w:lang w:val="nn-NO"/>
        </w:rPr>
        <w:t xml:space="preserve"> til å følgje for historieutviklinga. I storyen</w:t>
      </w:r>
      <w:r w:rsidR="003B6EF3" w:rsidRPr="0052331E">
        <w:rPr>
          <w:lang w:val="nn-NO"/>
        </w:rPr>
        <w:t xml:space="preserve"> er </w:t>
      </w:r>
      <w:r w:rsidR="00456795" w:rsidRPr="0052331E">
        <w:rPr>
          <w:lang w:val="nn-NO"/>
        </w:rPr>
        <w:t xml:space="preserve">det </w:t>
      </w:r>
      <w:r w:rsidR="003B6EF3" w:rsidRPr="0052331E">
        <w:rPr>
          <w:lang w:val="nn-NO"/>
        </w:rPr>
        <w:t>plot-twists, vendepunkt, overraskingar og karakterendringar som i ein film eller ein TV-serie, og det er ikkje tilfeldig at original</w:t>
      </w:r>
      <w:r w:rsidR="00BD679D" w:rsidRPr="0052331E">
        <w:rPr>
          <w:lang w:val="nn-NO"/>
        </w:rPr>
        <w:t>versjonen</w:t>
      </w:r>
      <w:r w:rsidR="003B6EF3" w:rsidRPr="0052331E">
        <w:rPr>
          <w:lang w:val="nn-NO"/>
        </w:rPr>
        <w:t xml:space="preserve"> har </w:t>
      </w:r>
      <w:r w:rsidR="00417976" w:rsidRPr="0052331E">
        <w:rPr>
          <w:lang w:val="nn-NO"/>
        </w:rPr>
        <w:t>fått sin TV-adaptasjon. TV-serien</w:t>
      </w:r>
      <w:r w:rsidR="003B6EF3" w:rsidRPr="0052331E">
        <w:rPr>
          <w:lang w:val="nn-NO"/>
        </w:rPr>
        <w:t xml:space="preserve"> «The Last of Us»</w:t>
      </w:r>
      <w:r w:rsidR="00417976" w:rsidRPr="0052331E">
        <w:rPr>
          <w:lang w:val="nn-NO"/>
        </w:rPr>
        <w:t xml:space="preserve"> </w:t>
      </w:r>
      <w:r w:rsidR="0082362B" w:rsidRPr="0052331E">
        <w:rPr>
          <w:lang w:val="nn-NO"/>
        </w:rPr>
        <w:t xml:space="preserve">kom ut på </w:t>
      </w:r>
      <w:r w:rsidR="0018745A" w:rsidRPr="0052331E">
        <w:rPr>
          <w:lang w:val="nn-NO"/>
        </w:rPr>
        <w:t>HBO Max</w:t>
      </w:r>
      <w:r w:rsidR="0082362B" w:rsidRPr="0052331E">
        <w:rPr>
          <w:lang w:val="nn-NO"/>
        </w:rPr>
        <w:t xml:space="preserve"> i 2023</w:t>
      </w:r>
      <w:r w:rsidR="004E5F27" w:rsidRPr="0052331E">
        <w:rPr>
          <w:rStyle w:val="Sluttnotereferanse"/>
          <w:lang w:val="nn-NO"/>
        </w:rPr>
        <w:endnoteReference w:id="10"/>
      </w:r>
      <w:r w:rsidR="0018745A" w:rsidRPr="0052331E">
        <w:rPr>
          <w:lang w:val="nn-NO"/>
        </w:rPr>
        <w:t xml:space="preserve">. </w:t>
      </w:r>
      <w:r w:rsidR="00A96A3B" w:rsidRPr="0052331E">
        <w:rPr>
          <w:lang w:val="nn-NO"/>
        </w:rPr>
        <w:t>Produksjonsselskapet Warner Bros. Discovery stadfesta i januar 2023 at også TV-serien får ein oppfølgjar</w:t>
      </w:r>
      <w:r w:rsidR="003E2FF0" w:rsidRPr="0052331E">
        <w:rPr>
          <w:rStyle w:val="Sluttnotereferanse"/>
          <w:lang w:val="nn-NO"/>
        </w:rPr>
        <w:endnoteReference w:id="11"/>
      </w:r>
      <w:r w:rsidR="003E2FF0" w:rsidRPr="0052331E">
        <w:rPr>
          <w:lang w:val="nn-NO"/>
        </w:rPr>
        <w:t>.</w:t>
      </w:r>
    </w:p>
    <w:p w14:paraId="3FE67976" w14:textId="01E81A5A" w:rsidR="00A943D5" w:rsidRPr="0052331E" w:rsidRDefault="00BD679D" w:rsidP="0035705E">
      <w:pPr>
        <w:rPr>
          <w:lang w:val="nn-NO"/>
        </w:rPr>
      </w:pPr>
      <w:r w:rsidRPr="0052331E">
        <w:rPr>
          <w:lang w:val="nn-NO"/>
        </w:rPr>
        <w:t>Spela er delt inn i</w:t>
      </w:r>
      <w:r w:rsidR="00280840" w:rsidRPr="0052331E">
        <w:rPr>
          <w:lang w:val="nn-NO"/>
        </w:rPr>
        <w:t xml:space="preserve"> kapittel</w:t>
      </w:r>
      <w:r w:rsidRPr="0052331E">
        <w:rPr>
          <w:lang w:val="nn-NO"/>
        </w:rPr>
        <w:t>: Når spelaren får styrt karakteren sin fram til eit mål i kapittel 1, går han vidare til kapittel 2 som gjerne har ei større vanskegrad. B</w:t>
      </w:r>
      <w:r w:rsidR="00280840" w:rsidRPr="0052331E">
        <w:rPr>
          <w:lang w:val="nn-NO"/>
        </w:rPr>
        <w:t xml:space="preserve">åde i </w:t>
      </w:r>
      <w:r w:rsidR="00187A3B" w:rsidRPr="0052331E">
        <w:rPr>
          <w:lang w:val="nn-NO"/>
        </w:rPr>
        <w:t xml:space="preserve">innleiinga </w:t>
      </w:r>
      <w:r w:rsidR="00280840" w:rsidRPr="0052331E">
        <w:rPr>
          <w:lang w:val="nn-NO"/>
        </w:rPr>
        <w:t>av spel</w:t>
      </w:r>
      <w:r w:rsidRPr="0052331E">
        <w:rPr>
          <w:lang w:val="nn-NO"/>
        </w:rPr>
        <w:t>a</w:t>
      </w:r>
      <w:r w:rsidR="00280840" w:rsidRPr="0052331E">
        <w:rPr>
          <w:lang w:val="nn-NO"/>
        </w:rPr>
        <w:t xml:space="preserve"> og mellom </w:t>
      </w:r>
      <w:r w:rsidR="00187A3B" w:rsidRPr="0052331E">
        <w:rPr>
          <w:lang w:val="nn-NO"/>
        </w:rPr>
        <w:t xml:space="preserve">kvart </w:t>
      </w:r>
      <w:r w:rsidR="00280840" w:rsidRPr="0052331E">
        <w:rPr>
          <w:lang w:val="nn-NO"/>
        </w:rPr>
        <w:t>kapit</w:t>
      </w:r>
      <w:r w:rsidR="00187A3B" w:rsidRPr="0052331E">
        <w:rPr>
          <w:lang w:val="nn-NO"/>
        </w:rPr>
        <w:t>tel</w:t>
      </w:r>
      <w:r w:rsidR="00280840" w:rsidRPr="0052331E">
        <w:rPr>
          <w:lang w:val="nn-NO"/>
        </w:rPr>
        <w:t xml:space="preserve">, er det </w:t>
      </w:r>
      <w:r w:rsidR="00187A3B" w:rsidRPr="0052331E">
        <w:rPr>
          <w:lang w:val="nn-NO"/>
        </w:rPr>
        <w:t>filmatiske scener,</w:t>
      </w:r>
      <w:r w:rsidR="0084074C" w:rsidRPr="0052331E">
        <w:rPr>
          <w:lang w:val="nn-NO"/>
        </w:rPr>
        <w:t xml:space="preserve"> eller </w:t>
      </w:r>
      <w:r w:rsidR="009337BA" w:rsidRPr="0052331E">
        <w:rPr>
          <w:lang w:val="nn-NO"/>
        </w:rPr>
        <w:t>«</w:t>
      </w:r>
      <w:r w:rsidR="0084074C" w:rsidRPr="0052331E">
        <w:rPr>
          <w:lang w:val="nn-NO"/>
        </w:rPr>
        <w:t>cutscenes</w:t>
      </w:r>
      <w:r w:rsidR="009337BA" w:rsidRPr="0052331E">
        <w:rPr>
          <w:lang w:val="nn-NO"/>
        </w:rPr>
        <w:t>». Det</w:t>
      </w:r>
      <w:r w:rsidR="00D70845">
        <w:rPr>
          <w:lang w:val="nn-NO"/>
        </w:rPr>
        <w:t>te</w:t>
      </w:r>
      <w:r w:rsidR="009337BA" w:rsidRPr="0052331E">
        <w:rPr>
          <w:lang w:val="nn-NO"/>
        </w:rPr>
        <w:t xml:space="preserve"> </w:t>
      </w:r>
      <w:r w:rsidR="00D70845">
        <w:rPr>
          <w:lang w:val="nn-NO"/>
        </w:rPr>
        <w:t>er altså scener</w:t>
      </w:r>
      <w:r w:rsidR="009337BA" w:rsidRPr="0052331E">
        <w:rPr>
          <w:lang w:val="nn-NO"/>
        </w:rPr>
        <w:t xml:space="preserve"> der spelaren ikkje int</w:t>
      </w:r>
      <w:r w:rsidR="00687E5C" w:rsidRPr="0052331E">
        <w:rPr>
          <w:lang w:val="nn-NO"/>
        </w:rPr>
        <w:t>e</w:t>
      </w:r>
      <w:r w:rsidR="009337BA" w:rsidRPr="0052331E">
        <w:rPr>
          <w:lang w:val="nn-NO"/>
        </w:rPr>
        <w:t>r</w:t>
      </w:r>
      <w:r w:rsidR="00687E5C" w:rsidRPr="0052331E">
        <w:rPr>
          <w:lang w:val="nn-NO"/>
        </w:rPr>
        <w:t>a</w:t>
      </w:r>
      <w:r w:rsidR="009337BA" w:rsidRPr="0052331E">
        <w:rPr>
          <w:lang w:val="nn-NO"/>
        </w:rPr>
        <w:t xml:space="preserve">gerer, men er tilskodar til det som skjer i to-fire minutt. Desse scenene avrundar eit kapittel og </w:t>
      </w:r>
      <w:r w:rsidR="00BB4F00" w:rsidRPr="0052331E">
        <w:rPr>
          <w:lang w:val="nn-NO"/>
        </w:rPr>
        <w:t>dannar settinga</w:t>
      </w:r>
      <w:r w:rsidR="009337BA" w:rsidRPr="0052331E">
        <w:rPr>
          <w:lang w:val="nn-NO"/>
        </w:rPr>
        <w:t xml:space="preserve"> for det neste. </w:t>
      </w:r>
      <w:r w:rsidR="008C2DD2" w:rsidRPr="0052331E">
        <w:rPr>
          <w:lang w:val="nn-NO"/>
        </w:rPr>
        <w:t>Slike filmsekvensar er</w:t>
      </w:r>
      <w:r w:rsidR="00D70845">
        <w:rPr>
          <w:lang w:val="nn-NO"/>
        </w:rPr>
        <w:t>,</w:t>
      </w:r>
      <w:r w:rsidR="008C2DD2" w:rsidRPr="0052331E">
        <w:rPr>
          <w:lang w:val="nn-NO"/>
        </w:rPr>
        <w:t xml:space="preserve"> i likheit med spelets trailer, reine videoar som til dømes MP4-filer. </w:t>
      </w:r>
      <w:r w:rsidR="001F7004" w:rsidRPr="0052331E">
        <w:rPr>
          <w:lang w:val="nn-NO"/>
        </w:rPr>
        <w:t>Dei er for animasjonsfilmar å rekne, og d</w:t>
      </w:r>
      <w:r w:rsidR="008C2DD2" w:rsidRPr="0052331E">
        <w:rPr>
          <w:lang w:val="nn-NO"/>
        </w:rPr>
        <w:t>et er desse DVW har synstolka</w:t>
      </w:r>
      <w:r w:rsidRPr="0052331E">
        <w:rPr>
          <w:lang w:val="nn-NO"/>
        </w:rPr>
        <w:t xml:space="preserve"> i «The Last of Us Part I»</w:t>
      </w:r>
      <w:r w:rsidR="008C2DD2" w:rsidRPr="0052331E">
        <w:rPr>
          <w:lang w:val="nn-NO"/>
        </w:rPr>
        <w:t xml:space="preserve">. I møtet med oss kunne dei fortelje at dei mottok eit 80-tals </w:t>
      </w:r>
      <w:r w:rsidR="001F7004" w:rsidRPr="0052331E">
        <w:rPr>
          <w:lang w:val="nn-NO"/>
        </w:rPr>
        <w:t>korte animasjonsfilmar</w:t>
      </w:r>
      <w:r w:rsidRPr="0052331E">
        <w:rPr>
          <w:lang w:val="nn-NO"/>
        </w:rPr>
        <w:t xml:space="preserve"> i form av MP4</w:t>
      </w:r>
      <w:r w:rsidR="008C2DD2" w:rsidRPr="0052331E">
        <w:rPr>
          <w:lang w:val="nn-NO"/>
        </w:rPr>
        <w:t xml:space="preserve"> frå spelprodusenten, og synstolka dei på same måte som dei synstolka video elles.</w:t>
      </w:r>
    </w:p>
    <w:p w14:paraId="12BE5511" w14:textId="1980E881" w:rsidR="008D1023" w:rsidRPr="0052331E" w:rsidRDefault="008D1023" w:rsidP="0035705E">
      <w:pPr>
        <w:rPr>
          <w:lang w:val="nn-NO"/>
        </w:rPr>
      </w:pPr>
      <w:r w:rsidRPr="0052331E">
        <w:rPr>
          <w:lang w:val="nn-NO"/>
        </w:rPr>
        <w:t xml:space="preserve">Med andre ord blir ikkje sjølve spelsekvensane i spelet synstolka, der har </w:t>
      </w:r>
      <w:r w:rsidR="00BB4F00" w:rsidRPr="0052331E">
        <w:rPr>
          <w:lang w:val="nn-NO"/>
        </w:rPr>
        <w:t>spelprodusente</w:t>
      </w:r>
      <w:r w:rsidR="00777013" w:rsidRPr="0052331E">
        <w:rPr>
          <w:lang w:val="nn-NO"/>
        </w:rPr>
        <w:t>n</w:t>
      </w:r>
      <w:r w:rsidRPr="0052331E">
        <w:rPr>
          <w:lang w:val="nn-NO"/>
        </w:rPr>
        <w:t xml:space="preserve"> gått for ei heilt anna løysing som først blei utvikla med spelet «The Last of Us Part II».</w:t>
      </w:r>
      <w:r w:rsidR="007E379C" w:rsidRPr="0052331E">
        <w:rPr>
          <w:lang w:val="nn-NO"/>
        </w:rPr>
        <w:t xml:space="preserve"> Desse løysingane ser me nærare på i kapittelet «</w:t>
      </w:r>
      <w:hyperlink w:anchor="_Korleis_løyse_sjølve" w:history="1">
        <w:r w:rsidR="00D70845">
          <w:rPr>
            <w:rStyle w:val="Hyperkobling"/>
            <w:lang w:val="nn-NO"/>
          </w:rPr>
          <w:t>7</w:t>
        </w:r>
        <w:r w:rsidR="007E379C" w:rsidRPr="0052331E">
          <w:rPr>
            <w:rStyle w:val="Hyperkobling"/>
            <w:lang w:val="nn-NO"/>
          </w:rPr>
          <w:t>. Korleis løyse sjølve spelsekvensane</w:t>
        </w:r>
      </w:hyperlink>
      <w:r w:rsidR="007E379C" w:rsidRPr="0052331E">
        <w:rPr>
          <w:lang w:val="nn-NO"/>
        </w:rPr>
        <w:t>»</w:t>
      </w:r>
      <w:r w:rsidR="00EC205C" w:rsidRPr="0052331E">
        <w:rPr>
          <w:lang w:val="nn-NO"/>
        </w:rPr>
        <w:t>.</w:t>
      </w:r>
    </w:p>
    <w:p w14:paraId="7C0935B6" w14:textId="77777777" w:rsidR="001D717A" w:rsidRPr="0052331E" w:rsidRDefault="001D717A" w:rsidP="001D717A">
      <w:pPr>
        <w:pStyle w:val="Overskrift2"/>
        <w:rPr>
          <w:lang w:val="nn-NO"/>
        </w:rPr>
      </w:pPr>
      <w:bookmarkStart w:id="7" w:name="_Toc138764315"/>
      <w:r w:rsidRPr="0052331E">
        <w:rPr>
          <w:lang w:val="nn-NO"/>
        </w:rPr>
        <w:lastRenderedPageBreak/>
        <w:t>Microsoft implementerer synstolking i sin rettleiar for spelutviklarar</w:t>
      </w:r>
      <w:bookmarkEnd w:id="7"/>
    </w:p>
    <w:p w14:paraId="085E74BE" w14:textId="3931C936" w:rsidR="001D717A" w:rsidRPr="0052331E" w:rsidRDefault="001D717A" w:rsidP="001D717A">
      <w:pPr>
        <w:rPr>
          <w:lang w:val="nn-NO"/>
        </w:rPr>
      </w:pPr>
      <w:r w:rsidRPr="0052331E">
        <w:rPr>
          <w:lang w:val="nn-NO"/>
        </w:rPr>
        <w:t xml:space="preserve">I januar 2023 publiserte </w:t>
      </w:r>
      <w:r w:rsidR="009F7181" w:rsidRPr="0052331E">
        <w:rPr>
          <w:lang w:val="nn-NO"/>
        </w:rPr>
        <w:t>Microsoft</w:t>
      </w:r>
      <w:r w:rsidRPr="0052331E">
        <w:rPr>
          <w:lang w:val="nn-NO"/>
        </w:rPr>
        <w:t xml:space="preserve"> </w:t>
      </w:r>
      <w:r w:rsidR="009F7181" w:rsidRPr="0052331E">
        <w:rPr>
          <w:lang w:val="nn-NO"/>
        </w:rPr>
        <w:t xml:space="preserve">nye rettesnorer for </w:t>
      </w:r>
      <w:r w:rsidR="007434C1" w:rsidRPr="0052331E">
        <w:rPr>
          <w:lang w:val="nn-NO"/>
        </w:rPr>
        <w:t xml:space="preserve">tilgjengelegheit mynta på </w:t>
      </w:r>
      <w:r w:rsidR="009F7181" w:rsidRPr="0052331E">
        <w:rPr>
          <w:lang w:val="nn-NO"/>
        </w:rPr>
        <w:t>utvikl</w:t>
      </w:r>
      <w:r w:rsidR="007434C1" w:rsidRPr="0052331E">
        <w:rPr>
          <w:lang w:val="nn-NO"/>
        </w:rPr>
        <w:t>arar av spel</w:t>
      </w:r>
      <w:r w:rsidR="009F7181" w:rsidRPr="0052331E">
        <w:rPr>
          <w:lang w:val="nn-NO"/>
        </w:rPr>
        <w:t xml:space="preserve"> til </w:t>
      </w:r>
      <w:r w:rsidR="007434C1" w:rsidRPr="0052331E">
        <w:rPr>
          <w:lang w:val="nn-NO"/>
        </w:rPr>
        <w:t>Microsoft-konsollen Xbox. Desse</w:t>
      </w:r>
      <w:r w:rsidR="00E2634D" w:rsidRPr="0052331E">
        <w:rPr>
          <w:lang w:val="nn-NO"/>
        </w:rPr>
        <w:t xml:space="preserve"> rettesnorene er samla i dokumentet «Xbox Accessibility Guidelines» (XAG)</w:t>
      </w:r>
      <w:r w:rsidR="007434C1" w:rsidRPr="0052331E">
        <w:rPr>
          <w:lang w:val="nn-NO"/>
        </w:rPr>
        <w:t xml:space="preserve"> </w:t>
      </w:r>
      <w:r w:rsidR="00E2634D" w:rsidRPr="0052331E">
        <w:rPr>
          <w:lang w:val="nn-NO"/>
        </w:rPr>
        <w:t xml:space="preserve">og </w:t>
      </w:r>
      <w:r w:rsidR="007434C1" w:rsidRPr="0052331E">
        <w:rPr>
          <w:lang w:val="nn-NO"/>
        </w:rPr>
        <w:t xml:space="preserve">er ikkje </w:t>
      </w:r>
      <w:r w:rsidR="00E2634D" w:rsidRPr="0052331E">
        <w:rPr>
          <w:lang w:val="nn-NO"/>
        </w:rPr>
        <w:t>utarbeida</w:t>
      </w:r>
      <w:r w:rsidR="007434C1" w:rsidRPr="0052331E">
        <w:rPr>
          <w:lang w:val="nn-NO"/>
        </w:rPr>
        <w:t xml:space="preserve"> som krav eller lover for at spel skal godkjennast for Xbox, men som </w:t>
      </w:r>
      <w:r w:rsidR="00D91C64">
        <w:rPr>
          <w:lang w:val="nn-NO"/>
        </w:rPr>
        <w:t>ein rettleiar</w:t>
      </w:r>
      <w:r w:rsidR="007434C1" w:rsidRPr="0052331E">
        <w:rPr>
          <w:lang w:val="nn-NO"/>
        </w:rPr>
        <w:t xml:space="preserve"> for at spel skal vera til glede og spelbare for så mange som mogleg:</w:t>
      </w:r>
    </w:p>
    <w:p w14:paraId="3E1FEF15" w14:textId="3FDEB5EE" w:rsidR="007434C1" w:rsidRPr="0052331E" w:rsidRDefault="007434C1" w:rsidP="001D717A">
      <w:pPr>
        <w:rPr>
          <w:lang w:val="nn-NO"/>
        </w:rPr>
      </w:pPr>
      <w:r w:rsidRPr="002972C0">
        <w:t>«</w:t>
      </w:r>
      <w:r w:rsidRPr="00B73631">
        <w:rPr>
          <w:i/>
          <w:iCs/>
        </w:rPr>
        <w:t xml:space="preserve">These guidelines are intended for designers as a catalyst for generating ideas, for developers as guardrails when developing their games, and for test teams as a checklist to validate the accessibility of their titles. The XAGs aren't intended to act as a checklist to validate any type of compliance or legal requirements. Rather, they seek to ensure that the user experience in a game is enjoyable and playable for everyone. </w:t>
      </w:r>
      <w:r w:rsidRPr="00B73631">
        <w:rPr>
          <w:i/>
          <w:iCs/>
          <w:lang w:val="nn-NO"/>
        </w:rPr>
        <w:t>When everyone plays, we all win</w:t>
      </w:r>
      <w:r w:rsidRPr="0052331E">
        <w:rPr>
          <w:lang w:val="nn-NO"/>
        </w:rPr>
        <w:t>».</w:t>
      </w:r>
      <w:r w:rsidRPr="0052331E">
        <w:rPr>
          <w:rStyle w:val="Sluttnotereferanse"/>
          <w:lang w:val="nn-NO"/>
        </w:rPr>
        <w:endnoteReference w:id="12"/>
      </w:r>
    </w:p>
    <w:p w14:paraId="12618539" w14:textId="3BDDB432" w:rsidR="007434C1" w:rsidRPr="007742EA" w:rsidRDefault="00CE2381" w:rsidP="001D717A">
      <w:pPr>
        <w:rPr>
          <w:lang w:val="nn-NO"/>
        </w:rPr>
      </w:pPr>
      <w:r w:rsidRPr="0052331E">
        <w:rPr>
          <w:lang w:val="nn-NO"/>
        </w:rPr>
        <w:t xml:space="preserve">Microsoft har utvikla eit system </w:t>
      </w:r>
      <w:r w:rsidR="00E2634D" w:rsidRPr="0052331E">
        <w:rPr>
          <w:lang w:val="nn-NO"/>
        </w:rPr>
        <w:t xml:space="preserve">for merking av kva tilgjengelegheitsgrep eit spel oppfyller, slik at brukaren veit kva han eller ho får før kjøp eller nedlasting av spelet. </w:t>
      </w:r>
      <w:r w:rsidR="00E2634D" w:rsidRPr="007742EA">
        <w:rPr>
          <w:lang w:val="nn-NO"/>
        </w:rPr>
        <w:t xml:space="preserve">Rettesnor nummer 111 (nummersystemet startar på 101) har tittelen </w:t>
      </w:r>
      <w:r w:rsidR="007742EA">
        <w:rPr>
          <w:lang w:val="nn-NO"/>
        </w:rPr>
        <w:t>«Audio description»</w:t>
      </w:r>
      <w:r w:rsidR="00E2634D" w:rsidRPr="007742EA">
        <w:rPr>
          <w:lang w:val="nn-NO"/>
        </w:rPr>
        <w:t>, og omhandlar spelets filmatiske scener:</w:t>
      </w:r>
    </w:p>
    <w:p w14:paraId="3F085306" w14:textId="50FB4E26" w:rsidR="00E2634D" w:rsidRDefault="00E2634D" w:rsidP="001D717A">
      <w:r w:rsidRPr="002972C0">
        <w:t>«</w:t>
      </w:r>
      <w:r w:rsidR="00882E22" w:rsidRPr="00B73631">
        <w:rPr>
          <w:i/>
          <w:iCs/>
        </w:rPr>
        <w:t>The goal of this Xbox Accessibility Guideline (XAG) is to ensure that full motion videos (FMVs) or other kinds of in-game scripted cinematic events provide an additional audio track that describes all essential visual information and context that occurs in a video or cinematic event. This ensures that players who can't see visual content have an additional means of understanding and enjoying the content</w:t>
      </w:r>
      <w:r w:rsidRPr="002972C0">
        <w:t>»</w:t>
      </w:r>
      <w:r w:rsidR="00882E22" w:rsidRPr="002972C0">
        <w:t>.</w:t>
      </w:r>
      <w:r w:rsidR="00882E22" w:rsidRPr="0052331E">
        <w:rPr>
          <w:rStyle w:val="Sluttnotereferanse"/>
          <w:lang w:val="nn-NO"/>
        </w:rPr>
        <w:endnoteReference w:id="13"/>
      </w:r>
    </w:p>
    <w:p w14:paraId="108EF47F" w14:textId="53D998DE" w:rsidR="00D91C64" w:rsidRDefault="00D91C64" w:rsidP="001D717A">
      <w:pPr>
        <w:rPr>
          <w:lang w:val="nn-NO"/>
        </w:rPr>
      </w:pPr>
      <w:r w:rsidRPr="00D91C64">
        <w:rPr>
          <w:lang w:val="nn-NO"/>
        </w:rPr>
        <w:t>Rettleiaren seier vidare at d</w:t>
      </w:r>
      <w:r>
        <w:rPr>
          <w:lang w:val="nn-NO"/>
        </w:rPr>
        <w:t xml:space="preserve">ei filmatiske scenene er viktige å synstolke fordi dei ikkje berre inneheld viktig </w:t>
      </w:r>
      <w:r w:rsidR="007742EA">
        <w:rPr>
          <w:lang w:val="nn-NO"/>
        </w:rPr>
        <w:t>informasjon</w:t>
      </w:r>
      <w:r>
        <w:rPr>
          <w:lang w:val="nn-NO"/>
        </w:rPr>
        <w:t xml:space="preserve"> om spelets forteljing eller narrativ, men også om korleis ein skal navigere seg vidare i spelet:</w:t>
      </w:r>
    </w:p>
    <w:p w14:paraId="1B3DAB65" w14:textId="37F2F961" w:rsidR="00D91C64" w:rsidRDefault="00D91C64" w:rsidP="001D717A">
      <w:r w:rsidRPr="00D91C64">
        <w:t>«</w:t>
      </w:r>
      <w:r w:rsidR="00DE0F1D" w:rsidRPr="00B73631">
        <w:rPr>
          <w:i/>
          <w:iCs/>
        </w:rPr>
        <w:t>FMVs or cinematic scenes in games often contribute to the game’s story line or might provide key insights on how to navigate the game. Whether a player wants to understand the game’s story to its fullest or requires key information needed to play, providing an additional audio description track and allowing players to enable it during FMVs or cinematic events ensures that players have access to the information that sighted players do</w:t>
      </w:r>
      <w:r w:rsidRPr="00D91C64">
        <w:t>»</w:t>
      </w:r>
      <w:r w:rsidR="00DE0F1D">
        <w:t>.</w:t>
      </w:r>
    </w:p>
    <w:p w14:paraId="7CDF31BC" w14:textId="7DFC75CC" w:rsidR="00D91C64" w:rsidRDefault="001E2A76" w:rsidP="001D717A">
      <w:pPr>
        <w:rPr>
          <w:lang w:val="nn-NO"/>
        </w:rPr>
      </w:pPr>
      <w:r w:rsidRPr="001E2A76">
        <w:rPr>
          <w:lang w:val="nn-NO"/>
        </w:rPr>
        <w:t>Det er altså berre d</w:t>
      </w:r>
      <w:r>
        <w:rPr>
          <w:lang w:val="nn-NO"/>
        </w:rPr>
        <w:t xml:space="preserve">ei filmatiske scenene – eller ikkje-interaksjonsbasert innhald – desse retningslinjene baserar seg på. Det vil sei at synstolking av sjølve spelsekvensane ikkje er ein del av retningslinjene. </w:t>
      </w:r>
      <w:r w:rsidR="00437154">
        <w:rPr>
          <w:lang w:val="nn-NO"/>
        </w:rPr>
        <w:t xml:space="preserve">Av omsyn til synstolking oppfordrar </w:t>
      </w:r>
      <w:r>
        <w:rPr>
          <w:lang w:val="nn-NO"/>
        </w:rPr>
        <w:t xml:space="preserve">Microsoft </w:t>
      </w:r>
      <w:r w:rsidR="00437154">
        <w:rPr>
          <w:lang w:val="nn-NO"/>
        </w:rPr>
        <w:t>s</w:t>
      </w:r>
      <w:r>
        <w:rPr>
          <w:lang w:val="nn-NO"/>
        </w:rPr>
        <w:t>pelutviklarar til å fokusere på følgjande nøkkelpunkt:</w:t>
      </w:r>
    </w:p>
    <w:p w14:paraId="7A59CD94" w14:textId="3EA82D9C" w:rsidR="001E2A76" w:rsidRDefault="001E2A76" w:rsidP="001E2A76">
      <w:pPr>
        <w:pStyle w:val="Listeavsnitt"/>
        <w:numPr>
          <w:ilvl w:val="0"/>
          <w:numId w:val="36"/>
        </w:numPr>
        <w:rPr>
          <w:lang w:val="nn-NO"/>
        </w:rPr>
      </w:pPr>
      <w:r>
        <w:rPr>
          <w:lang w:val="nn-NO"/>
        </w:rPr>
        <w:t>Filmatiske scener som opnar spelet eller set stemninga for eit nytt kapittel.</w:t>
      </w:r>
    </w:p>
    <w:p w14:paraId="44696E70" w14:textId="491251E5" w:rsidR="001E2A76" w:rsidRDefault="001E2A76" w:rsidP="001E2A76">
      <w:pPr>
        <w:pStyle w:val="Listeavsnitt"/>
        <w:numPr>
          <w:ilvl w:val="0"/>
          <w:numId w:val="36"/>
        </w:numPr>
        <w:rPr>
          <w:lang w:val="nn-NO"/>
        </w:rPr>
      </w:pPr>
      <w:r>
        <w:rPr>
          <w:lang w:val="nn-NO"/>
        </w:rPr>
        <w:t>Cutscenes midt i spelet.</w:t>
      </w:r>
    </w:p>
    <w:p w14:paraId="24CFFB16" w14:textId="3BAD9E60" w:rsidR="001E2A76" w:rsidRDefault="001E2A76" w:rsidP="001E2A76">
      <w:pPr>
        <w:pStyle w:val="Listeavsnitt"/>
        <w:numPr>
          <w:ilvl w:val="0"/>
          <w:numId w:val="36"/>
        </w:numPr>
        <w:rPr>
          <w:lang w:val="nn-NO"/>
        </w:rPr>
      </w:pPr>
      <w:r>
        <w:rPr>
          <w:lang w:val="nn-NO"/>
        </w:rPr>
        <w:t>Reklamar eller promoteringsvideoar for nedlastbart innhald midt i spelet.</w:t>
      </w:r>
    </w:p>
    <w:p w14:paraId="667F5F98" w14:textId="40F40453" w:rsidR="001E2A76" w:rsidRDefault="001E2A76" w:rsidP="001E2A76">
      <w:pPr>
        <w:pStyle w:val="Listeavsnitt"/>
        <w:numPr>
          <w:ilvl w:val="0"/>
          <w:numId w:val="36"/>
        </w:numPr>
        <w:rPr>
          <w:lang w:val="nn-NO"/>
        </w:rPr>
      </w:pPr>
      <w:r>
        <w:rPr>
          <w:lang w:val="nn-NO"/>
        </w:rPr>
        <w:t>Opplæringsvideoar eller «korleis gjere»-guide som presenterast som video i spelet.</w:t>
      </w:r>
    </w:p>
    <w:p w14:paraId="5602F39C" w14:textId="434F845D" w:rsidR="001E2A76" w:rsidRDefault="001E2A76" w:rsidP="001E2A76">
      <w:pPr>
        <w:pStyle w:val="Listeavsnitt"/>
        <w:numPr>
          <w:ilvl w:val="0"/>
          <w:numId w:val="36"/>
        </w:numPr>
        <w:rPr>
          <w:lang w:val="nn-NO"/>
        </w:rPr>
      </w:pPr>
      <w:r>
        <w:rPr>
          <w:lang w:val="nn-NO"/>
        </w:rPr>
        <w:t>Filmatiske scener som blir avspela medan spelet lastar.</w:t>
      </w:r>
    </w:p>
    <w:p w14:paraId="6819032F" w14:textId="59400A2B" w:rsidR="00437154" w:rsidRPr="001E2A76" w:rsidRDefault="00437154" w:rsidP="001E2A76">
      <w:pPr>
        <w:pStyle w:val="Listeavsnitt"/>
        <w:numPr>
          <w:ilvl w:val="0"/>
          <w:numId w:val="36"/>
        </w:numPr>
        <w:rPr>
          <w:lang w:val="nn-NO"/>
        </w:rPr>
      </w:pPr>
      <w:r>
        <w:rPr>
          <w:lang w:val="nn-NO"/>
        </w:rPr>
        <w:t>Spelets trailer.</w:t>
      </w:r>
    </w:p>
    <w:p w14:paraId="283C1ABB" w14:textId="77777777" w:rsidR="001B1082" w:rsidRPr="0052331E" w:rsidRDefault="001B1082" w:rsidP="001B1082">
      <w:pPr>
        <w:pStyle w:val="Overskrift2"/>
        <w:rPr>
          <w:lang w:val="nn-NO"/>
        </w:rPr>
      </w:pPr>
      <w:bookmarkStart w:id="8" w:name="_Toc138764316"/>
      <w:r w:rsidRPr="0052331E">
        <w:rPr>
          <w:lang w:val="nn-NO"/>
        </w:rPr>
        <w:lastRenderedPageBreak/>
        <w:t>Førekomstar av videoar i spel</w:t>
      </w:r>
      <w:bookmarkEnd w:id="8"/>
    </w:p>
    <w:p w14:paraId="24DA37B3" w14:textId="497FDB71" w:rsidR="001B1082" w:rsidRPr="0052331E" w:rsidRDefault="001B1082" w:rsidP="001B1082">
      <w:pPr>
        <w:rPr>
          <w:lang w:val="nn-NO"/>
        </w:rPr>
      </w:pPr>
      <w:r w:rsidRPr="0052331E">
        <w:rPr>
          <w:lang w:val="nn-NO"/>
        </w:rPr>
        <w:t>Det oppløftande med</w:t>
      </w:r>
      <w:r w:rsidR="00A17FEE">
        <w:rPr>
          <w:lang w:val="nn-NO"/>
        </w:rPr>
        <w:t xml:space="preserve"> både Microsoft sine retningslinjer og</w:t>
      </w:r>
      <w:r w:rsidRPr="0052331E">
        <w:rPr>
          <w:lang w:val="nn-NO"/>
        </w:rPr>
        <w:t xml:space="preserve"> synstolkearbeidet som er gjort med «The Last of Us Part I», er at dei første stega for å etablera synstolking i dataspel er teknisk sett dei same som for synstolking av film. Dette bør senke den innleiande barrieren, og vera det første spørsmålet ein stiller seg i vurderinga av om eit spel kan synstolkast eller ei: Er det videoar i spelet? I så fall kan dei synstolkast.</w:t>
      </w:r>
    </w:p>
    <w:p w14:paraId="6297979B" w14:textId="77777777" w:rsidR="001B1082" w:rsidRPr="0052331E" w:rsidRDefault="001B1082" w:rsidP="001B1082">
      <w:pPr>
        <w:rPr>
          <w:lang w:val="nn-NO"/>
        </w:rPr>
      </w:pPr>
      <w:r w:rsidRPr="0052331E">
        <w:rPr>
          <w:lang w:val="nn-NO"/>
        </w:rPr>
        <w:t>«Cutscenes» er ikkje sjeldne førekomstar i spel, tvert i mot er det vanleg i langt mindre omfattande og økonomisk påkosta spel som «The Last of Us»-serien. Videofiler er ikkje nødvendigvis filmatiske sekvensar på fleire minutt; det kan vera det aller første ein ser når ein startar spelet, med spelets tittel, produksjonsselskapets logo og ein bilde-collage av spelets hovudfigurar før hovudmenyen dukkar opp. Eller det kan vera avslutninga på eit brett og innleiinga på det neste i den enklaste form for arkadespel. Nettsida angrybirds.fandom.com</w:t>
      </w:r>
      <w:r w:rsidRPr="0052331E">
        <w:rPr>
          <w:rStyle w:val="Sluttnotereferanse"/>
          <w:lang w:val="nn-NO"/>
        </w:rPr>
        <w:endnoteReference w:id="14"/>
      </w:r>
      <w:r w:rsidRPr="0052331E">
        <w:rPr>
          <w:lang w:val="nn-NO"/>
        </w:rPr>
        <w:t xml:space="preserve"> har ei lang liste over alle «cutscenes» som finst i Angry Birds, og på YouTube ligg ein kompilasjon med alle videosekvensane ein kunne komme over i Angry Birds-serien frå 2010-2020 – kompilasjonen består av 44 «cutscenes». </w:t>
      </w:r>
    </w:p>
    <w:p w14:paraId="6C9FFD62" w14:textId="11BC10BB" w:rsidR="001B1082" w:rsidRDefault="001B1082" w:rsidP="001B1082">
      <w:pPr>
        <w:rPr>
          <w:lang w:val="nn-NO"/>
        </w:rPr>
      </w:pPr>
      <w:r w:rsidRPr="0052331E">
        <w:rPr>
          <w:lang w:val="nn-NO"/>
        </w:rPr>
        <w:t xml:space="preserve">I følgje den engelske Wikipedia-sida om «Cutscene», </w:t>
      </w:r>
      <w:r w:rsidR="00B73631" w:rsidRPr="0052331E">
        <w:rPr>
          <w:lang w:val="nn-NO"/>
        </w:rPr>
        <w:t>oppstod</w:t>
      </w:r>
      <w:r w:rsidRPr="0052331E">
        <w:rPr>
          <w:lang w:val="nn-NO"/>
        </w:rPr>
        <w:t xml:space="preserve"> den første som kan definerast slik i spelet «The Sumerian Game» i 1966. Labyrintspelet «Pac-Man» hadde mange slike videosekvensar i sin første versjon i 1980.</w:t>
      </w:r>
    </w:p>
    <w:p w14:paraId="4D85C4C6" w14:textId="77777777" w:rsidR="00963754" w:rsidRDefault="00963754" w:rsidP="00963754">
      <w:pPr>
        <w:keepNext/>
      </w:pPr>
      <w:r>
        <w:rPr>
          <w:noProof/>
        </w:rPr>
        <w:drawing>
          <wp:inline distT="0" distB="0" distL="0" distR="0" wp14:anchorId="02F5A940" wp14:editId="0B685873">
            <wp:extent cx="5760720" cy="3241675"/>
            <wp:effectExtent l="0" t="0" r="0" b="0"/>
            <wp:docPr id="161443058" name="Bilde 1" descr="Labyrintspelet Pac-Man: En gul munn jages av små troll i en laby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3058" name="Bilde 1" descr="Labyrintspelet Pac-Man: En gul munn jages av små troll i en labyr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F353B1F" w14:textId="67BE63D5" w:rsidR="00963754" w:rsidRPr="00963754" w:rsidRDefault="00963754" w:rsidP="00DC5D51">
      <w:pPr>
        <w:pStyle w:val="Bildetekst"/>
        <w:jc w:val="center"/>
        <w:rPr>
          <w:lang w:val="nn-NO"/>
        </w:rPr>
      </w:pPr>
      <w:r w:rsidRPr="00963754">
        <w:rPr>
          <w:lang w:val="nn-NO"/>
        </w:rPr>
        <w:t>Klassikaren Pac-Man</w:t>
      </w:r>
      <w:r w:rsidR="00AD2C2D">
        <w:rPr>
          <w:lang w:val="nn-NO"/>
        </w:rPr>
        <w:t xml:space="preserve"> frå 1980</w:t>
      </w:r>
      <w:r w:rsidRPr="00963754">
        <w:rPr>
          <w:lang w:val="nn-NO"/>
        </w:rPr>
        <w:t xml:space="preserve"> </w:t>
      </w:r>
      <w:r w:rsidRPr="00963754">
        <w:rPr>
          <w:noProof/>
          <w:lang w:val="nn-NO"/>
        </w:rPr>
        <w:t>hadde også cutscenes. Bilde: Utgjevaren Bandai Namco</w:t>
      </w:r>
    </w:p>
    <w:p w14:paraId="50C87DE7" w14:textId="077A9811" w:rsidR="001B1082" w:rsidRPr="0052331E" w:rsidRDefault="00B73631" w:rsidP="001B1082">
      <w:pPr>
        <w:rPr>
          <w:lang w:val="nn-NO"/>
        </w:rPr>
      </w:pPr>
      <w:r>
        <w:rPr>
          <w:lang w:val="nn-NO"/>
        </w:rPr>
        <w:t>Om ikkje</w:t>
      </w:r>
      <w:r w:rsidR="001B1082" w:rsidRPr="0052331E">
        <w:rPr>
          <w:lang w:val="nn-NO"/>
        </w:rPr>
        <w:t xml:space="preserve"> synstolking av videosekvensar </w:t>
      </w:r>
      <w:r>
        <w:rPr>
          <w:lang w:val="nn-NO"/>
        </w:rPr>
        <w:t>er</w:t>
      </w:r>
      <w:r w:rsidR="001B1082" w:rsidRPr="0052331E">
        <w:rPr>
          <w:lang w:val="nn-NO"/>
        </w:rPr>
        <w:t xml:space="preserve"> ei fullverdig dekning av spelet for ein ikkje-sjåande spelar, vil</w:t>
      </w:r>
      <w:r>
        <w:rPr>
          <w:lang w:val="nn-NO"/>
        </w:rPr>
        <w:t xml:space="preserve"> det likevel</w:t>
      </w:r>
      <w:r w:rsidR="001B1082" w:rsidRPr="0052331E">
        <w:rPr>
          <w:lang w:val="nn-NO"/>
        </w:rPr>
        <w:t xml:space="preserve"> langt på veg bidra til å sette stemninga,</w:t>
      </w:r>
      <w:r w:rsidR="00963754">
        <w:rPr>
          <w:lang w:val="nn-NO"/>
        </w:rPr>
        <w:t xml:space="preserve"> guide spelaren vidare og</w:t>
      </w:r>
      <w:r w:rsidR="001B1082" w:rsidRPr="0052331E">
        <w:rPr>
          <w:lang w:val="nn-NO"/>
        </w:rPr>
        <w:t xml:space="preserve"> legge premissa for utfordringane </w:t>
      </w:r>
      <w:r w:rsidR="00963754">
        <w:rPr>
          <w:lang w:val="nn-NO"/>
        </w:rPr>
        <w:t>ein</w:t>
      </w:r>
      <w:r w:rsidR="001B1082" w:rsidRPr="0052331E">
        <w:rPr>
          <w:lang w:val="nn-NO"/>
        </w:rPr>
        <w:t xml:space="preserve"> har i vente eller har lagt bak seg. </w:t>
      </w:r>
    </w:p>
    <w:p w14:paraId="7690D0E4"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562670F9" w14:textId="4DE21D74" w:rsidR="002A08FB" w:rsidRPr="0052331E" w:rsidRDefault="009E0B41" w:rsidP="00571E07">
      <w:pPr>
        <w:pStyle w:val="Overskrift1"/>
        <w:rPr>
          <w:lang w:val="nn-NO"/>
        </w:rPr>
      </w:pPr>
      <w:bookmarkStart w:id="9" w:name="_Toc138764317"/>
      <w:r w:rsidRPr="0052331E">
        <w:rPr>
          <w:lang w:val="nn-NO"/>
        </w:rPr>
        <w:lastRenderedPageBreak/>
        <w:t>Korleis løyse sjølve spelsekvensane</w:t>
      </w:r>
      <w:r w:rsidR="00903687" w:rsidRPr="0052331E">
        <w:rPr>
          <w:lang w:val="nn-NO"/>
        </w:rPr>
        <w:t>: «The Last of U</w:t>
      </w:r>
      <w:r w:rsidR="00777013" w:rsidRPr="0052331E">
        <w:rPr>
          <w:lang w:val="nn-NO"/>
        </w:rPr>
        <w:t>s</w:t>
      </w:r>
      <w:r w:rsidR="00903687" w:rsidRPr="0052331E">
        <w:rPr>
          <w:lang w:val="nn-NO"/>
        </w:rPr>
        <w:t xml:space="preserve"> Part </w:t>
      </w:r>
      <w:r w:rsidRPr="0052331E">
        <w:rPr>
          <w:lang w:val="nn-NO"/>
        </w:rPr>
        <w:t>II</w:t>
      </w:r>
      <w:r w:rsidR="00903687" w:rsidRPr="0052331E">
        <w:rPr>
          <w:lang w:val="nn-NO"/>
        </w:rPr>
        <w:t>»</w:t>
      </w:r>
      <w:bookmarkEnd w:id="9"/>
    </w:p>
    <w:p w14:paraId="261857F5" w14:textId="0535AB17" w:rsidR="00E50D9C" w:rsidRPr="0052331E" w:rsidRDefault="00E50D9C" w:rsidP="00903687">
      <w:pPr>
        <w:rPr>
          <w:lang w:val="nn-NO"/>
        </w:rPr>
      </w:pPr>
      <w:bookmarkStart w:id="10" w:name="_Referansar"/>
      <w:bookmarkStart w:id="11" w:name="_Ref101944473"/>
      <w:bookmarkEnd w:id="10"/>
      <w:r w:rsidRPr="0052331E">
        <w:rPr>
          <w:lang w:val="nn-NO"/>
        </w:rPr>
        <w:t xml:space="preserve">Sjølv om «The Last of Us Part I» (2022) er det </w:t>
      </w:r>
      <w:r w:rsidR="00DF75C1" w:rsidRPr="0052331E">
        <w:rPr>
          <w:lang w:val="nn-NO"/>
        </w:rPr>
        <w:t>einaste</w:t>
      </w:r>
      <w:r w:rsidR="00C63A15" w:rsidRPr="0052331E">
        <w:rPr>
          <w:lang w:val="nn-NO"/>
        </w:rPr>
        <w:t xml:space="preserve"> spelet</w:t>
      </w:r>
      <w:r w:rsidR="00DF75C1" w:rsidRPr="0052331E">
        <w:rPr>
          <w:lang w:val="nn-NO"/>
        </w:rPr>
        <w:t xml:space="preserve"> i denne serien med synstolking</w:t>
      </w:r>
      <w:r w:rsidRPr="0052331E">
        <w:rPr>
          <w:lang w:val="nn-NO"/>
        </w:rPr>
        <w:t>, v</w:t>
      </w:r>
      <w:r w:rsidR="00C63A15" w:rsidRPr="0052331E">
        <w:rPr>
          <w:lang w:val="nn-NO"/>
        </w:rPr>
        <w:t>i</w:t>
      </w:r>
      <w:r w:rsidRPr="0052331E">
        <w:rPr>
          <w:lang w:val="nn-NO"/>
        </w:rPr>
        <w:t>l me her sjå litt nærare på</w:t>
      </w:r>
      <w:r w:rsidR="00DF75C1" w:rsidRPr="0052331E">
        <w:rPr>
          <w:lang w:val="nn-NO"/>
        </w:rPr>
        <w:t xml:space="preserve"> tilgjengelegheitsgrepa</w:t>
      </w:r>
      <w:r w:rsidR="00C63A15" w:rsidRPr="0052331E">
        <w:rPr>
          <w:lang w:val="nn-NO"/>
        </w:rPr>
        <w:t xml:space="preserve"> som blei gjort i spelemotorikken</w:t>
      </w:r>
      <w:r w:rsidR="00DF75C1" w:rsidRPr="0052331E">
        <w:rPr>
          <w:lang w:val="nn-NO"/>
        </w:rPr>
        <w:t xml:space="preserve"> </w:t>
      </w:r>
      <w:r w:rsidR="00C63A15" w:rsidRPr="0052331E">
        <w:rPr>
          <w:lang w:val="nn-NO"/>
        </w:rPr>
        <w:t>til</w:t>
      </w:r>
      <w:r w:rsidRPr="0052331E">
        <w:rPr>
          <w:lang w:val="nn-NO"/>
        </w:rPr>
        <w:t xml:space="preserve"> «The Last of Us Part II» (2020)</w:t>
      </w:r>
      <w:r w:rsidR="00DF75C1" w:rsidRPr="0052331E">
        <w:rPr>
          <w:lang w:val="nn-NO"/>
        </w:rPr>
        <w:t>,</w:t>
      </w:r>
      <w:r w:rsidR="00C63A15" w:rsidRPr="0052331E">
        <w:rPr>
          <w:lang w:val="nn-NO"/>
        </w:rPr>
        <w:t xml:space="preserve"> blant anna fordi desse grepa</w:t>
      </w:r>
      <w:r w:rsidRPr="0052331E">
        <w:rPr>
          <w:lang w:val="nn-NO"/>
        </w:rPr>
        <w:t xml:space="preserve"> la grunnlaget</w:t>
      </w:r>
      <w:r w:rsidR="00587EA7" w:rsidRPr="0052331E">
        <w:rPr>
          <w:lang w:val="nn-NO"/>
        </w:rPr>
        <w:t xml:space="preserve"> for </w:t>
      </w:r>
      <w:r w:rsidR="00DF75C1" w:rsidRPr="0052331E">
        <w:rPr>
          <w:lang w:val="nn-NO"/>
        </w:rPr>
        <w:t>det som skulle komme</w:t>
      </w:r>
      <w:r w:rsidR="00C63A15" w:rsidRPr="0052331E">
        <w:rPr>
          <w:lang w:val="nn-NO"/>
        </w:rPr>
        <w:t xml:space="preserve"> i den restaurerte utgåva </w:t>
      </w:r>
      <w:r w:rsidR="00DF75C1" w:rsidRPr="0052331E">
        <w:rPr>
          <w:lang w:val="nn-NO"/>
        </w:rPr>
        <w:t xml:space="preserve">i 2022. I tillegg </w:t>
      </w:r>
      <w:r w:rsidR="00C63A15" w:rsidRPr="0052331E">
        <w:rPr>
          <w:lang w:val="nn-NO"/>
        </w:rPr>
        <w:t>h</w:t>
      </w:r>
      <w:r w:rsidR="00DF75C1" w:rsidRPr="0052331E">
        <w:rPr>
          <w:lang w:val="nn-NO"/>
        </w:rPr>
        <w:t>evdar fleire kjelder at grepa som blei gjort i 2022 ikkje er like gode som to år før. Mest sannsynleg kjem dette av at «Part I» er ei restaurering av eit eksisterande spel frå 2013, medan «Part II» vart utvikla med ei bevisstheit rundt tilgjengelegheit frå grunnen av.</w:t>
      </w:r>
    </w:p>
    <w:p w14:paraId="021202DF" w14:textId="20431731" w:rsidR="00864355" w:rsidRPr="0052331E" w:rsidRDefault="003D2B14" w:rsidP="00903687">
      <w:pPr>
        <w:rPr>
          <w:lang w:val="nn-NO"/>
        </w:rPr>
      </w:pPr>
      <w:r w:rsidRPr="0052331E">
        <w:rPr>
          <w:lang w:val="nn-NO"/>
        </w:rPr>
        <w:t xml:space="preserve">YouTube-kanalen </w:t>
      </w:r>
      <w:r w:rsidR="00F2772C" w:rsidRPr="0052331E">
        <w:rPr>
          <w:lang w:val="nn-NO"/>
        </w:rPr>
        <w:t>LauraKBuzz</w:t>
      </w:r>
      <w:r w:rsidR="007622BD" w:rsidRPr="0052331E">
        <w:rPr>
          <w:rStyle w:val="Sluttnotereferanse"/>
          <w:lang w:val="nn-NO"/>
        </w:rPr>
        <w:endnoteReference w:id="15"/>
      </w:r>
      <w:r w:rsidR="00F2772C" w:rsidRPr="0052331E">
        <w:rPr>
          <w:lang w:val="nn-NO"/>
        </w:rPr>
        <w:t xml:space="preserve"> har ein eigen videoserie kategorisert som «Access-Ability»</w:t>
      </w:r>
      <w:r w:rsidR="00F2772C" w:rsidRPr="0052331E">
        <w:rPr>
          <w:rStyle w:val="Sluttnotereferanse"/>
          <w:lang w:val="nn-NO"/>
        </w:rPr>
        <w:endnoteReference w:id="16"/>
      </w:r>
      <w:r w:rsidR="00F2772C" w:rsidRPr="0052331E">
        <w:rPr>
          <w:lang w:val="nn-NO"/>
        </w:rPr>
        <w:t xml:space="preserve">. Denne serien </w:t>
      </w:r>
      <w:r w:rsidR="001E5477" w:rsidRPr="0052331E">
        <w:rPr>
          <w:lang w:val="nn-NO"/>
        </w:rPr>
        <w:t xml:space="preserve">fremjar, diskuterar og problematiserar tilgjengelegheit i spelindustrien. LauraKBuzz har nesten 22 000 YouTube-abonnentar og diskuterar kva grep som er gjort eller kva grep som manglar i ulike spel, for å gjera dei meir spelbare for spelarar med nedsett syn, </w:t>
      </w:r>
      <w:r w:rsidR="003E4132" w:rsidRPr="0052331E">
        <w:rPr>
          <w:lang w:val="nn-NO"/>
        </w:rPr>
        <w:t>høyrsel</w:t>
      </w:r>
      <w:r w:rsidR="001E5477" w:rsidRPr="0052331E">
        <w:rPr>
          <w:lang w:val="nn-NO"/>
        </w:rPr>
        <w:t xml:space="preserve"> og motorikk. Ho omtalar «The Last of Us Part II»</w:t>
      </w:r>
      <w:r w:rsidR="00E635D3" w:rsidRPr="0052331E">
        <w:rPr>
          <w:lang w:val="nn-NO"/>
        </w:rPr>
        <w:t xml:space="preserve"> som banebrytande innanfor universell utformin</w:t>
      </w:r>
      <w:r w:rsidR="00C926E2" w:rsidRPr="0052331E">
        <w:rPr>
          <w:lang w:val="nn-NO"/>
        </w:rPr>
        <w:t>g</w:t>
      </w:r>
      <w:r w:rsidR="001E5477" w:rsidRPr="0052331E">
        <w:rPr>
          <w:lang w:val="nn-NO"/>
        </w:rPr>
        <w:t>, og</w:t>
      </w:r>
      <w:r w:rsidR="00CA0EB5" w:rsidRPr="0052331E">
        <w:rPr>
          <w:lang w:val="nn-NO"/>
        </w:rPr>
        <w:t xml:space="preserve"> kallar </w:t>
      </w:r>
      <w:r w:rsidR="00F428A5" w:rsidRPr="0052331E">
        <w:rPr>
          <w:lang w:val="nn-NO"/>
        </w:rPr>
        <w:t>tilgjengel</w:t>
      </w:r>
      <w:r w:rsidR="00E87834">
        <w:rPr>
          <w:lang w:val="nn-NO"/>
        </w:rPr>
        <w:t>eg</w:t>
      </w:r>
      <w:r w:rsidR="00F428A5" w:rsidRPr="0052331E">
        <w:rPr>
          <w:lang w:val="nn-NO"/>
        </w:rPr>
        <w:t>heitsgrepa i spelet for eit meistarverk</w:t>
      </w:r>
      <w:r w:rsidR="001E2103" w:rsidRPr="0052331E">
        <w:rPr>
          <w:rStyle w:val="Sluttnotereferanse"/>
          <w:lang w:val="nn-NO"/>
        </w:rPr>
        <w:endnoteReference w:id="17"/>
      </w:r>
      <w:r w:rsidR="00F428A5" w:rsidRPr="0052331E">
        <w:rPr>
          <w:lang w:val="nn-NO"/>
        </w:rPr>
        <w:t>.</w:t>
      </w:r>
    </w:p>
    <w:p w14:paraId="76E297F7" w14:textId="211BCB6B" w:rsidR="00E635D3" w:rsidRPr="0052331E" w:rsidRDefault="00E635D3" w:rsidP="00903687">
      <w:pPr>
        <w:rPr>
          <w:lang w:val="nn-NO"/>
        </w:rPr>
      </w:pPr>
      <w:r w:rsidRPr="0052331E">
        <w:rPr>
          <w:lang w:val="nn-NO"/>
        </w:rPr>
        <w:t xml:space="preserve">Spelet har nemleg ei rekke innstillingar som </w:t>
      </w:r>
      <w:r w:rsidR="00587EA7" w:rsidRPr="0052331E">
        <w:rPr>
          <w:lang w:val="nn-NO"/>
        </w:rPr>
        <w:t>tilpassar spelmotorikken for spelarar med ulike behov</w:t>
      </w:r>
      <w:r w:rsidRPr="0052331E">
        <w:rPr>
          <w:lang w:val="nn-NO"/>
        </w:rPr>
        <w:t xml:space="preserve">. </w:t>
      </w:r>
      <w:r w:rsidR="00FE62B5" w:rsidRPr="0052331E">
        <w:rPr>
          <w:lang w:val="nn-NO"/>
        </w:rPr>
        <w:t>I</w:t>
      </w:r>
      <w:r w:rsidR="0014675A" w:rsidRPr="0052331E">
        <w:rPr>
          <w:lang w:val="nn-NO"/>
        </w:rPr>
        <w:t>nnstillingane for spelarar med synsvanskar</w:t>
      </w:r>
      <w:r w:rsidR="00FE62B5" w:rsidRPr="0052331E">
        <w:rPr>
          <w:lang w:val="nn-NO"/>
        </w:rPr>
        <w:t xml:space="preserve"> er mange</w:t>
      </w:r>
      <w:r w:rsidR="0014675A" w:rsidRPr="0052331E">
        <w:rPr>
          <w:lang w:val="nn-NO"/>
        </w:rPr>
        <w:t xml:space="preserve">, </w:t>
      </w:r>
      <w:r w:rsidR="00FE62B5" w:rsidRPr="0052331E">
        <w:rPr>
          <w:lang w:val="nn-NO"/>
        </w:rPr>
        <w:t>her er eit utval av dei viktigaste</w:t>
      </w:r>
      <w:r w:rsidR="0014675A" w:rsidRPr="0052331E">
        <w:rPr>
          <w:lang w:val="nn-NO"/>
        </w:rPr>
        <w:t xml:space="preserve">: </w:t>
      </w:r>
    </w:p>
    <w:p w14:paraId="74975A71" w14:textId="4F445D1A" w:rsidR="0014675A" w:rsidRPr="0052331E" w:rsidRDefault="0014675A" w:rsidP="00717249">
      <w:pPr>
        <w:pStyle w:val="Listeavsnitt"/>
        <w:numPr>
          <w:ilvl w:val="0"/>
          <w:numId w:val="25"/>
        </w:numPr>
        <w:rPr>
          <w:lang w:val="nn-NO"/>
        </w:rPr>
      </w:pPr>
      <w:r w:rsidRPr="0052331E">
        <w:rPr>
          <w:lang w:val="nn-NO"/>
        </w:rPr>
        <w:t xml:space="preserve">Tekst til tale (på </w:t>
      </w:r>
      <w:r w:rsidR="006B0B44" w:rsidRPr="0052331E">
        <w:rPr>
          <w:lang w:val="nn-NO"/>
        </w:rPr>
        <w:t xml:space="preserve">over </w:t>
      </w:r>
      <w:r w:rsidRPr="0052331E">
        <w:rPr>
          <w:lang w:val="nn-NO"/>
        </w:rPr>
        <w:t>20 ulike språk)</w:t>
      </w:r>
      <w:r w:rsidR="00587EA7" w:rsidRPr="0052331E">
        <w:rPr>
          <w:lang w:val="nn-NO"/>
        </w:rPr>
        <w:t>.</w:t>
      </w:r>
    </w:p>
    <w:p w14:paraId="23F01D5C" w14:textId="16FEFD33" w:rsidR="0014675A" w:rsidRPr="0052331E" w:rsidRDefault="0014675A" w:rsidP="00717249">
      <w:pPr>
        <w:pStyle w:val="Listeavsnitt"/>
        <w:numPr>
          <w:ilvl w:val="0"/>
          <w:numId w:val="25"/>
        </w:numPr>
        <w:rPr>
          <w:lang w:val="nn-NO"/>
        </w:rPr>
      </w:pPr>
      <w:r w:rsidRPr="0052331E">
        <w:rPr>
          <w:lang w:val="nn-NO"/>
        </w:rPr>
        <w:t>Val for fargekontrast</w:t>
      </w:r>
      <w:r w:rsidR="00130E0A" w:rsidRPr="0052331E">
        <w:rPr>
          <w:lang w:val="nn-NO"/>
        </w:rPr>
        <w:t xml:space="preserve"> som gjer landskapsgrafikken minimal, og karakterane og deira fiendar langt meir synlege</w:t>
      </w:r>
      <w:r w:rsidR="00587EA7" w:rsidRPr="0052331E">
        <w:rPr>
          <w:lang w:val="nn-NO"/>
        </w:rPr>
        <w:t>.</w:t>
      </w:r>
    </w:p>
    <w:p w14:paraId="11163421" w14:textId="21C7C718" w:rsidR="0014675A" w:rsidRPr="0052331E" w:rsidRDefault="0014675A" w:rsidP="00717249">
      <w:pPr>
        <w:pStyle w:val="Listeavsnitt"/>
        <w:numPr>
          <w:ilvl w:val="0"/>
          <w:numId w:val="25"/>
        </w:numPr>
        <w:rPr>
          <w:lang w:val="nn-NO"/>
        </w:rPr>
      </w:pPr>
      <w:r w:rsidRPr="0052331E">
        <w:rPr>
          <w:lang w:val="nn-NO"/>
        </w:rPr>
        <w:t>Siktelås</w:t>
      </w:r>
      <w:r w:rsidR="00587EA7" w:rsidRPr="0052331E">
        <w:rPr>
          <w:lang w:val="nn-NO"/>
        </w:rPr>
        <w:t xml:space="preserve"> på skyte- eller slagvåpen</w:t>
      </w:r>
      <w:r w:rsidRPr="0052331E">
        <w:rPr>
          <w:lang w:val="nn-NO"/>
        </w:rPr>
        <w:t>: Når ein spelar trykker på sikteknapp</w:t>
      </w:r>
      <w:r w:rsidR="00CA0EB5" w:rsidRPr="0052331E">
        <w:rPr>
          <w:lang w:val="nn-NO"/>
        </w:rPr>
        <w:t xml:space="preserve"> på kontrollen</w:t>
      </w:r>
      <w:r w:rsidRPr="0052331E">
        <w:rPr>
          <w:lang w:val="nn-NO"/>
        </w:rPr>
        <w:t xml:space="preserve">, vil karakteren automatisk sikte på </w:t>
      </w:r>
      <w:r w:rsidR="00BD69C2" w:rsidRPr="0052331E">
        <w:rPr>
          <w:lang w:val="nn-NO"/>
        </w:rPr>
        <w:t xml:space="preserve">næraste </w:t>
      </w:r>
      <w:r w:rsidRPr="0052331E">
        <w:rPr>
          <w:lang w:val="nn-NO"/>
        </w:rPr>
        <w:t>fiende med våpenet sitt</w:t>
      </w:r>
      <w:r w:rsidR="00587EA7" w:rsidRPr="0052331E">
        <w:rPr>
          <w:lang w:val="nn-NO"/>
        </w:rPr>
        <w:t>.</w:t>
      </w:r>
    </w:p>
    <w:p w14:paraId="13C515D0" w14:textId="044D70A9" w:rsidR="00C70E8B" w:rsidRPr="0052331E" w:rsidRDefault="00690C32" w:rsidP="00717249">
      <w:pPr>
        <w:pStyle w:val="Listeavsnitt"/>
        <w:numPr>
          <w:ilvl w:val="0"/>
          <w:numId w:val="25"/>
        </w:numPr>
        <w:rPr>
          <w:lang w:val="nn-NO"/>
        </w:rPr>
      </w:pPr>
      <w:r w:rsidRPr="0052331E">
        <w:rPr>
          <w:lang w:val="nn-NO"/>
        </w:rPr>
        <w:t>Moglegheit for å</w:t>
      </w:r>
      <w:r w:rsidR="006B0B44" w:rsidRPr="0052331E">
        <w:rPr>
          <w:lang w:val="nn-NO"/>
        </w:rPr>
        <w:t xml:space="preserve"> gjera</w:t>
      </w:r>
      <w:r w:rsidR="00C70E8B" w:rsidRPr="0052331E">
        <w:rPr>
          <w:lang w:val="nn-NO"/>
        </w:rPr>
        <w:t xml:space="preserve"> karakteren usynleg for fiendar når han/ho legg seg ned på bakken</w:t>
      </w:r>
      <w:r w:rsidR="00587EA7" w:rsidRPr="0052331E">
        <w:rPr>
          <w:lang w:val="nn-NO"/>
        </w:rPr>
        <w:t>.</w:t>
      </w:r>
    </w:p>
    <w:p w14:paraId="680EDD0A" w14:textId="3014CB3A" w:rsidR="0014675A" w:rsidRPr="0052331E" w:rsidRDefault="0014675A" w:rsidP="00717249">
      <w:pPr>
        <w:pStyle w:val="Listeavsnitt"/>
        <w:numPr>
          <w:ilvl w:val="0"/>
          <w:numId w:val="25"/>
        </w:numPr>
        <w:rPr>
          <w:lang w:val="nn-NO"/>
        </w:rPr>
      </w:pPr>
      <w:r w:rsidRPr="0052331E">
        <w:rPr>
          <w:lang w:val="nn-NO"/>
        </w:rPr>
        <w:t xml:space="preserve">Auditive hint som gjer det lettare å </w:t>
      </w:r>
      <w:r w:rsidR="003E4132" w:rsidRPr="0052331E">
        <w:rPr>
          <w:lang w:val="nn-NO"/>
        </w:rPr>
        <w:t>sl</w:t>
      </w:r>
      <w:r w:rsidR="003E4132">
        <w:rPr>
          <w:lang w:val="nn-NO"/>
        </w:rPr>
        <w:t>åst</w:t>
      </w:r>
      <w:r w:rsidRPr="0052331E">
        <w:rPr>
          <w:lang w:val="nn-NO"/>
        </w:rPr>
        <w:t xml:space="preserve"> og </w:t>
      </w:r>
      <w:r w:rsidR="003E4132">
        <w:rPr>
          <w:lang w:val="nn-NO"/>
        </w:rPr>
        <w:t xml:space="preserve">å </w:t>
      </w:r>
      <w:r w:rsidRPr="0052331E">
        <w:rPr>
          <w:lang w:val="nn-NO"/>
        </w:rPr>
        <w:t>manøvrere i landskap utan å sjå</w:t>
      </w:r>
      <w:r w:rsidR="009A129D" w:rsidRPr="0052331E">
        <w:rPr>
          <w:lang w:val="nn-NO"/>
        </w:rPr>
        <w:t>.</w:t>
      </w:r>
    </w:p>
    <w:p w14:paraId="7335E7FE" w14:textId="0157C8FD" w:rsidR="000E2938" w:rsidRPr="0052331E" w:rsidRDefault="000E2938" w:rsidP="00717249">
      <w:pPr>
        <w:pStyle w:val="Listeavsnitt"/>
        <w:numPr>
          <w:ilvl w:val="0"/>
          <w:numId w:val="25"/>
        </w:numPr>
        <w:rPr>
          <w:lang w:val="nn-NO"/>
        </w:rPr>
      </w:pPr>
      <w:r w:rsidRPr="0052331E">
        <w:rPr>
          <w:lang w:val="nn-NO"/>
        </w:rPr>
        <w:t>Få stereolyden til å indikere og alarmere spelaren om retning og avstand til objekt eller fiendar</w:t>
      </w:r>
      <w:r w:rsidR="009A129D" w:rsidRPr="0052331E">
        <w:rPr>
          <w:lang w:val="nn-NO"/>
        </w:rPr>
        <w:t>.</w:t>
      </w:r>
    </w:p>
    <w:p w14:paraId="2D196A5C" w14:textId="31D416C9" w:rsidR="00EB2C19" w:rsidRPr="0052331E" w:rsidRDefault="00EB2C19" w:rsidP="00717249">
      <w:pPr>
        <w:pStyle w:val="Listeavsnitt"/>
        <w:numPr>
          <w:ilvl w:val="0"/>
          <w:numId w:val="25"/>
        </w:numPr>
        <w:rPr>
          <w:lang w:val="nn-NO"/>
        </w:rPr>
      </w:pPr>
      <w:r w:rsidRPr="0052331E">
        <w:rPr>
          <w:lang w:val="nn-NO"/>
        </w:rPr>
        <w:t xml:space="preserve">Lydar som fortel at </w:t>
      </w:r>
      <w:r w:rsidR="003E4132" w:rsidRPr="0052331E">
        <w:rPr>
          <w:lang w:val="nn-NO"/>
        </w:rPr>
        <w:t>karakteren</w:t>
      </w:r>
      <w:r w:rsidRPr="0052331E">
        <w:rPr>
          <w:lang w:val="nn-NO"/>
        </w:rPr>
        <w:t xml:space="preserve"> må hoppe over eit hinder, krype under noko eller liste seg</w:t>
      </w:r>
      <w:r w:rsidR="009A129D" w:rsidRPr="0052331E">
        <w:rPr>
          <w:lang w:val="nn-NO"/>
        </w:rPr>
        <w:t>.</w:t>
      </w:r>
    </w:p>
    <w:p w14:paraId="516715D8" w14:textId="168B7FAE" w:rsidR="0014675A" w:rsidRPr="0052331E" w:rsidRDefault="0014675A" w:rsidP="00717249">
      <w:pPr>
        <w:pStyle w:val="Listeavsnitt"/>
        <w:numPr>
          <w:ilvl w:val="0"/>
          <w:numId w:val="25"/>
        </w:numPr>
        <w:rPr>
          <w:lang w:val="nn-NO"/>
        </w:rPr>
      </w:pPr>
      <w:r w:rsidRPr="0052331E">
        <w:rPr>
          <w:lang w:val="nn-NO"/>
        </w:rPr>
        <w:t xml:space="preserve">Moglegheit </w:t>
      </w:r>
      <w:r w:rsidR="006B0B44" w:rsidRPr="0052331E">
        <w:rPr>
          <w:lang w:val="nn-NO"/>
        </w:rPr>
        <w:t>for</w:t>
      </w:r>
      <w:r w:rsidRPr="0052331E">
        <w:rPr>
          <w:lang w:val="nn-NO"/>
        </w:rPr>
        <w:t xml:space="preserve"> å hoppe over gåter som ikkje let seg løyse utan syn</w:t>
      </w:r>
      <w:r w:rsidR="009A129D" w:rsidRPr="0052331E">
        <w:rPr>
          <w:lang w:val="nn-NO"/>
        </w:rPr>
        <w:t>.</w:t>
      </w:r>
    </w:p>
    <w:p w14:paraId="13EDA726" w14:textId="77777777" w:rsidR="00676280" w:rsidRDefault="00676280" w:rsidP="009740B8">
      <w:pPr>
        <w:keepNext/>
        <w:jc w:val="center"/>
      </w:pPr>
      <w:r>
        <w:rPr>
          <w:noProof/>
        </w:rPr>
        <w:drawing>
          <wp:inline distT="0" distB="0" distL="0" distR="0" wp14:anchorId="392F9C4B" wp14:editId="75D570DF">
            <wp:extent cx="5014823" cy="2820838"/>
            <wp:effectExtent l="0" t="0" r="0" b="0"/>
            <wp:docPr id="1841177814" name="Bilde 3" descr="Coveret til The Last of Us Part II: Ei jente med aggressivt blikk og ein annan person sitt blod i ansik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77814" name="Bilde 3" descr="Coveret til The Last of Us Part II: Ei jente med aggressivt blikk og ein annan person sitt blod i ansikt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840" cy="2834348"/>
                    </a:xfrm>
                    <a:prstGeom prst="rect">
                      <a:avLst/>
                    </a:prstGeom>
                    <a:noFill/>
                    <a:ln>
                      <a:noFill/>
                    </a:ln>
                  </pic:spPr>
                </pic:pic>
              </a:graphicData>
            </a:graphic>
          </wp:inline>
        </w:drawing>
      </w:r>
    </w:p>
    <w:p w14:paraId="2254A25E" w14:textId="5C2FFB3E" w:rsidR="00676280" w:rsidRDefault="00676280" w:rsidP="00676280">
      <w:pPr>
        <w:pStyle w:val="Bildetekst"/>
        <w:rPr>
          <w:lang w:val="nn-NO"/>
        </w:rPr>
      </w:pPr>
      <w:r w:rsidRPr="00676280">
        <w:rPr>
          <w:lang w:val="nn-NO"/>
        </w:rPr>
        <w:t>"The Last of Us Part II" vart første vinnar av prisen for</w:t>
      </w:r>
      <w:r w:rsidR="00957DD6">
        <w:rPr>
          <w:lang w:val="nn-NO"/>
        </w:rPr>
        <w:t xml:space="preserve"> innovasjon innanfor</w:t>
      </w:r>
      <w:r w:rsidRPr="00676280">
        <w:rPr>
          <w:lang w:val="nn-NO"/>
        </w:rPr>
        <w:t xml:space="preserve"> </w:t>
      </w:r>
      <w:r w:rsidR="00B73631" w:rsidRPr="00676280">
        <w:rPr>
          <w:lang w:val="nn-NO"/>
        </w:rPr>
        <w:t>tilgjengelegheit</w:t>
      </w:r>
      <w:r w:rsidRPr="00676280">
        <w:rPr>
          <w:lang w:val="nn-NO"/>
        </w:rPr>
        <w:t xml:space="preserve"> i 2020. </w:t>
      </w:r>
      <w:r w:rsidRPr="00957DD6">
        <w:rPr>
          <w:lang w:val="nn-NO"/>
        </w:rPr>
        <w:t>Bilde: Playstation.com</w:t>
      </w:r>
    </w:p>
    <w:p w14:paraId="1B78A5F5" w14:textId="16B5C5A6" w:rsidR="009A129D" w:rsidRPr="0052331E" w:rsidRDefault="009A129D" w:rsidP="00A47028">
      <w:pPr>
        <w:rPr>
          <w:lang w:val="nn-NO"/>
        </w:rPr>
      </w:pPr>
      <w:r w:rsidRPr="0052331E">
        <w:rPr>
          <w:lang w:val="nn-NO"/>
        </w:rPr>
        <w:lastRenderedPageBreak/>
        <w:t xml:space="preserve">Dette inneber i grove trekk at </w:t>
      </w:r>
      <w:r w:rsidR="00A27DA0" w:rsidRPr="0052331E">
        <w:rPr>
          <w:lang w:val="nn-NO"/>
        </w:rPr>
        <w:t>ein spelar med nedsett syn kan</w:t>
      </w:r>
      <w:r w:rsidRPr="0052331E">
        <w:rPr>
          <w:lang w:val="nn-NO"/>
        </w:rPr>
        <w:t xml:space="preserve"> manøvrer</w:t>
      </w:r>
      <w:r w:rsidR="00A27DA0" w:rsidRPr="0052331E">
        <w:rPr>
          <w:lang w:val="nn-NO"/>
        </w:rPr>
        <w:t>e</w:t>
      </w:r>
      <w:r w:rsidRPr="0052331E">
        <w:rPr>
          <w:lang w:val="nn-NO"/>
        </w:rPr>
        <w:t xml:space="preserve"> karakterane sine ved hjelp av ulike lydsignal.</w:t>
      </w:r>
      <w:r w:rsidR="00A27DA0" w:rsidRPr="0052331E">
        <w:rPr>
          <w:lang w:val="nn-NO"/>
        </w:rPr>
        <w:t xml:space="preserve"> Spelaren bør antakeleg bruke headset med stereo- eller </w:t>
      </w:r>
      <w:r w:rsidR="00180482" w:rsidRPr="0052331E">
        <w:rPr>
          <w:lang w:val="nn-NO"/>
        </w:rPr>
        <w:t>3D-</w:t>
      </w:r>
      <w:r w:rsidR="00A27DA0" w:rsidRPr="0052331E">
        <w:rPr>
          <w:lang w:val="nn-NO"/>
        </w:rPr>
        <w:t xml:space="preserve">lyd, og såleis få ein </w:t>
      </w:r>
      <w:r w:rsidR="002C533F">
        <w:rPr>
          <w:lang w:val="nn-NO"/>
        </w:rPr>
        <w:t>auditiv</w:t>
      </w:r>
      <w:r w:rsidR="00B73631" w:rsidRPr="0052331E">
        <w:rPr>
          <w:lang w:val="nn-NO"/>
        </w:rPr>
        <w:t xml:space="preserve"> indikator</w:t>
      </w:r>
      <w:r w:rsidR="00A27DA0" w:rsidRPr="0052331E">
        <w:rPr>
          <w:lang w:val="nn-NO"/>
        </w:rPr>
        <w:t xml:space="preserve"> til dømes i høgre øyreklokke om at ein </w:t>
      </w:r>
      <w:r w:rsidR="006D6AA4" w:rsidRPr="0052331E">
        <w:rPr>
          <w:lang w:val="nn-NO"/>
        </w:rPr>
        <w:t>trussel</w:t>
      </w:r>
      <w:r w:rsidR="00A27DA0" w:rsidRPr="0052331E">
        <w:rPr>
          <w:lang w:val="nn-NO"/>
        </w:rPr>
        <w:t xml:space="preserve"> nærmar seg frå høgre. Styrken eller frekvensen på denne lyden indikerar avstanden til </w:t>
      </w:r>
      <w:r w:rsidR="006D6AA4" w:rsidRPr="0052331E">
        <w:rPr>
          <w:lang w:val="nn-NO"/>
        </w:rPr>
        <w:t>trusselen</w:t>
      </w:r>
      <w:r w:rsidR="00A27DA0" w:rsidRPr="0052331E">
        <w:rPr>
          <w:lang w:val="nn-NO"/>
        </w:rPr>
        <w:t xml:space="preserve"> og kor raskt </w:t>
      </w:r>
      <w:r w:rsidR="006D6AA4" w:rsidRPr="0052331E">
        <w:rPr>
          <w:lang w:val="nn-NO"/>
        </w:rPr>
        <w:t>trusselen</w:t>
      </w:r>
      <w:r w:rsidR="00A27DA0" w:rsidRPr="0052331E">
        <w:rPr>
          <w:lang w:val="nn-NO"/>
        </w:rPr>
        <w:t xml:space="preserve"> nærmar seg. Andre typar lydar kan indikere at eit plukkbart objekt er innanfor rekkevidde, medan andre </w:t>
      </w:r>
      <w:r w:rsidR="009F0E38" w:rsidRPr="0052331E">
        <w:rPr>
          <w:lang w:val="nn-NO"/>
        </w:rPr>
        <w:t xml:space="preserve">lydar </w:t>
      </w:r>
      <w:r w:rsidR="00A27DA0" w:rsidRPr="0052331E">
        <w:rPr>
          <w:lang w:val="nn-NO"/>
        </w:rPr>
        <w:t xml:space="preserve">kan fortelje at karakteren står fast i eit hjørne, må opne ei dør, hoppe over gjenstandar eller klatre opp </w:t>
      </w:r>
      <w:r w:rsidR="006D6AA4" w:rsidRPr="0052331E">
        <w:rPr>
          <w:lang w:val="nn-NO"/>
        </w:rPr>
        <w:t>noko</w:t>
      </w:r>
      <w:r w:rsidR="00A27DA0" w:rsidRPr="0052331E">
        <w:rPr>
          <w:lang w:val="nn-NO"/>
        </w:rPr>
        <w:t>. Kort sagt er det eit stort lydbibliotek spelaren må gjera seg kjend med og venne seg til.</w:t>
      </w:r>
    </w:p>
    <w:p w14:paraId="536D0716" w14:textId="115DF535" w:rsidR="00D6641A" w:rsidRPr="0052331E" w:rsidRDefault="00A47028" w:rsidP="00A47028">
      <w:pPr>
        <w:rPr>
          <w:lang w:val="nn-NO"/>
        </w:rPr>
      </w:pPr>
      <w:r w:rsidRPr="0052331E">
        <w:rPr>
          <w:lang w:val="nn-NO"/>
        </w:rPr>
        <w:t xml:space="preserve">Men </w:t>
      </w:r>
      <w:r w:rsidR="00A27DA0" w:rsidRPr="0052331E">
        <w:rPr>
          <w:lang w:val="nn-NO"/>
        </w:rPr>
        <w:t xml:space="preserve">akkurat dette </w:t>
      </w:r>
      <w:r w:rsidRPr="0052331E">
        <w:rPr>
          <w:lang w:val="nn-NO"/>
        </w:rPr>
        <w:t>spelet har</w:t>
      </w:r>
      <w:r w:rsidR="00A27DA0" w:rsidRPr="0052331E">
        <w:rPr>
          <w:lang w:val="nn-NO"/>
        </w:rPr>
        <w:t xml:space="preserve"> altså</w:t>
      </w:r>
      <w:r w:rsidRPr="0052331E">
        <w:rPr>
          <w:lang w:val="nn-NO"/>
        </w:rPr>
        <w:t xml:space="preserve"> </w:t>
      </w:r>
      <w:r w:rsidR="00FE62B5" w:rsidRPr="0052331E">
        <w:rPr>
          <w:lang w:val="nn-NO"/>
        </w:rPr>
        <w:t>ingen</w:t>
      </w:r>
      <w:r w:rsidRPr="0052331E">
        <w:rPr>
          <w:lang w:val="nn-NO"/>
        </w:rPr>
        <w:t xml:space="preserve"> synstolking</w:t>
      </w:r>
      <w:r w:rsidR="007E7B3B" w:rsidRPr="0052331E">
        <w:rPr>
          <w:lang w:val="nn-NO"/>
        </w:rPr>
        <w:t xml:space="preserve">. </w:t>
      </w:r>
      <w:r w:rsidRPr="0052331E">
        <w:rPr>
          <w:lang w:val="nn-NO"/>
        </w:rPr>
        <w:t>LauraKBuzz</w:t>
      </w:r>
      <w:r w:rsidR="007E7B3B" w:rsidRPr="0052331E">
        <w:rPr>
          <w:lang w:val="nn-NO"/>
        </w:rPr>
        <w:t xml:space="preserve"> har</w:t>
      </w:r>
      <w:r w:rsidR="00A40D0B" w:rsidRPr="0052331E">
        <w:rPr>
          <w:lang w:val="nn-NO"/>
        </w:rPr>
        <w:t xml:space="preserve"> </w:t>
      </w:r>
      <w:r w:rsidR="00BD69C2" w:rsidRPr="0052331E">
        <w:rPr>
          <w:lang w:val="nn-NO"/>
        </w:rPr>
        <w:t xml:space="preserve">sjølv </w:t>
      </w:r>
      <w:r w:rsidR="00A40D0B" w:rsidRPr="0052331E">
        <w:rPr>
          <w:lang w:val="nn-NO"/>
        </w:rPr>
        <w:t>motoriske utfordringar, ikkje</w:t>
      </w:r>
      <w:r w:rsidR="007E7B3B" w:rsidRPr="0052331E">
        <w:rPr>
          <w:lang w:val="nn-NO"/>
        </w:rPr>
        <w:t xml:space="preserve"> </w:t>
      </w:r>
      <w:r w:rsidR="002C533F" w:rsidRPr="0052331E">
        <w:rPr>
          <w:lang w:val="nn-NO"/>
        </w:rPr>
        <w:t>synshemmingar</w:t>
      </w:r>
      <w:r w:rsidR="007E7B3B" w:rsidRPr="0052331E">
        <w:rPr>
          <w:lang w:val="nn-NO"/>
        </w:rPr>
        <w:t>, men testar spelet i blinde og kjem seg fint gjennom den første timen av det. Ho</w:t>
      </w:r>
      <w:r w:rsidRPr="0052331E">
        <w:rPr>
          <w:lang w:val="nn-NO"/>
        </w:rPr>
        <w:t xml:space="preserve"> </w:t>
      </w:r>
      <w:r w:rsidR="00D6641A" w:rsidRPr="0052331E">
        <w:rPr>
          <w:lang w:val="nn-NO"/>
        </w:rPr>
        <w:t>saknar</w:t>
      </w:r>
      <w:r w:rsidR="007E7B3B" w:rsidRPr="0052331E">
        <w:rPr>
          <w:lang w:val="nn-NO"/>
        </w:rPr>
        <w:t xml:space="preserve"> likevel synstolking</w:t>
      </w:r>
      <w:r w:rsidRPr="0052331E">
        <w:rPr>
          <w:lang w:val="nn-NO"/>
        </w:rPr>
        <w:t xml:space="preserve"> </w:t>
      </w:r>
      <w:r w:rsidR="00DD4174" w:rsidRPr="0052331E">
        <w:rPr>
          <w:lang w:val="nn-NO"/>
        </w:rPr>
        <w:t>og skisserar moglegheitene for det</w:t>
      </w:r>
      <w:r w:rsidR="00290B3A" w:rsidRPr="0052331E">
        <w:rPr>
          <w:rStyle w:val="Sluttnotereferanse"/>
          <w:lang w:val="nn-NO"/>
        </w:rPr>
        <w:endnoteReference w:id="18"/>
      </w:r>
      <w:r w:rsidR="00DD4174" w:rsidRPr="0052331E">
        <w:rPr>
          <w:lang w:val="nn-NO"/>
        </w:rPr>
        <w:t>:</w:t>
      </w:r>
      <w:r w:rsidR="00D6641A" w:rsidRPr="0052331E">
        <w:rPr>
          <w:lang w:val="nn-NO"/>
        </w:rPr>
        <w:t xml:space="preserve"> </w:t>
      </w:r>
    </w:p>
    <w:p w14:paraId="5524A359" w14:textId="355639C3" w:rsidR="00D6641A" w:rsidRPr="0052331E" w:rsidRDefault="00A47028" w:rsidP="00491749">
      <w:pPr>
        <w:pStyle w:val="Listeavsnitt"/>
        <w:numPr>
          <w:ilvl w:val="0"/>
          <w:numId w:val="26"/>
        </w:numPr>
        <w:rPr>
          <w:lang w:val="nn-NO"/>
        </w:rPr>
      </w:pPr>
      <w:r w:rsidRPr="0052331E">
        <w:rPr>
          <w:lang w:val="nn-NO"/>
        </w:rPr>
        <w:t xml:space="preserve">Spelet har mange </w:t>
      </w:r>
      <w:r w:rsidR="00717249" w:rsidRPr="0052331E">
        <w:rPr>
          <w:lang w:val="nn-NO"/>
        </w:rPr>
        <w:t>filmatiske scener</w:t>
      </w:r>
      <w:r w:rsidRPr="0052331E">
        <w:rPr>
          <w:lang w:val="nn-NO"/>
        </w:rPr>
        <w:t xml:space="preserve"> der synstolking teknisk sett</w:t>
      </w:r>
      <w:r w:rsidR="00F428A5" w:rsidRPr="0052331E">
        <w:rPr>
          <w:lang w:val="nn-NO"/>
        </w:rPr>
        <w:t xml:space="preserve"> let seg løyse</w:t>
      </w:r>
      <w:r w:rsidR="002F58E6" w:rsidRPr="0052331E">
        <w:rPr>
          <w:lang w:val="nn-NO"/>
        </w:rPr>
        <w:t xml:space="preserve"> som standard synstolking av video</w:t>
      </w:r>
      <w:r w:rsidRPr="0052331E">
        <w:rPr>
          <w:lang w:val="nn-NO"/>
        </w:rPr>
        <w:t>.</w:t>
      </w:r>
    </w:p>
    <w:p w14:paraId="296DF6DA" w14:textId="24191177" w:rsidR="00D6641A" w:rsidRPr="0052331E" w:rsidRDefault="00A47028" w:rsidP="00491749">
      <w:pPr>
        <w:pStyle w:val="Listeavsnitt"/>
        <w:numPr>
          <w:ilvl w:val="0"/>
          <w:numId w:val="26"/>
        </w:numPr>
        <w:rPr>
          <w:lang w:val="nn-NO"/>
        </w:rPr>
      </w:pPr>
      <w:r w:rsidRPr="0052331E">
        <w:rPr>
          <w:lang w:val="nn-NO"/>
        </w:rPr>
        <w:t>Når spelaren startar eit nytt kapittel</w:t>
      </w:r>
      <w:r w:rsidR="00A40D0B" w:rsidRPr="0052331E">
        <w:rPr>
          <w:lang w:val="nn-NO"/>
        </w:rPr>
        <w:t xml:space="preserve"> </w:t>
      </w:r>
      <w:r w:rsidR="002F58E6" w:rsidRPr="0052331E">
        <w:rPr>
          <w:lang w:val="nn-NO"/>
        </w:rPr>
        <w:t>og entrar nye omgjevnader,</w:t>
      </w:r>
      <w:r w:rsidR="00A40D0B" w:rsidRPr="0052331E">
        <w:rPr>
          <w:lang w:val="nn-NO"/>
        </w:rPr>
        <w:t xml:space="preserve"> </w:t>
      </w:r>
      <w:r w:rsidR="00806324" w:rsidRPr="0052331E">
        <w:rPr>
          <w:lang w:val="nn-NO"/>
        </w:rPr>
        <w:t>er</w:t>
      </w:r>
      <w:r w:rsidR="00A40D0B" w:rsidRPr="0052331E">
        <w:rPr>
          <w:lang w:val="nn-NO"/>
        </w:rPr>
        <w:t xml:space="preserve"> </w:t>
      </w:r>
      <w:r w:rsidR="00806324" w:rsidRPr="0052331E">
        <w:rPr>
          <w:lang w:val="nn-NO"/>
        </w:rPr>
        <w:t xml:space="preserve">det også </w:t>
      </w:r>
      <w:r w:rsidR="00A40D0B" w:rsidRPr="0052331E">
        <w:rPr>
          <w:lang w:val="nn-NO"/>
        </w:rPr>
        <w:t>teoretisk sett rom</w:t>
      </w:r>
      <w:r w:rsidR="00806324" w:rsidRPr="0052331E">
        <w:rPr>
          <w:lang w:val="nn-NO"/>
        </w:rPr>
        <w:t xml:space="preserve"> for at ei stemme på lydsporet kan sette ord på desse omgjevnadane. </w:t>
      </w:r>
      <w:r w:rsidR="002F58E6" w:rsidRPr="0052331E">
        <w:rPr>
          <w:lang w:val="nn-NO"/>
        </w:rPr>
        <w:t>Starten på kvart kapittel er gjerne rolege utan omgåande angrep frå fiendar, og opnar såleis for at ei skildrande stemme kan sette tonen for kapit</w:t>
      </w:r>
      <w:r w:rsidR="00A3372B">
        <w:rPr>
          <w:lang w:val="nn-NO"/>
        </w:rPr>
        <w:t>te</w:t>
      </w:r>
      <w:r w:rsidR="002F58E6" w:rsidRPr="0052331E">
        <w:rPr>
          <w:lang w:val="nn-NO"/>
        </w:rPr>
        <w:t>let. Eventuelt kan ein gi plass til synstolking via ein pausefunksjon.</w:t>
      </w:r>
    </w:p>
    <w:p w14:paraId="2D2A351A" w14:textId="26FEDAA3" w:rsidR="00806324" w:rsidRPr="0052331E" w:rsidRDefault="00806324" w:rsidP="00491749">
      <w:pPr>
        <w:pStyle w:val="Listeavsnitt"/>
        <w:numPr>
          <w:ilvl w:val="0"/>
          <w:numId w:val="26"/>
        </w:numPr>
        <w:rPr>
          <w:lang w:val="nn-NO"/>
        </w:rPr>
      </w:pPr>
      <w:r w:rsidRPr="0052331E">
        <w:rPr>
          <w:lang w:val="nn-NO"/>
        </w:rPr>
        <w:t xml:space="preserve">Det er også </w:t>
      </w:r>
      <w:r w:rsidR="00584BF9" w:rsidRPr="0052331E">
        <w:rPr>
          <w:lang w:val="nn-NO"/>
        </w:rPr>
        <w:t>mogleg å erstatt</w:t>
      </w:r>
      <w:r w:rsidR="00CC1621" w:rsidRPr="0052331E">
        <w:rPr>
          <w:lang w:val="nn-NO"/>
        </w:rPr>
        <w:t>e</w:t>
      </w:r>
      <w:r w:rsidR="00584BF9" w:rsidRPr="0052331E">
        <w:rPr>
          <w:lang w:val="nn-NO"/>
        </w:rPr>
        <w:t xml:space="preserve"> eller </w:t>
      </w:r>
      <w:r w:rsidR="00A3372B" w:rsidRPr="0052331E">
        <w:rPr>
          <w:lang w:val="nn-NO"/>
        </w:rPr>
        <w:t>supplere</w:t>
      </w:r>
      <w:r w:rsidR="00584BF9" w:rsidRPr="0052331E">
        <w:rPr>
          <w:lang w:val="nn-NO"/>
        </w:rPr>
        <w:t xml:space="preserve"> </w:t>
      </w:r>
      <w:r w:rsidRPr="0052331E">
        <w:rPr>
          <w:lang w:val="nn-NO"/>
        </w:rPr>
        <w:t xml:space="preserve">dei auditive hinta – som gjerne oppstår i form av </w:t>
      </w:r>
      <w:r w:rsidR="00523932" w:rsidRPr="0052331E">
        <w:rPr>
          <w:lang w:val="nn-NO"/>
        </w:rPr>
        <w:t xml:space="preserve">ulike nyansar av </w:t>
      </w:r>
      <w:r w:rsidRPr="0052331E">
        <w:rPr>
          <w:lang w:val="nn-NO"/>
        </w:rPr>
        <w:t>plingar</w:t>
      </w:r>
      <w:r w:rsidR="00BD69C2" w:rsidRPr="0052331E">
        <w:rPr>
          <w:lang w:val="nn-NO"/>
        </w:rPr>
        <w:t xml:space="preserve"> </w:t>
      </w:r>
      <w:r w:rsidR="00523932" w:rsidRPr="0052331E">
        <w:rPr>
          <w:lang w:val="nn-NO"/>
        </w:rPr>
        <w:t>eller tonar</w:t>
      </w:r>
      <w:r w:rsidRPr="0052331E">
        <w:rPr>
          <w:lang w:val="nn-NO"/>
        </w:rPr>
        <w:t xml:space="preserve"> – </w:t>
      </w:r>
      <w:r w:rsidR="00584BF9" w:rsidRPr="0052331E">
        <w:rPr>
          <w:lang w:val="nn-NO"/>
        </w:rPr>
        <w:t>med</w:t>
      </w:r>
      <w:r w:rsidRPr="0052331E">
        <w:rPr>
          <w:lang w:val="nn-NO"/>
        </w:rPr>
        <w:t xml:space="preserve"> </w:t>
      </w:r>
      <w:r w:rsidR="00523932" w:rsidRPr="0052331E">
        <w:rPr>
          <w:lang w:val="nn-NO"/>
        </w:rPr>
        <w:t xml:space="preserve">talte </w:t>
      </w:r>
      <w:r w:rsidRPr="0052331E">
        <w:rPr>
          <w:lang w:val="nn-NO"/>
        </w:rPr>
        <w:t>ord</w:t>
      </w:r>
      <w:r w:rsidR="00584BF9" w:rsidRPr="0052331E">
        <w:rPr>
          <w:lang w:val="nn-NO"/>
        </w:rPr>
        <w:t>.</w:t>
      </w:r>
    </w:p>
    <w:p w14:paraId="4FFB001D" w14:textId="1704C505" w:rsidR="00491749" w:rsidRPr="0052331E" w:rsidRDefault="00491749" w:rsidP="00491749">
      <w:pPr>
        <w:rPr>
          <w:lang w:val="nn-NO"/>
        </w:rPr>
      </w:pPr>
      <w:r w:rsidRPr="0052331E">
        <w:rPr>
          <w:lang w:val="nn-NO"/>
        </w:rPr>
        <w:t>Desse tre punkta er heilt sentrale for dette prosjektet</w:t>
      </w:r>
      <w:r w:rsidR="00A11B8B" w:rsidRPr="0052331E">
        <w:rPr>
          <w:lang w:val="nn-NO"/>
        </w:rPr>
        <w:t>, og då spesielt punkt 2 og 3</w:t>
      </w:r>
      <w:r w:rsidR="00CD56E5">
        <w:rPr>
          <w:lang w:val="nn-NO"/>
        </w:rPr>
        <w:t>, ettersom desse er meir å rekne som i-spel-synstolking, enn det første</w:t>
      </w:r>
      <w:r w:rsidR="00A11B8B" w:rsidRPr="0052331E">
        <w:rPr>
          <w:lang w:val="nn-NO"/>
        </w:rPr>
        <w:t xml:space="preserve">. </w:t>
      </w:r>
    </w:p>
    <w:p w14:paraId="56BB5724" w14:textId="008374C0" w:rsidR="00491749" w:rsidRPr="0052331E" w:rsidRDefault="00E20066" w:rsidP="00E20066">
      <w:pPr>
        <w:pStyle w:val="Overskrift1"/>
        <w:rPr>
          <w:lang w:val="nn-NO"/>
        </w:rPr>
      </w:pPr>
      <w:bookmarkStart w:id="12" w:name="_Toc138764318"/>
      <w:r w:rsidRPr="0052331E">
        <w:rPr>
          <w:lang w:val="nn-NO"/>
        </w:rPr>
        <w:t>De</w:t>
      </w:r>
      <w:r w:rsidR="00F34342" w:rsidRPr="0052331E">
        <w:rPr>
          <w:lang w:val="nn-NO"/>
        </w:rPr>
        <w:t>i</w:t>
      </w:r>
      <w:r w:rsidRPr="0052331E">
        <w:rPr>
          <w:lang w:val="nn-NO"/>
        </w:rPr>
        <w:t xml:space="preserve"> neste steg</w:t>
      </w:r>
      <w:r w:rsidR="00F34342" w:rsidRPr="0052331E">
        <w:rPr>
          <w:lang w:val="nn-NO"/>
        </w:rPr>
        <w:t>a</w:t>
      </w:r>
      <w:r w:rsidRPr="0052331E">
        <w:rPr>
          <w:lang w:val="nn-NO"/>
        </w:rPr>
        <w:t xml:space="preserve"> mot synstolking av spel</w:t>
      </w:r>
      <w:bookmarkEnd w:id="12"/>
    </w:p>
    <w:p w14:paraId="5DB95269" w14:textId="64786CA2" w:rsidR="00A97C70" w:rsidRDefault="00B25CC0" w:rsidP="00D6641A">
      <w:pPr>
        <w:rPr>
          <w:lang w:val="nn-NO"/>
        </w:rPr>
      </w:pPr>
      <w:r w:rsidRPr="0052331E">
        <w:rPr>
          <w:lang w:val="nn-NO"/>
        </w:rPr>
        <w:t>Før me testar «The Last of Us Part I» veit me, etter vårt møte med DVW, at punkt éin ovanfor er dekka</w:t>
      </w:r>
      <w:r w:rsidR="00AC7A7C" w:rsidRPr="0052331E">
        <w:rPr>
          <w:lang w:val="nn-NO"/>
        </w:rPr>
        <w:t xml:space="preserve"> i det spelet. DVW har som nemnt synstolka eit 80-tals filmatiske scener. Men dei to neste punkta, derimot, er mest sannsynleg ikkje dekka. </w:t>
      </w:r>
    </w:p>
    <w:p w14:paraId="4EA64210" w14:textId="3A6EA650" w:rsidR="00E87834" w:rsidRDefault="00E87834" w:rsidP="00D6641A">
      <w:pPr>
        <w:rPr>
          <w:lang w:val="nn-NO"/>
        </w:rPr>
      </w:pPr>
      <w:r w:rsidRPr="0052331E">
        <w:rPr>
          <w:lang w:val="nn-NO"/>
        </w:rPr>
        <w:t>Grunnen til at DVW i samarbeid med spelutviklaren, Naughty Dog, har nøya seg med synstolking av filmatiske scener der det er ingen interaksjonsmoglegheiter for spelaren, er mest sannsynleg fordi dette er det enklast gjennomførbare.</w:t>
      </w:r>
      <w:r>
        <w:rPr>
          <w:lang w:val="nn-NO"/>
        </w:rPr>
        <w:t xml:space="preserve"> I tillegg,</w:t>
      </w:r>
      <w:r w:rsidRPr="0052331E">
        <w:rPr>
          <w:lang w:val="nn-NO"/>
        </w:rPr>
        <w:t xml:space="preserve"> </w:t>
      </w:r>
      <w:r>
        <w:rPr>
          <w:lang w:val="nn-NO"/>
        </w:rPr>
        <w:t>s</w:t>
      </w:r>
      <w:r w:rsidRPr="0052331E">
        <w:rPr>
          <w:lang w:val="nn-NO"/>
        </w:rPr>
        <w:t>om Rhys Lloyd nemnde i artikkelen til Gamesradar (sjå «</w:t>
      </w:r>
      <w:hyperlink w:anchor="_Det_første_steget" w:history="1">
        <w:r w:rsidR="00AB1694">
          <w:rPr>
            <w:rStyle w:val="Hyperkobling"/>
            <w:lang w:val="nn-NO"/>
          </w:rPr>
          <w:t>5</w:t>
        </w:r>
        <w:r w:rsidRPr="0052331E">
          <w:rPr>
            <w:rStyle w:val="Hyperkobling"/>
            <w:lang w:val="nn-NO"/>
          </w:rPr>
          <w:t>. Det første steget mot synstolking av spel...</w:t>
        </w:r>
      </w:hyperlink>
      <w:r w:rsidRPr="0052331E">
        <w:rPr>
          <w:lang w:val="nn-NO"/>
        </w:rPr>
        <w:t xml:space="preserve">»), må synstolking vera ein del av idestadiet til eit spel om ein skal få fullt utbyte av det. </w:t>
      </w:r>
      <w:r>
        <w:rPr>
          <w:lang w:val="nn-NO"/>
        </w:rPr>
        <w:t xml:space="preserve">Dette spelet var altså opprinneleg ferdig utvikla før synstolking av det oppstod som ein idé. </w:t>
      </w:r>
      <w:r w:rsidRPr="0052331E">
        <w:rPr>
          <w:lang w:val="nn-NO"/>
        </w:rPr>
        <w:t>Synstolkinga som er gjort i «The Last of Us Part I» kan i teorien gjerast utan at synstolk har noko kjennskap til spelet i det heile. Synstolken treng berre å forholde seg til det som visuelt kjem fram i dei 80+ animasjonsfilmane han eller ho får tilsendt av spelprodusenten. Og dette er altså videoar som spelaren uansett ikkje kan påverke innhaldet i.</w:t>
      </w:r>
    </w:p>
    <w:p w14:paraId="7FE6183B" w14:textId="370BAB8F" w:rsidR="00AB1694" w:rsidRDefault="006432CF" w:rsidP="006432CF">
      <w:pPr>
        <w:rPr>
          <w:lang w:val="nn-NO"/>
        </w:rPr>
      </w:pPr>
      <w:r>
        <w:rPr>
          <w:lang w:val="nn-NO"/>
        </w:rPr>
        <w:t xml:space="preserve">I følgje LauraKBuzz </w:t>
      </w:r>
      <w:r w:rsidR="00E87834">
        <w:rPr>
          <w:lang w:val="nn-NO"/>
        </w:rPr>
        <w:t xml:space="preserve">byr </w:t>
      </w:r>
      <w:r>
        <w:rPr>
          <w:lang w:val="nn-NO"/>
        </w:rPr>
        <w:t xml:space="preserve">dette </w:t>
      </w:r>
      <w:r w:rsidR="00E87834">
        <w:rPr>
          <w:lang w:val="nn-NO"/>
        </w:rPr>
        <w:t xml:space="preserve">på eit par førekomstar av scener i </w:t>
      </w:r>
      <w:r w:rsidR="00103516">
        <w:rPr>
          <w:lang w:val="nn-NO"/>
        </w:rPr>
        <w:t>«The Last of Us Part I»</w:t>
      </w:r>
      <w:r w:rsidR="00E87834">
        <w:rPr>
          <w:lang w:val="nn-NO"/>
        </w:rPr>
        <w:t xml:space="preserve"> som lett kunne ha vore synstolka</w:t>
      </w:r>
      <w:r w:rsidRPr="0052331E">
        <w:rPr>
          <w:rStyle w:val="Sluttnotereferanse"/>
          <w:lang w:val="nn-NO"/>
        </w:rPr>
        <w:endnoteReference w:id="19"/>
      </w:r>
      <w:r w:rsidR="00E87834">
        <w:rPr>
          <w:lang w:val="nn-NO"/>
        </w:rPr>
        <w:t xml:space="preserve">, dersom det hadde vore ein plan om synstolking undervegs i utviklinga av spelet. </w:t>
      </w:r>
      <w:r>
        <w:rPr>
          <w:lang w:val="nn-NO"/>
        </w:rPr>
        <w:t>Ho nemner til dømes sekvensar som liknar videoar, men som likevel ikkje er videoar fordi spelaren har små interaksjonsmoglegheiter</w:t>
      </w:r>
      <w:r w:rsidR="00103516">
        <w:rPr>
          <w:lang w:val="nn-NO"/>
        </w:rPr>
        <w:t>, som til dømes å endre synsretninga på karakterane</w:t>
      </w:r>
      <w:r>
        <w:rPr>
          <w:lang w:val="nn-NO"/>
        </w:rPr>
        <w:t>. Så sjølv om sekvensen er tids</w:t>
      </w:r>
      <w:r w:rsidR="002C533F">
        <w:rPr>
          <w:lang w:val="nn-NO"/>
        </w:rPr>
        <w:t>definert</w:t>
      </w:r>
      <w:r>
        <w:rPr>
          <w:lang w:val="nn-NO"/>
        </w:rPr>
        <w:t xml:space="preserve"> – altså at sekvensen er like lang kvar gong ein spelar han, og karakterane seier det same med like lange pausar </w:t>
      </w:r>
      <w:r w:rsidR="00103516">
        <w:rPr>
          <w:lang w:val="nn-NO"/>
        </w:rPr>
        <w:t xml:space="preserve">mellom replikkane </w:t>
      </w:r>
      <w:r>
        <w:rPr>
          <w:lang w:val="nn-NO"/>
        </w:rPr>
        <w:t>kvar gong, uansett kva spelaren gjer – så er ikkje sekvensen/scena synstolka fordi dette ikkje</w:t>
      </w:r>
      <w:r w:rsidR="00103516">
        <w:rPr>
          <w:lang w:val="nn-NO"/>
        </w:rPr>
        <w:t xml:space="preserve"> er</w:t>
      </w:r>
      <w:r>
        <w:rPr>
          <w:lang w:val="nn-NO"/>
        </w:rPr>
        <w:t xml:space="preserve"> ei videofil</w:t>
      </w:r>
      <w:r w:rsidR="00103516">
        <w:rPr>
          <w:lang w:val="nn-NO"/>
        </w:rPr>
        <w:t xml:space="preserve">. </w:t>
      </w:r>
    </w:p>
    <w:p w14:paraId="16E75511" w14:textId="5E857D9E" w:rsidR="00E87834" w:rsidRPr="0052331E" w:rsidRDefault="00103516" w:rsidP="00E87834">
      <w:pPr>
        <w:rPr>
          <w:lang w:val="nn-NO"/>
        </w:rPr>
      </w:pPr>
      <w:r>
        <w:rPr>
          <w:lang w:val="nn-NO"/>
        </w:rPr>
        <w:lastRenderedPageBreak/>
        <w:t xml:space="preserve">Med synstolking som ein del av planen undervegs i produksjonen av spelet, kunne med stort sannsyn fleire scripta scener/sekvensar ha vore synstolka, sjølv om spelaren har interaksjonsmoglegheiter i desse sekvensane. </w:t>
      </w:r>
    </w:p>
    <w:p w14:paraId="1DC84EBF" w14:textId="2D3F4B1B" w:rsidR="00FE69FD" w:rsidRPr="0052331E" w:rsidRDefault="00985419" w:rsidP="00FE69FD">
      <w:pPr>
        <w:pStyle w:val="Overskrift2"/>
        <w:rPr>
          <w:lang w:val="nn-NO"/>
        </w:rPr>
      </w:pPr>
      <w:bookmarkStart w:id="13" w:name="_Toc138764319"/>
      <w:r w:rsidRPr="0052331E">
        <w:rPr>
          <w:lang w:val="nn-NO"/>
        </w:rPr>
        <w:t>Synstolking av og i meny</w:t>
      </w:r>
      <w:bookmarkEnd w:id="13"/>
    </w:p>
    <w:p w14:paraId="442E1F8A" w14:textId="5308D953" w:rsidR="00FE69FD" w:rsidRPr="0052331E" w:rsidRDefault="00985419" w:rsidP="00FE69FD">
      <w:pPr>
        <w:rPr>
          <w:lang w:val="nn-NO"/>
        </w:rPr>
      </w:pPr>
      <w:r w:rsidRPr="0052331E">
        <w:rPr>
          <w:lang w:val="nn-NO"/>
        </w:rPr>
        <w:t xml:space="preserve">I samband med </w:t>
      </w:r>
      <w:r w:rsidR="00AB1694">
        <w:rPr>
          <w:lang w:val="nn-NO"/>
        </w:rPr>
        <w:t xml:space="preserve">eit </w:t>
      </w:r>
      <w:r w:rsidRPr="0052331E">
        <w:rPr>
          <w:lang w:val="nn-NO"/>
        </w:rPr>
        <w:t>sp</w:t>
      </w:r>
      <w:r w:rsidR="00AB1694">
        <w:rPr>
          <w:lang w:val="nn-NO"/>
        </w:rPr>
        <w:t xml:space="preserve">el sine </w:t>
      </w:r>
      <w:r w:rsidRPr="0052331E">
        <w:rPr>
          <w:lang w:val="nn-NO"/>
        </w:rPr>
        <w:t>meny</w:t>
      </w:r>
      <w:r w:rsidR="00AB1694">
        <w:rPr>
          <w:lang w:val="nn-NO"/>
        </w:rPr>
        <w:t>ar,</w:t>
      </w:r>
      <w:r w:rsidRPr="0052331E">
        <w:rPr>
          <w:lang w:val="nn-NO"/>
        </w:rPr>
        <w:t xml:space="preserve"> bør det i teorien vera fleire moglegheiter:</w:t>
      </w:r>
    </w:p>
    <w:p w14:paraId="76324C5A" w14:textId="0C5CE2A9" w:rsidR="00985419" w:rsidRPr="0052331E" w:rsidRDefault="000D14B8" w:rsidP="00985419">
      <w:pPr>
        <w:pStyle w:val="Listeavsnitt"/>
        <w:numPr>
          <w:ilvl w:val="0"/>
          <w:numId w:val="32"/>
        </w:numPr>
        <w:rPr>
          <w:lang w:val="nn-NO"/>
        </w:rPr>
      </w:pPr>
      <w:r w:rsidRPr="0052331E">
        <w:rPr>
          <w:lang w:val="nn-NO"/>
        </w:rPr>
        <w:t>Hovudm</w:t>
      </w:r>
      <w:r w:rsidR="00985419" w:rsidRPr="0052331E">
        <w:rPr>
          <w:lang w:val="nn-NO"/>
        </w:rPr>
        <w:t>enyen i eit spel er stilleståande inntil spelaren gjer eit val, gjerne med ei musikals</w:t>
      </w:r>
      <w:r w:rsidR="00577596" w:rsidRPr="0052331E">
        <w:rPr>
          <w:lang w:val="nn-NO"/>
        </w:rPr>
        <w:t>k</w:t>
      </w:r>
      <w:r w:rsidR="00985419" w:rsidRPr="0052331E">
        <w:rPr>
          <w:lang w:val="nn-NO"/>
        </w:rPr>
        <w:t xml:space="preserve"> </w:t>
      </w:r>
      <w:r w:rsidR="002A0A55" w:rsidRPr="0052331E">
        <w:rPr>
          <w:lang w:val="nn-NO"/>
        </w:rPr>
        <w:t>speleliste (eller eit strekk</w:t>
      </w:r>
      <w:r w:rsidR="00985419" w:rsidRPr="0052331E">
        <w:rPr>
          <w:lang w:val="nn-NO"/>
        </w:rPr>
        <w:t xml:space="preserve"> som går i loop</w:t>
      </w:r>
      <w:r w:rsidR="002A0A55" w:rsidRPr="0052331E">
        <w:rPr>
          <w:lang w:val="nn-NO"/>
        </w:rPr>
        <w:t>)</w:t>
      </w:r>
      <w:r w:rsidR="00985419" w:rsidRPr="0052331E">
        <w:rPr>
          <w:lang w:val="nn-NO"/>
        </w:rPr>
        <w:t xml:space="preserve"> og eit bakgrunnsbilde som set stemninga for spelet. Det vil sei at ei lydfil med synstolking i praksis kan</w:t>
      </w:r>
      <w:r w:rsidR="00154394" w:rsidRPr="0052331E">
        <w:rPr>
          <w:lang w:val="nn-NO"/>
        </w:rPr>
        <w:t xml:space="preserve"> gå så lenge ein måtte ønske eller trenge det. Eit synstolkespor kan i så fall skildre både meny, bakgrunnsbilde, spelets logo og visuelle setting. Synstolken kan skildre karakterar, tida spelets handling er lagt til etc. </w:t>
      </w:r>
      <w:r w:rsidR="00AB1694">
        <w:rPr>
          <w:lang w:val="nn-NO"/>
        </w:rPr>
        <w:t>Her er altså rom for å skildre både menyen i seg sjølv, og å gi litt førehandsinformasjon om spelet.</w:t>
      </w:r>
    </w:p>
    <w:p w14:paraId="57C994EB" w14:textId="63F30253" w:rsidR="00154394" w:rsidRPr="0052331E" w:rsidRDefault="00154394" w:rsidP="00985419">
      <w:pPr>
        <w:pStyle w:val="Listeavsnitt"/>
        <w:numPr>
          <w:ilvl w:val="0"/>
          <w:numId w:val="32"/>
        </w:numPr>
        <w:rPr>
          <w:lang w:val="nn-NO"/>
        </w:rPr>
      </w:pPr>
      <w:r w:rsidRPr="0052331E">
        <w:rPr>
          <w:lang w:val="nn-NO"/>
        </w:rPr>
        <w:t>Ein kan også ha eit eige menyval for synstolking, som spelaren kan gå inn og ut av etter eige ønske. Dette kan til dømes gi rom for at spelaren kan gå inn i menyen og få omgjevnadene for neste brett/kapittel skildra før han går i gong med å spele det.</w:t>
      </w:r>
    </w:p>
    <w:p w14:paraId="6C464DF6" w14:textId="6C514460" w:rsidR="000D14B8" w:rsidRPr="0052331E" w:rsidRDefault="000D14B8" w:rsidP="00985419">
      <w:pPr>
        <w:pStyle w:val="Listeavsnitt"/>
        <w:numPr>
          <w:ilvl w:val="0"/>
          <w:numId w:val="32"/>
        </w:numPr>
        <w:rPr>
          <w:lang w:val="nn-NO"/>
        </w:rPr>
      </w:pPr>
      <w:r w:rsidRPr="0052331E">
        <w:rPr>
          <w:lang w:val="nn-NO"/>
        </w:rPr>
        <w:t xml:space="preserve">Eit alternativ er å lage </w:t>
      </w:r>
      <w:r w:rsidR="002F2CE6" w:rsidRPr="0052331E">
        <w:rPr>
          <w:lang w:val="nn-NO"/>
        </w:rPr>
        <w:t>checkpoint-</w:t>
      </w:r>
      <w:r w:rsidRPr="0052331E">
        <w:rPr>
          <w:lang w:val="nn-NO"/>
        </w:rPr>
        <w:t>skildringar som kan gjerast tilgjengelege i spelets pausemeny.</w:t>
      </w:r>
      <w:r w:rsidR="002F2CE6" w:rsidRPr="0052331E">
        <w:rPr>
          <w:lang w:val="nn-NO"/>
        </w:rPr>
        <w:t xml:space="preserve"> Gjennom eit brett eller eit kapittel i eit spel</w:t>
      </w:r>
      <w:r w:rsidR="00CD063F" w:rsidRPr="0052331E">
        <w:rPr>
          <w:lang w:val="nn-NO"/>
        </w:rPr>
        <w:t>, er det gjerne fleire</w:t>
      </w:r>
      <w:r w:rsidR="002F2CE6" w:rsidRPr="0052331E">
        <w:rPr>
          <w:lang w:val="nn-NO"/>
        </w:rPr>
        <w:t xml:space="preserve"> passeringspunkt som ikkje nødvendigvis avsluttar brettet/kapittelet, men som </w:t>
      </w:r>
      <w:r w:rsidR="00CD063F" w:rsidRPr="0052331E">
        <w:rPr>
          <w:lang w:val="nn-NO"/>
        </w:rPr>
        <w:t>blir eit oppstartspunkt neste gong spelaren feilar eller døyr</w:t>
      </w:r>
      <w:r w:rsidR="002F2CE6" w:rsidRPr="0052331E">
        <w:rPr>
          <w:lang w:val="nn-NO"/>
        </w:rPr>
        <w:t xml:space="preserve">. </w:t>
      </w:r>
      <w:r w:rsidR="00FD1CAA" w:rsidRPr="0052331E">
        <w:rPr>
          <w:lang w:val="nn-NO"/>
        </w:rPr>
        <w:t>Det er vanleg praksis i mange spel, at o</w:t>
      </w:r>
      <w:r w:rsidR="002F2CE6" w:rsidRPr="0052331E">
        <w:rPr>
          <w:lang w:val="nn-NO"/>
        </w:rPr>
        <w:t xml:space="preserve">m ein spelar feilar eller døyr i eit kapittel/brett, </w:t>
      </w:r>
      <w:r w:rsidR="00CD063F" w:rsidRPr="0052331E">
        <w:rPr>
          <w:lang w:val="nn-NO"/>
        </w:rPr>
        <w:t xml:space="preserve">må han ikkje nødvendigvis </w:t>
      </w:r>
      <w:r w:rsidR="00FD1CAA" w:rsidRPr="0052331E">
        <w:rPr>
          <w:lang w:val="nn-NO"/>
        </w:rPr>
        <w:t>gå gjennom heile kapittelet frå staren av,</w:t>
      </w:r>
      <w:r w:rsidR="00CD063F" w:rsidRPr="0052331E">
        <w:rPr>
          <w:lang w:val="nn-NO"/>
        </w:rPr>
        <w:t xml:space="preserve"> men</w:t>
      </w:r>
      <w:r w:rsidR="00FD1CAA" w:rsidRPr="0052331E">
        <w:rPr>
          <w:lang w:val="nn-NO"/>
        </w:rPr>
        <w:t xml:space="preserve"> heller starte opp igjen</w:t>
      </w:r>
      <w:r w:rsidR="002F2CE6" w:rsidRPr="0052331E">
        <w:rPr>
          <w:lang w:val="nn-NO"/>
        </w:rPr>
        <w:t xml:space="preserve"> frå sis</w:t>
      </w:r>
      <w:r w:rsidR="00CD063F" w:rsidRPr="0052331E">
        <w:rPr>
          <w:lang w:val="nn-NO"/>
        </w:rPr>
        <w:t>te</w:t>
      </w:r>
      <w:r w:rsidR="002F2CE6" w:rsidRPr="0052331E">
        <w:rPr>
          <w:lang w:val="nn-NO"/>
        </w:rPr>
        <w:t xml:space="preserve"> checkpoint </w:t>
      </w:r>
      <w:r w:rsidR="00CD063F" w:rsidRPr="0052331E">
        <w:rPr>
          <w:lang w:val="nn-NO"/>
        </w:rPr>
        <w:t>han passerte. Ved kvart passeringspunkt kan det gjerast tilgjengeleg ei ny skildring</w:t>
      </w:r>
      <w:r w:rsidR="00FD1CAA" w:rsidRPr="0052331E">
        <w:rPr>
          <w:lang w:val="nn-NO"/>
        </w:rPr>
        <w:t xml:space="preserve"> via pausemenyen.</w:t>
      </w:r>
    </w:p>
    <w:p w14:paraId="2BE98715" w14:textId="67D18112" w:rsidR="00FE69FD" w:rsidRDefault="009B3E82" w:rsidP="00FE69FD">
      <w:pPr>
        <w:pStyle w:val="Overskrift2"/>
        <w:rPr>
          <w:lang w:val="nn-NO"/>
        </w:rPr>
      </w:pPr>
      <w:bookmarkStart w:id="14" w:name="_Toc138764320"/>
      <w:r w:rsidRPr="0052331E">
        <w:rPr>
          <w:lang w:val="nn-NO"/>
        </w:rPr>
        <w:t>A</w:t>
      </w:r>
      <w:r w:rsidR="00FE69FD" w:rsidRPr="0052331E">
        <w:rPr>
          <w:lang w:val="nn-NO"/>
        </w:rPr>
        <w:t xml:space="preserve">uditive hint </w:t>
      </w:r>
      <w:r w:rsidRPr="0052331E">
        <w:rPr>
          <w:lang w:val="nn-NO"/>
        </w:rPr>
        <w:t>som</w:t>
      </w:r>
      <w:r w:rsidR="00FE69FD" w:rsidRPr="0052331E">
        <w:rPr>
          <w:lang w:val="nn-NO"/>
        </w:rPr>
        <w:t xml:space="preserve"> talte ord</w:t>
      </w:r>
      <w:bookmarkEnd w:id="14"/>
    </w:p>
    <w:p w14:paraId="5AD7A15C" w14:textId="77777777" w:rsidR="00EF7251" w:rsidRDefault="00EF7251" w:rsidP="00AB1694">
      <w:pPr>
        <w:rPr>
          <w:lang w:val="nn-NO"/>
        </w:rPr>
      </w:pPr>
      <w:r>
        <w:rPr>
          <w:lang w:val="nn-NO"/>
        </w:rPr>
        <w:t>For å gå tilbake igjen til «The Last of Us Part I» som konkret døme, og LauraKBuzz sitt punkt nr. 3 ovanfor: Kva med å erstatte auditive hint med talte ord?</w:t>
      </w:r>
    </w:p>
    <w:p w14:paraId="21E22360" w14:textId="79DA6863" w:rsidR="00AB1694" w:rsidRPr="0052331E" w:rsidRDefault="00EF7251" w:rsidP="00AB1694">
      <w:pPr>
        <w:rPr>
          <w:lang w:val="nn-NO"/>
        </w:rPr>
      </w:pPr>
      <w:r>
        <w:rPr>
          <w:lang w:val="nn-NO"/>
        </w:rPr>
        <w:t>Med</w:t>
      </w:r>
      <w:r w:rsidR="00AB1694" w:rsidRPr="0052331E">
        <w:rPr>
          <w:lang w:val="nn-NO"/>
        </w:rPr>
        <w:t xml:space="preserve"> synstolking av statiske, filmatiske scener, i kombinasjon med eit lydbibliotek som spelaren kan navigere seg etter i spelemotoren, vil spelaren vera i stand til å spele seg gjennom eit stort, omfattande, historiebasert spel utan å sjå noko som helst. Dette har fleire allereie gjort og dokumentert på til dømes YouTube, og det er banebrytande med tanke på universell utforming av spel. Men spelaren</w:t>
      </w:r>
      <w:r>
        <w:rPr>
          <w:lang w:val="nn-NO"/>
        </w:rPr>
        <w:t xml:space="preserve"> vil likevel</w:t>
      </w:r>
      <w:r w:rsidR="00AB1694" w:rsidRPr="0052331E">
        <w:rPr>
          <w:lang w:val="nn-NO"/>
        </w:rPr>
        <w:t xml:space="preserve"> få </w:t>
      </w:r>
      <w:r>
        <w:rPr>
          <w:lang w:val="nn-NO"/>
        </w:rPr>
        <w:t>eit par openberre</w:t>
      </w:r>
      <w:r w:rsidR="00AB1694" w:rsidRPr="0052331E">
        <w:rPr>
          <w:lang w:val="nn-NO"/>
        </w:rPr>
        <w:t xml:space="preserve"> utfordringar:</w:t>
      </w:r>
    </w:p>
    <w:p w14:paraId="7B73E986" w14:textId="5BE25685" w:rsidR="00AB1694" w:rsidRPr="0052331E" w:rsidRDefault="00EF7251" w:rsidP="00AB1694">
      <w:pPr>
        <w:pStyle w:val="Listeavsnitt"/>
        <w:numPr>
          <w:ilvl w:val="0"/>
          <w:numId w:val="29"/>
        </w:numPr>
        <w:rPr>
          <w:lang w:val="nn-NO"/>
        </w:rPr>
      </w:pPr>
      <w:r>
        <w:rPr>
          <w:lang w:val="nn-NO"/>
        </w:rPr>
        <w:t>Spelaren</w:t>
      </w:r>
      <w:r w:rsidR="00AB1694" w:rsidRPr="0052331E">
        <w:rPr>
          <w:lang w:val="nn-NO"/>
        </w:rPr>
        <w:t xml:space="preserve"> kan skyte ein trussel, men veit ikkje kva trusselen er. Eit dyr, ein vondsinna politimann, eit infisert menneske, ein ukjend karakter eller ein karakter me kjenner frå før som plutseleg har blitt infisert?</w:t>
      </w:r>
    </w:p>
    <w:p w14:paraId="28D2A23E" w14:textId="3BF35B44" w:rsidR="00AB1694" w:rsidRPr="0052331E" w:rsidRDefault="00EF7251" w:rsidP="00AB1694">
      <w:pPr>
        <w:pStyle w:val="Listeavsnitt"/>
        <w:numPr>
          <w:ilvl w:val="0"/>
          <w:numId w:val="29"/>
        </w:numPr>
        <w:rPr>
          <w:lang w:val="nn-NO"/>
        </w:rPr>
      </w:pPr>
      <w:r>
        <w:rPr>
          <w:lang w:val="nn-NO"/>
        </w:rPr>
        <w:t>Spelaren</w:t>
      </w:r>
      <w:r w:rsidR="00AB1694" w:rsidRPr="0052331E">
        <w:rPr>
          <w:lang w:val="nn-NO"/>
        </w:rPr>
        <w:t xml:space="preserve"> kan hoppe over </w:t>
      </w:r>
      <w:r>
        <w:rPr>
          <w:lang w:val="nn-NO"/>
        </w:rPr>
        <w:t>eit objekt i landskapet</w:t>
      </w:r>
      <w:r w:rsidR="00AB1694" w:rsidRPr="0052331E">
        <w:rPr>
          <w:lang w:val="nn-NO"/>
        </w:rPr>
        <w:t>, utan å vete kva det er. Eit bord, ein trestamme, liket av sin eigen hest som han prøver å finne?</w:t>
      </w:r>
    </w:p>
    <w:p w14:paraId="33A6FD9D" w14:textId="3BB2A161" w:rsidR="00AB1694" w:rsidRPr="0052331E" w:rsidRDefault="00EF7251" w:rsidP="00AB1694">
      <w:pPr>
        <w:pStyle w:val="Listeavsnitt"/>
        <w:numPr>
          <w:ilvl w:val="0"/>
          <w:numId w:val="29"/>
        </w:numPr>
        <w:rPr>
          <w:lang w:val="nn-NO"/>
        </w:rPr>
      </w:pPr>
      <w:r>
        <w:rPr>
          <w:lang w:val="nn-NO"/>
        </w:rPr>
        <w:t>Spelaren</w:t>
      </w:r>
      <w:r w:rsidR="00AB1694" w:rsidRPr="0052331E">
        <w:rPr>
          <w:lang w:val="nn-NO"/>
        </w:rPr>
        <w:t xml:space="preserve"> kan entre eit nytt landskap eller nye omgjevnader utan å vete kva, om det er dag eller kveld, vinter eller vår. </w:t>
      </w:r>
    </w:p>
    <w:p w14:paraId="36F5DF8B" w14:textId="7588A544" w:rsidR="00AB1694" w:rsidRDefault="00AB1694" w:rsidP="00AB1694">
      <w:pPr>
        <w:rPr>
          <w:lang w:val="nn-NO"/>
        </w:rPr>
      </w:pPr>
      <w:r w:rsidRPr="0052331E">
        <w:rPr>
          <w:lang w:val="nn-NO"/>
        </w:rPr>
        <w:t>Dette medfører mange førekomstar av at spelaren</w:t>
      </w:r>
      <w:r w:rsidR="0066079B">
        <w:rPr>
          <w:lang w:val="nn-NO"/>
        </w:rPr>
        <w:t xml:space="preserve"> </w:t>
      </w:r>
      <w:r w:rsidRPr="0052331E">
        <w:rPr>
          <w:lang w:val="nn-NO"/>
        </w:rPr>
        <w:t>ved hjelp av lydsignal vil skjøne at han har gjort noko feil eller rett, men utan å ane kva.</w:t>
      </w:r>
      <w:r w:rsidR="00634F4B">
        <w:rPr>
          <w:lang w:val="nn-NO"/>
        </w:rPr>
        <w:t xml:space="preserve"> </w:t>
      </w:r>
      <w:r w:rsidR="0066079B">
        <w:rPr>
          <w:lang w:val="nn-NO"/>
        </w:rPr>
        <w:t>Desse</w:t>
      </w:r>
      <w:r w:rsidR="00634F4B">
        <w:rPr>
          <w:lang w:val="nn-NO"/>
        </w:rPr>
        <w:t xml:space="preserve"> lydsignal</w:t>
      </w:r>
      <w:r w:rsidR="0066079B">
        <w:rPr>
          <w:lang w:val="nn-NO"/>
        </w:rPr>
        <w:t>a</w:t>
      </w:r>
      <w:r w:rsidR="00634F4B">
        <w:rPr>
          <w:lang w:val="nn-NO"/>
        </w:rPr>
        <w:t xml:space="preserve"> kan erstattast </w:t>
      </w:r>
      <w:r w:rsidR="0066079B">
        <w:rPr>
          <w:lang w:val="nn-NO"/>
        </w:rPr>
        <w:t>med</w:t>
      </w:r>
      <w:r w:rsidR="00634F4B">
        <w:rPr>
          <w:lang w:val="nn-NO"/>
        </w:rPr>
        <w:t xml:space="preserve"> talte ord, men </w:t>
      </w:r>
      <w:r w:rsidR="009F22C0">
        <w:rPr>
          <w:lang w:val="nn-NO"/>
        </w:rPr>
        <w:t xml:space="preserve">dette </w:t>
      </w:r>
      <w:r w:rsidR="00634F4B">
        <w:rPr>
          <w:lang w:val="nn-NO"/>
        </w:rPr>
        <w:t>vil krevje omfattande arbeid fordi det då vil vera ulike lydfiler til kvart objekt som skal plukkast,</w:t>
      </w:r>
      <w:r w:rsidR="0066079B">
        <w:rPr>
          <w:lang w:val="nn-NO"/>
        </w:rPr>
        <w:t xml:space="preserve"> kvar handling som skal utførast,</w:t>
      </w:r>
      <w:r w:rsidR="00634F4B">
        <w:rPr>
          <w:lang w:val="nn-NO"/>
        </w:rPr>
        <w:t xml:space="preserve"> kvar fiende som nærmar seg etc.</w:t>
      </w:r>
      <w:r w:rsidR="0066079B">
        <w:rPr>
          <w:lang w:val="nn-NO"/>
        </w:rPr>
        <w:t xml:space="preserve"> På den positive sida, i tillegg til å betre </w:t>
      </w:r>
      <w:r w:rsidR="0066079B">
        <w:rPr>
          <w:lang w:val="nn-NO"/>
        </w:rPr>
        <w:lastRenderedPageBreak/>
        <w:t>forstå</w:t>
      </w:r>
      <w:r w:rsidR="002E50F7">
        <w:rPr>
          <w:lang w:val="nn-NO"/>
        </w:rPr>
        <w:t>inga av</w:t>
      </w:r>
      <w:r w:rsidR="0066079B">
        <w:rPr>
          <w:lang w:val="nn-NO"/>
        </w:rPr>
        <w:t xml:space="preserve"> kva ein har gjort eller skal gjera, kan dette redusere spelarens behov for å gjera seg kjend med det omfattande lydbiblioteket tilrettelegginga består av.</w:t>
      </w:r>
    </w:p>
    <w:p w14:paraId="0F689617" w14:textId="575BCB9E" w:rsidR="002972C0" w:rsidRDefault="002972C0" w:rsidP="002972C0">
      <w:pPr>
        <w:pStyle w:val="Overskrift2"/>
        <w:rPr>
          <w:lang w:val="nn-NO"/>
        </w:rPr>
      </w:pPr>
      <w:bookmarkStart w:id="15" w:name="_Toc138764321"/>
      <w:r>
        <w:rPr>
          <w:lang w:val="nn-NO"/>
        </w:rPr>
        <w:t>Automatisk</w:t>
      </w:r>
      <w:r w:rsidR="00D27CA5">
        <w:rPr>
          <w:lang w:val="nn-NO"/>
        </w:rPr>
        <w:t xml:space="preserve"> generert synstolking</w:t>
      </w:r>
      <w:bookmarkEnd w:id="15"/>
    </w:p>
    <w:p w14:paraId="0D719009" w14:textId="077BF447" w:rsidR="002972C0" w:rsidRDefault="00EC3F2E" w:rsidP="002972C0">
      <w:pPr>
        <w:rPr>
          <w:lang w:val="nn-NO"/>
        </w:rPr>
      </w:pPr>
      <w:r w:rsidRPr="00EC3F2E">
        <w:rPr>
          <w:lang w:val="nn-NO"/>
        </w:rPr>
        <w:t>Franskmannen David Libeau jobba fram til 2021 med ei</w:t>
      </w:r>
      <w:r>
        <w:rPr>
          <w:lang w:val="nn-NO"/>
        </w:rPr>
        <w:t>n doktorgrad som forska på automatisk generert synstolking av spel som vart direktestrøyma på nett.</w:t>
      </w:r>
      <w:r w:rsidR="005702DB">
        <w:rPr>
          <w:lang w:val="nn-NO"/>
        </w:rPr>
        <w:t xml:space="preserve"> </w:t>
      </w:r>
      <w:r>
        <w:rPr>
          <w:lang w:val="nn-NO"/>
        </w:rPr>
        <w:t>Hans utgangspunkt var med andre ord ikkje synstolking av sjølve spelet, men synstolking av strøymen til ein som speler live for eit publikum på nett, til dømes YouTube, Twitch eller andre plattformar. Hans teoretiske framgangsmåte er likevel overførbar til synstolking av sjølve spelet.</w:t>
      </w:r>
      <w:r w:rsidR="009F7382">
        <w:rPr>
          <w:lang w:val="nn-NO"/>
        </w:rPr>
        <w:t xml:space="preserve"> Prosjektet fekk namnet GameToSpeech</w:t>
      </w:r>
      <w:r w:rsidR="009F7382">
        <w:rPr>
          <w:rStyle w:val="Sluttnotereferanse"/>
          <w:lang w:val="nn-NO"/>
        </w:rPr>
        <w:endnoteReference w:id="20"/>
      </w:r>
      <w:r w:rsidR="009F7382">
        <w:rPr>
          <w:lang w:val="nn-NO"/>
        </w:rPr>
        <w:t xml:space="preserve">. </w:t>
      </w:r>
    </w:p>
    <w:p w14:paraId="4B8826DA" w14:textId="175C46EC" w:rsidR="007D29E3" w:rsidRDefault="009F7382" w:rsidP="002972C0">
      <w:pPr>
        <w:rPr>
          <w:lang w:val="nn-NO"/>
        </w:rPr>
      </w:pPr>
      <w:r>
        <w:rPr>
          <w:lang w:val="nn-NO"/>
        </w:rPr>
        <w:t>Libeaus</w:t>
      </w:r>
      <w:r w:rsidR="00D87953" w:rsidRPr="00B30F85">
        <w:rPr>
          <w:lang w:val="nn-NO"/>
        </w:rPr>
        <w:t xml:space="preserve"> tese går ut på at API kan hente ut informasjon frå eit spel</w:t>
      </w:r>
      <w:r w:rsidR="00D87953">
        <w:rPr>
          <w:lang w:val="nn-NO"/>
        </w:rPr>
        <w:t xml:space="preserve"> tekstleg, og at ein syntetisk tale kan lese opp denne informasjonen omgåande. Det er ikkje ulikt måten eit spel samlar inn brukarinformasjon på</w:t>
      </w:r>
      <w:r w:rsidR="007D29E3">
        <w:rPr>
          <w:lang w:val="nn-NO"/>
        </w:rPr>
        <w:t>; spelet samlar konstant inn informasjon for å gjere ein brukaranalyse undervegs i spelet. P</w:t>
      </w:r>
      <w:r w:rsidR="00D87953">
        <w:rPr>
          <w:lang w:val="nn-NO"/>
        </w:rPr>
        <w:t xml:space="preserve">å same måte </w:t>
      </w:r>
      <w:r w:rsidR="007D29E3">
        <w:rPr>
          <w:lang w:val="nn-NO"/>
        </w:rPr>
        <w:t xml:space="preserve">kan eit spel </w:t>
      </w:r>
      <w:r w:rsidR="00D87953">
        <w:rPr>
          <w:lang w:val="nn-NO"/>
        </w:rPr>
        <w:t xml:space="preserve">eksportere ut data om seg sjølv til eit anna program som </w:t>
      </w:r>
      <w:r w:rsidR="008A613D">
        <w:rPr>
          <w:lang w:val="nn-NO"/>
        </w:rPr>
        <w:t xml:space="preserve">så </w:t>
      </w:r>
      <w:r w:rsidR="00D87953">
        <w:rPr>
          <w:lang w:val="nn-NO"/>
        </w:rPr>
        <w:t>gjer</w:t>
      </w:r>
      <w:r w:rsidR="008A613D">
        <w:rPr>
          <w:lang w:val="nn-NO"/>
        </w:rPr>
        <w:t xml:space="preserve"> denne</w:t>
      </w:r>
      <w:r w:rsidR="00D87953">
        <w:rPr>
          <w:lang w:val="nn-NO"/>
        </w:rPr>
        <w:t xml:space="preserve"> informasjonen </w:t>
      </w:r>
      <w:r w:rsidR="008A613D">
        <w:rPr>
          <w:lang w:val="nn-NO"/>
        </w:rPr>
        <w:t xml:space="preserve">om </w:t>
      </w:r>
      <w:r w:rsidR="00D87953">
        <w:rPr>
          <w:lang w:val="nn-NO"/>
        </w:rPr>
        <w:t>til tale.</w:t>
      </w:r>
      <w:r w:rsidR="007D29E3">
        <w:rPr>
          <w:lang w:val="nn-NO"/>
        </w:rPr>
        <w:t xml:space="preserve"> David Libeau demonstrerer dette i praksis med</w:t>
      </w:r>
      <w:r w:rsidR="005702DB">
        <w:rPr>
          <w:lang w:val="nn-NO"/>
        </w:rPr>
        <w:t xml:space="preserve"> ein tidleg GameToSpeech-modul, og</w:t>
      </w:r>
      <w:r w:rsidR="007D29E3">
        <w:rPr>
          <w:lang w:val="nn-NO"/>
        </w:rPr>
        <w:t xml:space="preserve"> eit segment frå spelet The Sims 4</w:t>
      </w:r>
      <w:r w:rsidR="007D29E3">
        <w:rPr>
          <w:rStyle w:val="Sluttnotereferanse"/>
          <w:lang w:val="nn-NO"/>
        </w:rPr>
        <w:endnoteReference w:id="21"/>
      </w:r>
      <w:r w:rsidR="007D29E3">
        <w:rPr>
          <w:lang w:val="nn-NO"/>
        </w:rPr>
        <w:t>:</w:t>
      </w:r>
    </w:p>
    <w:p w14:paraId="0C3BF2DB" w14:textId="32233F4E" w:rsidR="007D29E3" w:rsidRPr="005702DB" w:rsidRDefault="007D29E3" w:rsidP="002972C0">
      <w:pPr>
        <w:rPr>
          <w:lang w:val="nn-NO"/>
        </w:rPr>
      </w:pPr>
      <w:r w:rsidRPr="00FA5EF2">
        <w:rPr>
          <w:lang w:val="nn-NO"/>
        </w:rPr>
        <w:t>Karakteren John McArthur er i leilighe</w:t>
      </w:r>
      <w:r w:rsidR="002E50F7" w:rsidRPr="00FA5EF2">
        <w:rPr>
          <w:lang w:val="nn-NO"/>
        </w:rPr>
        <w:t>i</w:t>
      </w:r>
      <w:r w:rsidRPr="00FA5EF2">
        <w:rPr>
          <w:lang w:val="nn-NO"/>
        </w:rPr>
        <w:t>t</w:t>
      </w:r>
      <w:r w:rsidR="002E50F7" w:rsidRPr="00FA5EF2">
        <w:rPr>
          <w:lang w:val="nn-NO"/>
        </w:rPr>
        <w:t>a</w:t>
      </w:r>
      <w:r w:rsidRPr="00FA5EF2">
        <w:rPr>
          <w:lang w:val="nn-NO"/>
        </w:rPr>
        <w:t xml:space="preserve"> si. I det spelaren får denne karakteren til å ta seg ein tallerken med fruktkake, seier den syntetiske talen «John McArthur is eating av fruit cake».</w:t>
      </w:r>
      <w:r w:rsidR="005702DB" w:rsidRPr="00FA5EF2">
        <w:rPr>
          <w:lang w:val="nn-NO"/>
        </w:rPr>
        <w:t xml:space="preserve"> </w:t>
      </w:r>
      <w:r w:rsidR="005702DB" w:rsidRPr="005702DB">
        <w:rPr>
          <w:lang w:val="nn-NO"/>
        </w:rPr>
        <w:t>Då eksporterar altså spelet ut informasjon om kva</w:t>
      </w:r>
      <w:r w:rsidR="005702DB">
        <w:rPr>
          <w:lang w:val="nn-NO"/>
        </w:rPr>
        <w:t xml:space="preserve"> som skjer (spelaren får McArthur til å ete fruktkake). Sjåaren som følgjer med, får denne informasjonen via nettlesaren hen brukar til å følgje med på spelstrøymen. </w:t>
      </w:r>
    </w:p>
    <w:p w14:paraId="1C8093AA" w14:textId="7C52C163" w:rsidR="00D87953" w:rsidRPr="004C072B" w:rsidRDefault="007D29E3" w:rsidP="002972C0">
      <w:pPr>
        <w:rPr>
          <w:lang w:val="nn-NO"/>
        </w:rPr>
      </w:pPr>
      <w:r w:rsidRPr="005702DB">
        <w:rPr>
          <w:lang w:val="nn-NO"/>
        </w:rPr>
        <w:t xml:space="preserve">Denne </w:t>
      </w:r>
      <w:r w:rsidR="004C072B">
        <w:rPr>
          <w:lang w:val="nn-NO"/>
        </w:rPr>
        <w:t>GameToSpeech-modulen</w:t>
      </w:r>
      <w:r w:rsidRPr="005702DB">
        <w:rPr>
          <w:lang w:val="nn-NO"/>
        </w:rPr>
        <w:t xml:space="preserve"> er</w:t>
      </w:r>
      <w:r w:rsidR="004C072B">
        <w:rPr>
          <w:lang w:val="nn-NO"/>
        </w:rPr>
        <w:t xml:space="preserve"> både</w:t>
      </w:r>
      <w:r w:rsidRPr="005702DB">
        <w:rPr>
          <w:lang w:val="nn-NO"/>
        </w:rPr>
        <w:t xml:space="preserve"> interessant</w:t>
      </w:r>
      <w:r w:rsidR="004C072B">
        <w:rPr>
          <w:lang w:val="nn-NO"/>
        </w:rPr>
        <w:t xml:space="preserve"> og kompleks, men byr også på eit par utfordringar for oss med tanke på synstolking av spel. GameToSpeech-modulen klarar så langt berre å fortelje kva som faktisk blir gjort av interaksjonar i spelet. Det vil sei at ein spelar får ikkje ei skildring av leiligheit</w:t>
      </w:r>
      <w:r w:rsidR="002E50F7">
        <w:rPr>
          <w:lang w:val="nn-NO"/>
        </w:rPr>
        <w:t>a</w:t>
      </w:r>
      <w:r w:rsidR="004C072B">
        <w:rPr>
          <w:lang w:val="nn-NO"/>
        </w:rPr>
        <w:t xml:space="preserve"> til John McArthur, og får dermed heller ikkje auditiv beskjed om at det står ein tallerken med fruktkake der. </w:t>
      </w:r>
      <w:r w:rsidR="004C072B" w:rsidRPr="004C072B">
        <w:rPr>
          <w:lang w:val="nn-NO"/>
        </w:rPr>
        <w:t xml:space="preserve">Ein får berre beskjed om at John McArthur et denne fruktkaka i det </w:t>
      </w:r>
      <w:r w:rsidR="004C072B">
        <w:rPr>
          <w:lang w:val="nn-NO"/>
        </w:rPr>
        <w:t>spelaren trykker på dei riktige knappane f</w:t>
      </w:r>
      <w:r w:rsidR="00921ECB">
        <w:rPr>
          <w:lang w:val="nn-NO"/>
        </w:rPr>
        <w:t>ø</w:t>
      </w:r>
      <w:r w:rsidR="004C072B">
        <w:rPr>
          <w:lang w:val="nn-NO"/>
        </w:rPr>
        <w:t>r å få han til å gjera det.</w:t>
      </w:r>
    </w:p>
    <w:p w14:paraId="4340A133" w14:textId="6E73B60B" w:rsidR="00FE69FD" w:rsidRDefault="00661D27" w:rsidP="00FE69FD">
      <w:pPr>
        <w:rPr>
          <w:lang w:val="nn-NO"/>
        </w:rPr>
      </w:pPr>
      <w:r>
        <w:rPr>
          <w:lang w:val="nn-NO"/>
        </w:rPr>
        <w:t xml:space="preserve">Eit av motiva </w:t>
      </w:r>
      <w:r w:rsidR="00D87953">
        <w:rPr>
          <w:lang w:val="nn-NO"/>
        </w:rPr>
        <w:t>til Libeau</w:t>
      </w:r>
      <w:r>
        <w:rPr>
          <w:lang w:val="nn-NO"/>
        </w:rPr>
        <w:t xml:space="preserve"> for å ta føre seg strøyming av live-speling, er at mange spelarar – også dei med nedsett syn – gjerne vil sjå korleis andre spelar eit spel før dei går i gong sjølve. Det er ein slags research-fase for dei. For sjåande inneber det kanskje å finne ut korleis dei beste spelarane løyser dei vanskelegaste oppgåvene; for ikkje-sjåande kan dette innebere å få eit overblikk over kva univers spelet presenterer, korleis det ser ut etc. </w:t>
      </w:r>
      <w:r w:rsidRPr="00B66A8E">
        <w:rPr>
          <w:lang w:val="nn-NO"/>
        </w:rPr>
        <w:t xml:space="preserve">Derfor meiner David Libeau det er så viktig at desse strøymane blir synstolka; det kan </w:t>
      </w:r>
      <w:r w:rsidR="00B66A8E" w:rsidRPr="00B66A8E">
        <w:rPr>
          <w:lang w:val="nn-NO"/>
        </w:rPr>
        <w:t>bidra til at ikkje-s</w:t>
      </w:r>
      <w:r w:rsidR="00B66A8E">
        <w:rPr>
          <w:lang w:val="nn-NO"/>
        </w:rPr>
        <w:t>jåande får ein enklare inngang til si eiga speloppleving.</w:t>
      </w:r>
    </w:p>
    <w:p w14:paraId="6EAFAB6B" w14:textId="7690387A" w:rsidR="005B7E2C" w:rsidRDefault="005B7E2C" w:rsidP="00FE69FD">
      <w:pPr>
        <w:rPr>
          <w:lang w:val="nn-NO"/>
        </w:rPr>
      </w:pPr>
      <w:r>
        <w:rPr>
          <w:lang w:val="nn-NO"/>
        </w:rPr>
        <w:t xml:space="preserve">Diverre stoppa dette prosjektet opp i november 2021 fordi David Libeau ikkje hadde den økonomiske støtta til å fullføre. I ein e-post i juni 2023, seier han til oss at han har viljen til å ta det opp igjen så sant han kan finansiere arbeidet. </w:t>
      </w:r>
    </w:p>
    <w:p w14:paraId="07411CEC"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34CD83B4" w14:textId="18581C44" w:rsidR="00293D07" w:rsidRPr="0052331E" w:rsidRDefault="00DA00F5" w:rsidP="00FA2BDB">
      <w:pPr>
        <w:pStyle w:val="Overskrift1"/>
        <w:rPr>
          <w:lang w:val="nn-NO"/>
        </w:rPr>
      </w:pPr>
      <w:bookmarkStart w:id="16" w:name="_Toc138764322"/>
      <w:r>
        <w:rPr>
          <w:lang w:val="nn-NO"/>
        </w:rPr>
        <w:lastRenderedPageBreak/>
        <w:t>Viktige a</w:t>
      </w:r>
      <w:r w:rsidR="00BF0534">
        <w:rPr>
          <w:lang w:val="nn-NO"/>
        </w:rPr>
        <w:t>ktørar og kanalar</w:t>
      </w:r>
      <w:r w:rsidR="00D23320" w:rsidRPr="0052331E">
        <w:rPr>
          <w:lang w:val="nn-NO"/>
        </w:rPr>
        <w:t xml:space="preserve"> som </w:t>
      </w:r>
      <w:r w:rsidR="001E1E72" w:rsidRPr="0052331E">
        <w:rPr>
          <w:lang w:val="nn-NO"/>
        </w:rPr>
        <w:t>fremjar</w:t>
      </w:r>
      <w:r w:rsidR="00D23320" w:rsidRPr="0052331E">
        <w:rPr>
          <w:lang w:val="nn-NO"/>
        </w:rPr>
        <w:t xml:space="preserve"> tilgjengelegheitsutviklinga</w:t>
      </w:r>
      <w:bookmarkEnd w:id="16"/>
    </w:p>
    <w:p w14:paraId="63584930" w14:textId="0D26AFB4" w:rsidR="00D57E98" w:rsidRDefault="009B5A7D" w:rsidP="00D57E98">
      <w:pPr>
        <w:rPr>
          <w:lang w:val="nn-NO"/>
        </w:rPr>
      </w:pPr>
      <w:r>
        <w:rPr>
          <w:lang w:val="nn-NO"/>
        </w:rPr>
        <w:t>LauraKBuzz er på langt nær den einaste kanalen som fremjar behov</w:t>
      </w:r>
      <w:r w:rsidR="00DA00F5">
        <w:rPr>
          <w:lang w:val="nn-NO"/>
        </w:rPr>
        <w:t xml:space="preserve"> for,</w:t>
      </w:r>
      <w:r>
        <w:rPr>
          <w:lang w:val="nn-NO"/>
        </w:rPr>
        <w:t xml:space="preserve"> og skisserar metodar for</w:t>
      </w:r>
      <w:r w:rsidR="00DA00F5">
        <w:rPr>
          <w:lang w:val="nn-NO"/>
        </w:rPr>
        <w:t>,</w:t>
      </w:r>
      <w:r>
        <w:rPr>
          <w:lang w:val="nn-NO"/>
        </w:rPr>
        <w:t xml:space="preserve"> å gjera spel universelt utforma. </w:t>
      </w:r>
      <w:r w:rsidR="00DA00F5">
        <w:rPr>
          <w:lang w:val="nn-NO"/>
        </w:rPr>
        <w:t>Nedanfor nemner me nokre av dei viktigaste aktørane, både fordi dei er stemmer som set tilgjengelegheit i spel på dagsorden</w:t>
      </w:r>
      <w:r w:rsidR="001F13DD">
        <w:rPr>
          <w:lang w:val="nn-NO"/>
        </w:rPr>
        <w:t>en</w:t>
      </w:r>
      <w:r w:rsidR="00DA00F5">
        <w:rPr>
          <w:lang w:val="nn-NO"/>
        </w:rPr>
        <w:t>, og fordi store konsollprodusentar som Sony (Playstation) og Microsoft (Xbox), samt spelprodusentar, bruker desse stemmene som konsulentar både til utvikling av hardware og spel.</w:t>
      </w:r>
    </w:p>
    <w:p w14:paraId="1E24A0AA" w14:textId="75AA95D6" w:rsidR="009B5A7D" w:rsidRPr="004338B9" w:rsidRDefault="00BF0534" w:rsidP="00D57E98">
      <w:pPr>
        <w:rPr>
          <w:lang w:val="nn-NO"/>
        </w:rPr>
      </w:pPr>
      <w:r w:rsidRPr="004338B9">
        <w:rPr>
          <w:lang w:val="nn-NO"/>
        </w:rPr>
        <w:t xml:space="preserve">På YouTube demonstrerar både </w:t>
      </w:r>
      <w:r w:rsidR="009B5A7D" w:rsidRPr="004338B9">
        <w:rPr>
          <w:lang w:val="nn-NO"/>
        </w:rPr>
        <w:t>Sightless</w:t>
      </w:r>
      <w:r w:rsidR="00DA2A88" w:rsidRPr="004338B9">
        <w:rPr>
          <w:lang w:val="nn-NO"/>
        </w:rPr>
        <w:t>K</w:t>
      </w:r>
      <w:r w:rsidR="009B5A7D" w:rsidRPr="004338B9">
        <w:rPr>
          <w:lang w:val="nn-NO"/>
        </w:rPr>
        <w:t>ombat</w:t>
      </w:r>
      <w:r w:rsidR="009B5A7D">
        <w:rPr>
          <w:rStyle w:val="Sluttnotereferanse"/>
          <w:lang w:val="nn-NO"/>
        </w:rPr>
        <w:endnoteReference w:id="22"/>
      </w:r>
      <w:r w:rsidRPr="004338B9">
        <w:rPr>
          <w:lang w:val="nn-NO"/>
        </w:rPr>
        <w:t xml:space="preserve"> og Ross Minor</w:t>
      </w:r>
      <w:r>
        <w:rPr>
          <w:rStyle w:val="Sluttnotereferanse"/>
        </w:rPr>
        <w:endnoteReference w:id="23"/>
      </w:r>
      <w:r w:rsidR="004338B9" w:rsidRPr="004338B9">
        <w:rPr>
          <w:lang w:val="nn-NO"/>
        </w:rPr>
        <w:t xml:space="preserve"> korleis </w:t>
      </w:r>
      <w:r w:rsidR="004338B9">
        <w:rPr>
          <w:lang w:val="nn-NO"/>
        </w:rPr>
        <w:t>dei spelar som blinde</w:t>
      </w:r>
      <w:r w:rsidR="0057315F">
        <w:rPr>
          <w:lang w:val="nn-NO"/>
        </w:rPr>
        <w:t xml:space="preserve">. Dei fortel også kvifor dei som blinde bruker så mykje tid på spel, og </w:t>
      </w:r>
      <w:r w:rsidR="00AC3215">
        <w:rPr>
          <w:lang w:val="nn-NO"/>
        </w:rPr>
        <w:t>korleis</w:t>
      </w:r>
      <w:r w:rsidR="0057315F">
        <w:rPr>
          <w:lang w:val="nn-NO"/>
        </w:rPr>
        <w:t xml:space="preserve"> dei opplever spel som både underhaldande og givande sjølv om spel i stor grad er visuelt anlagt</w:t>
      </w:r>
      <w:r w:rsidR="004338B9">
        <w:rPr>
          <w:lang w:val="nn-NO"/>
        </w:rPr>
        <w:t xml:space="preserve">. </w:t>
      </w:r>
      <w:r w:rsidR="00E01592">
        <w:rPr>
          <w:lang w:val="nn-NO"/>
        </w:rPr>
        <w:t>SightlessKombat har ein eigen video om korleis ha</w:t>
      </w:r>
      <w:r w:rsidR="0057315F">
        <w:rPr>
          <w:lang w:val="nn-NO"/>
        </w:rPr>
        <w:t>n</w:t>
      </w:r>
      <w:r w:rsidR="00E01592">
        <w:rPr>
          <w:lang w:val="nn-NO"/>
        </w:rPr>
        <w:t xml:space="preserve"> brukar tilgjengelegheitsinnstillingane i «The Last of Us Part II» i kampscener</w:t>
      </w:r>
      <w:r w:rsidR="00C035EA">
        <w:rPr>
          <w:rStyle w:val="Sluttnotereferanse"/>
          <w:lang w:val="nn-NO"/>
        </w:rPr>
        <w:endnoteReference w:id="24"/>
      </w:r>
      <w:r w:rsidR="00E01592">
        <w:rPr>
          <w:lang w:val="nn-NO"/>
        </w:rPr>
        <w:t>.</w:t>
      </w:r>
      <w:r w:rsidR="0057315F">
        <w:rPr>
          <w:lang w:val="nn-NO"/>
        </w:rPr>
        <w:t xml:space="preserve"> Ross Minor </w:t>
      </w:r>
      <w:r w:rsidR="00AC3215">
        <w:rPr>
          <w:lang w:val="nn-NO"/>
        </w:rPr>
        <w:t>live-strøymer gjerne at han spelar, og har etterpublisert korleis han speler</w:t>
      </w:r>
      <w:r w:rsidR="00DA00F5">
        <w:rPr>
          <w:lang w:val="nn-NO"/>
        </w:rPr>
        <w:t xml:space="preserve"> seg</w:t>
      </w:r>
      <w:r w:rsidR="00AC3215">
        <w:rPr>
          <w:lang w:val="nn-NO"/>
        </w:rPr>
        <w:t xml:space="preserve"> gjennom «God of War Ragnar</w:t>
      </w:r>
      <w:r w:rsidR="00DA00F5">
        <w:rPr>
          <w:lang w:val="nn-NO"/>
        </w:rPr>
        <w:t>ö</w:t>
      </w:r>
      <w:r w:rsidR="00AC3215">
        <w:rPr>
          <w:lang w:val="nn-NO"/>
        </w:rPr>
        <w:t>k»</w:t>
      </w:r>
      <w:r w:rsidR="00AC3215">
        <w:rPr>
          <w:rStyle w:val="Sluttnotereferanse"/>
          <w:lang w:val="nn-NO"/>
        </w:rPr>
        <w:endnoteReference w:id="25"/>
      </w:r>
      <w:r w:rsidR="00AC3215">
        <w:rPr>
          <w:lang w:val="nn-NO"/>
        </w:rPr>
        <w:t>. Dette inkluderer korleis han etter kvart står fast og ikkje kjem seg vidare p</w:t>
      </w:r>
      <w:r w:rsidR="001B6CE8">
        <w:rPr>
          <w:lang w:val="nn-NO"/>
        </w:rPr>
        <w:t>g</w:t>
      </w:r>
      <w:r w:rsidR="00AC3215">
        <w:rPr>
          <w:lang w:val="nn-NO"/>
        </w:rPr>
        <w:t>a. av manglar i spelets</w:t>
      </w:r>
      <w:r w:rsidR="00C035EA">
        <w:rPr>
          <w:lang w:val="nn-NO"/>
        </w:rPr>
        <w:t xml:space="preserve"> elles så omfattande</w:t>
      </w:r>
      <w:r w:rsidR="00AC3215">
        <w:rPr>
          <w:lang w:val="nn-NO"/>
        </w:rPr>
        <w:t xml:space="preserve"> tilgjengelegheitsinnstillingar.</w:t>
      </w:r>
      <w:r w:rsidR="001B6CE8">
        <w:rPr>
          <w:lang w:val="nn-NO"/>
        </w:rPr>
        <w:t xml:space="preserve"> Begge desse </w:t>
      </w:r>
      <w:r w:rsidR="00DC34BC">
        <w:rPr>
          <w:lang w:val="nn-NO"/>
        </w:rPr>
        <w:t xml:space="preserve">to </w:t>
      </w:r>
      <w:r w:rsidR="001B6CE8">
        <w:rPr>
          <w:lang w:val="nn-NO"/>
        </w:rPr>
        <w:t xml:space="preserve">videoane viser korleis dei handterar eit enormt lydbibliotek som tilsynelatande, i alle fall for desse </w:t>
      </w:r>
      <w:r w:rsidR="00BF36BE">
        <w:rPr>
          <w:lang w:val="nn-NO"/>
        </w:rPr>
        <w:t xml:space="preserve">to </w:t>
      </w:r>
      <w:r w:rsidR="001B6CE8">
        <w:rPr>
          <w:lang w:val="nn-NO"/>
        </w:rPr>
        <w:t>spelarane, sit såpass i ryggmargen at dei reagerar insti</w:t>
      </w:r>
      <w:r w:rsidR="00BF36BE">
        <w:rPr>
          <w:lang w:val="nn-NO"/>
        </w:rPr>
        <w:t>n</w:t>
      </w:r>
      <w:r w:rsidR="001B6CE8">
        <w:rPr>
          <w:lang w:val="nn-NO"/>
        </w:rPr>
        <w:t>ktiv</w:t>
      </w:r>
      <w:r w:rsidR="00BF36BE">
        <w:rPr>
          <w:lang w:val="nn-NO"/>
        </w:rPr>
        <w:t>t</w:t>
      </w:r>
      <w:r w:rsidR="001B6CE8">
        <w:rPr>
          <w:lang w:val="nn-NO"/>
        </w:rPr>
        <w:t xml:space="preserve"> med reine reflekshandlingar av lydane som guider dei.</w:t>
      </w:r>
    </w:p>
    <w:p w14:paraId="3C4DE7A7" w14:textId="720B9257" w:rsidR="00BF0534" w:rsidRPr="00D91C64" w:rsidRDefault="00BF0534" w:rsidP="00D57E98">
      <w:pPr>
        <w:rPr>
          <w:lang w:val="nn-NO"/>
        </w:rPr>
      </w:pPr>
      <w:r w:rsidRPr="00D91C64">
        <w:rPr>
          <w:lang w:val="nn-NO"/>
        </w:rPr>
        <w:t>Steve Saylor</w:t>
      </w:r>
      <w:r w:rsidR="005702C8">
        <w:rPr>
          <w:rStyle w:val="Sluttnotereferanse"/>
          <w:lang w:val="nn-NO"/>
        </w:rPr>
        <w:endnoteReference w:id="26"/>
      </w:r>
      <w:r w:rsidR="00216170" w:rsidRPr="00D91C64">
        <w:rPr>
          <w:lang w:val="nn-NO"/>
        </w:rPr>
        <w:t xml:space="preserve"> og Br</w:t>
      </w:r>
      <w:r w:rsidR="00F8560B">
        <w:rPr>
          <w:lang w:val="nn-NO"/>
        </w:rPr>
        <w:t>a</w:t>
      </w:r>
      <w:r w:rsidR="00216170" w:rsidRPr="00D91C64">
        <w:rPr>
          <w:lang w:val="nn-NO"/>
        </w:rPr>
        <w:t>nd</w:t>
      </w:r>
      <w:r w:rsidR="00F8560B">
        <w:rPr>
          <w:lang w:val="nn-NO"/>
        </w:rPr>
        <w:t>o</w:t>
      </w:r>
      <w:r w:rsidR="00216170" w:rsidRPr="00D91C64">
        <w:rPr>
          <w:lang w:val="nn-NO"/>
        </w:rPr>
        <w:t xml:space="preserve">n Cole er begge blinde, og begge jobbar som </w:t>
      </w:r>
      <w:r w:rsidR="00B515ED">
        <w:rPr>
          <w:lang w:val="nn-NO"/>
        </w:rPr>
        <w:t>tilgjengelegheits-</w:t>
      </w:r>
      <w:r w:rsidR="00216170" w:rsidRPr="00D91C64">
        <w:rPr>
          <w:lang w:val="nn-NO"/>
        </w:rPr>
        <w:t xml:space="preserve">konsulentar under utvikling av spel. </w:t>
      </w:r>
      <w:r w:rsidR="009411BC">
        <w:rPr>
          <w:lang w:val="nn-NO"/>
        </w:rPr>
        <w:t xml:space="preserve">Begge var </w:t>
      </w:r>
      <w:r w:rsidR="00AE63C0">
        <w:rPr>
          <w:lang w:val="nn-NO"/>
        </w:rPr>
        <w:t>konsulent</w:t>
      </w:r>
      <w:r w:rsidR="009411BC">
        <w:rPr>
          <w:lang w:val="nn-NO"/>
        </w:rPr>
        <w:t>ar</w:t>
      </w:r>
      <w:r w:rsidR="00AE63C0">
        <w:rPr>
          <w:lang w:val="nn-NO"/>
        </w:rPr>
        <w:t xml:space="preserve"> for spelprodusenten Naughty Dog under produksjon</w:t>
      </w:r>
      <w:r w:rsidR="00BF36BE">
        <w:rPr>
          <w:lang w:val="nn-NO"/>
        </w:rPr>
        <w:t>en</w:t>
      </w:r>
      <w:r w:rsidR="00AE63C0">
        <w:rPr>
          <w:lang w:val="nn-NO"/>
        </w:rPr>
        <w:t xml:space="preserve"> av «The Last of Us Part II»</w:t>
      </w:r>
      <w:r w:rsidR="009411BC">
        <w:rPr>
          <w:lang w:val="nn-NO"/>
        </w:rPr>
        <w:t>.</w:t>
      </w:r>
      <w:r w:rsidR="00AE63C0">
        <w:rPr>
          <w:lang w:val="nn-NO"/>
        </w:rPr>
        <w:t xml:space="preserve"> </w:t>
      </w:r>
      <w:r w:rsidR="009411BC">
        <w:rPr>
          <w:lang w:val="nn-NO"/>
        </w:rPr>
        <w:t xml:space="preserve">Brandon Cole </w:t>
      </w:r>
      <w:r w:rsidR="00D32F4F">
        <w:rPr>
          <w:lang w:val="nn-NO"/>
        </w:rPr>
        <w:t>var</w:t>
      </w:r>
      <w:r w:rsidR="009411BC">
        <w:rPr>
          <w:lang w:val="nn-NO"/>
        </w:rPr>
        <w:t xml:space="preserve"> også</w:t>
      </w:r>
      <w:r w:rsidR="00D32F4F">
        <w:rPr>
          <w:lang w:val="nn-NO"/>
        </w:rPr>
        <w:t xml:space="preserve"> engasjert</w:t>
      </w:r>
      <w:r w:rsidR="009411BC">
        <w:rPr>
          <w:lang w:val="nn-NO"/>
        </w:rPr>
        <w:t xml:space="preserve"> </w:t>
      </w:r>
      <w:r w:rsidR="00716AA1">
        <w:rPr>
          <w:lang w:val="nn-NO"/>
        </w:rPr>
        <w:t>av</w:t>
      </w:r>
      <w:r w:rsidR="009411BC">
        <w:rPr>
          <w:lang w:val="nn-NO"/>
        </w:rPr>
        <w:t xml:space="preserve"> Ubisoft for å tilrettelegge «</w:t>
      </w:r>
      <w:r w:rsidR="005F6AD3">
        <w:rPr>
          <w:lang w:val="nn-NO"/>
        </w:rPr>
        <w:t>Assassin’s Creed</w:t>
      </w:r>
      <w:r w:rsidR="009411BC">
        <w:rPr>
          <w:lang w:val="nn-NO"/>
        </w:rPr>
        <w:t>»</w:t>
      </w:r>
      <w:r w:rsidR="005F6AD3">
        <w:rPr>
          <w:lang w:val="nn-NO"/>
        </w:rPr>
        <w:t>-spela</w:t>
      </w:r>
      <w:r w:rsidR="005702C8">
        <w:rPr>
          <w:rStyle w:val="Sluttnotereferanse"/>
          <w:lang w:val="nn-NO"/>
        </w:rPr>
        <w:endnoteReference w:id="27"/>
      </w:r>
      <w:r w:rsidR="009411BC">
        <w:rPr>
          <w:lang w:val="nn-NO"/>
        </w:rPr>
        <w:t xml:space="preserve">. </w:t>
      </w:r>
    </w:p>
    <w:p w14:paraId="24CF52F6" w14:textId="4945A31A" w:rsidR="00120919" w:rsidRDefault="00F61CB1" w:rsidP="00D57E98">
      <w:pPr>
        <w:rPr>
          <w:lang w:val="nn-NO"/>
        </w:rPr>
      </w:pPr>
      <w:r w:rsidRPr="00F61CB1">
        <w:rPr>
          <w:lang w:val="nn-NO"/>
        </w:rPr>
        <w:t>Nettsida «</w:t>
      </w:r>
      <w:r w:rsidR="00120919" w:rsidRPr="00F61CB1">
        <w:rPr>
          <w:lang w:val="nn-NO"/>
        </w:rPr>
        <w:t>Can I Play That</w:t>
      </w:r>
      <w:r w:rsidRPr="00F61CB1">
        <w:rPr>
          <w:lang w:val="nn-NO"/>
        </w:rPr>
        <w:t>?» publiserar hyppig ti</w:t>
      </w:r>
      <w:r>
        <w:rPr>
          <w:lang w:val="nn-NO"/>
        </w:rPr>
        <w:t>lgjengel</w:t>
      </w:r>
      <w:r w:rsidR="00B11FCC">
        <w:rPr>
          <w:lang w:val="nn-NO"/>
        </w:rPr>
        <w:t>egheits-</w:t>
      </w:r>
      <w:r>
        <w:rPr>
          <w:lang w:val="nn-NO"/>
        </w:rPr>
        <w:t>vurderingar av ei mengde spel</w:t>
      </w:r>
      <w:r w:rsidR="009567D3">
        <w:rPr>
          <w:lang w:val="nn-NO"/>
        </w:rPr>
        <w:t>, først og fremst dei største</w:t>
      </w:r>
      <w:r>
        <w:rPr>
          <w:lang w:val="nn-NO"/>
        </w:rPr>
        <w:t xml:space="preserve">. Desse vurderingane er altomfattande, det vil sei at dei vurderar i kor stor grad eit spel er spelbart for folk med nedsett høyrsel, syn eller motorikk. </w:t>
      </w:r>
      <w:r w:rsidR="009567D3" w:rsidRPr="009567D3">
        <w:rPr>
          <w:lang w:val="nn-NO"/>
        </w:rPr>
        <w:t xml:space="preserve">Dei gir til dømes </w:t>
      </w:r>
      <w:r w:rsidR="009567D3">
        <w:rPr>
          <w:lang w:val="nn-NO"/>
        </w:rPr>
        <w:t>«The Last of Us Part II» karakteren 9,5 av 10 på tilgjengelegheit for blinde spelarar, medan «The Las of Us Part I» får karakteren 8 av 10</w:t>
      </w:r>
      <w:r w:rsidR="00B11FCC">
        <w:rPr>
          <w:lang w:val="nn-NO"/>
        </w:rPr>
        <w:t>. Dei gir altså spelet som ikkje har synstolking høgare score enn spelet som har synstolk</w:t>
      </w:r>
      <w:r w:rsidR="008A63E6">
        <w:rPr>
          <w:lang w:val="nn-NO"/>
        </w:rPr>
        <w:t xml:space="preserve">a </w:t>
      </w:r>
      <w:r w:rsidR="00997523">
        <w:rPr>
          <w:lang w:val="nn-NO"/>
        </w:rPr>
        <w:t>«</w:t>
      </w:r>
      <w:r w:rsidR="008A63E6">
        <w:rPr>
          <w:lang w:val="nn-NO"/>
        </w:rPr>
        <w:t>cutscenes</w:t>
      </w:r>
      <w:r w:rsidR="00997523">
        <w:rPr>
          <w:lang w:val="nn-NO"/>
        </w:rPr>
        <w:t>»</w:t>
      </w:r>
      <w:r w:rsidR="00B11FCC">
        <w:rPr>
          <w:lang w:val="nn-NO"/>
        </w:rPr>
        <w:t>, på grunn av dei ulike spelmotoriske manglane i det synstolka spelet.</w:t>
      </w:r>
    </w:p>
    <w:p w14:paraId="43F08867"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17C91FAF" w14:textId="67FF3065" w:rsidR="00526A03" w:rsidRPr="00F6485A" w:rsidRDefault="00833D18" w:rsidP="00F6485A">
      <w:pPr>
        <w:pStyle w:val="Overskrift1"/>
        <w:rPr>
          <w:lang w:val="nn-NO"/>
        </w:rPr>
      </w:pPr>
      <w:bookmarkStart w:id="17" w:name="_Toc138764323"/>
      <w:r>
        <w:rPr>
          <w:lang w:val="nn-NO"/>
        </w:rPr>
        <w:lastRenderedPageBreak/>
        <w:t>Oppsummering</w:t>
      </w:r>
      <w:bookmarkEnd w:id="17"/>
    </w:p>
    <w:p w14:paraId="479DE311" w14:textId="6206294F" w:rsidR="006B5B89" w:rsidRDefault="006B5B89">
      <w:pPr>
        <w:spacing w:after="160" w:line="259" w:lineRule="auto"/>
        <w:rPr>
          <w:lang w:val="nn-NO"/>
        </w:rPr>
      </w:pPr>
      <w:r>
        <w:rPr>
          <w:lang w:val="nn-NO"/>
        </w:rPr>
        <w:t>Synstolking av dataspel er i barnestegsfasen, men det kan verka som at det er ei auka bevisstheit rundt det i spelindustriens største marknad</w:t>
      </w:r>
      <w:r w:rsidR="0038577A">
        <w:rPr>
          <w:lang w:val="nn-NO"/>
        </w:rPr>
        <w:t>er</w:t>
      </w:r>
      <w:r>
        <w:rPr>
          <w:lang w:val="nn-NO"/>
        </w:rPr>
        <w:t>. Leverandørar av dei mest populære konsollane, som Sony og Microsoft, samt spelprodusentar som Naughty Dog og Ubisoft, har eigne konsulentar som jobbar med å gjera store spel meir tilgjengeleg for fleire brukargrupper.</w:t>
      </w:r>
    </w:p>
    <w:p w14:paraId="46DF4C88" w14:textId="4623A0B0" w:rsidR="005F7B52" w:rsidRDefault="0038577A">
      <w:pPr>
        <w:spacing w:after="160" w:line="259" w:lineRule="auto"/>
        <w:rPr>
          <w:lang w:val="nn-NO"/>
        </w:rPr>
      </w:pPr>
      <w:r>
        <w:rPr>
          <w:lang w:val="nn-NO"/>
        </w:rPr>
        <w:t>Akkurat no verkar me å vere på eit stadium der tilrettelegginga av spel for brukarar med nedsett syn er todelt</w:t>
      </w:r>
      <w:r w:rsidR="005F7B52">
        <w:rPr>
          <w:lang w:val="nn-NO"/>
        </w:rPr>
        <w:t xml:space="preserve">: Den eine delen består i å synstolke trailer og spelets filmatiske scener, medan den andre delen består i å bruke ulike lydar som hjelpemiddel til å manøvrere og agere i sjølve spelmotorikken. Me kan kanskje også legge til ein tredje del, som består i å endre spelemotorikken ein smule når tilgjengelegheitsinnstillingar er valt, </w:t>
      </w:r>
      <w:r>
        <w:rPr>
          <w:lang w:val="nn-NO"/>
        </w:rPr>
        <w:t xml:space="preserve">til dømes ved å opne for at </w:t>
      </w:r>
      <w:r w:rsidR="005F7B52">
        <w:rPr>
          <w:lang w:val="nn-NO"/>
        </w:rPr>
        <w:t>den styrte karakteren</w:t>
      </w:r>
      <w:r>
        <w:rPr>
          <w:lang w:val="nn-NO"/>
        </w:rPr>
        <w:t xml:space="preserve"> kan gjerast</w:t>
      </w:r>
      <w:r w:rsidR="005F7B52">
        <w:rPr>
          <w:lang w:val="nn-NO"/>
        </w:rPr>
        <w:t xml:space="preserve"> usynleg i enkelte situasjonar, eller </w:t>
      </w:r>
      <w:r>
        <w:rPr>
          <w:lang w:val="nn-NO"/>
        </w:rPr>
        <w:t>at spelaren</w:t>
      </w:r>
      <w:r w:rsidR="005F7B52">
        <w:rPr>
          <w:lang w:val="nn-NO"/>
        </w:rPr>
        <w:t xml:space="preserve"> </w:t>
      </w:r>
      <w:r>
        <w:rPr>
          <w:lang w:val="nn-NO"/>
        </w:rPr>
        <w:t>kan</w:t>
      </w:r>
      <w:r w:rsidR="005F7B52">
        <w:rPr>
          <w:lang w:val="nn-NO"/>
        </w:rPr>
        <w:t xml:space="preserve"> </w:t>
      </w:r>
      <w:r>
        <w:rPr>
          <w:lang w:val="nn-NO"/>
        </w:rPr>
        <w:t>hoppe</w:t>
      </w:r>
      <w:r w:rsidR="005F7B52">
        <w:rPr>
          <w:lang w:val="nn-NO"/>
        </w:rPr>
        <w:t xml:space="preserve"> over vanskelege puzzles etc. Ein kombinasjon av desse tre er per no definert som ei fullverdig løysing for brukarar med nedsett eller ingen syn</w:t>
      </w:r>
      <w:r w:rsidR="00FA5EF2">
        <w:rPr>
          <w:lang w:val="nn-NO"/>
        </w:rPr>
        <w:t xml:space="preserve">, og er sterkast representert i «The Last of Us Part I». Dette spelet, men også til dels oppfølgjaren «The Last of Us Part II», vil bli testa og analysert </w:t>
      </w:r>
      <w:r w:rsidR="00ED2728">
        <w:rPr>
          <w:lang w:val="nn-NO"/>
        </w:rPr>
        <w:t>seinare i dette prosjektet.</w:t>
      </w:r>
    </w:p>
    <w:p w14:paraId="2FF95421" w14:textId="0F73EC47" w:rsidR="001302BA" w:rsidRDefault="00CF71DF">
      <w:pPr>
        <w:spacing w:after="160" w:line="259" w:lineRule="auto"/>
        <w:rPr>
          <w:lang w:val="nn-NO"/>
        </w:rPr>
      </w:pPr>
      <w:r>
        <w:rPr>
          <w:lang w:val="nn-NO"/>
        </w:rPr>
        <w:t xml:space="preserve">Synstolking av trailer og filmatiske scener er reint teknisk det same som å synstolke ein film eller TV-serie, noko som har vore vanleg </w:t>
      </w:r>
      <w:r w:rsidR="006C6764">
        <w:rPr>
          <w:lang w:val="nn-NO"/>
        </w:rPr>
        <w:t>dei siste tiåra,</w:t>
      </w:r>
      <w:r>
        <w:rPr>
          <w:lang w:val="nn-NO"/>
        </w:rPr>
        <w:t xml:space="preserve"> inkludert i Noreg. Slike sekvensar let seg synstolke også etter at spelet er ferdig utvikla, fordi desse filene er tidsdefinerte og innhaldet i dei </w:t>
      </w:r>
      <w:r w:rsidR="00B9274C">
        <w:rPr>
          <w:lang w:val="nn-NO"/>
        </w:rPr>
        <w:t xml:space="preserve">ikkje </w:t>
      </w:r>
      <w:r>
        <w:rPr>
          <w:lang w:val="nn-NO"/>
        </w:rPr>
        <w:t>endrar seg uansett kva spelaren gjer i løpet av spelet. Med synstolking som ein del av planen undervegs i produksjonen av eit spel, kan det la seg gjere å dekke langt større delar av spelet</w:t>
      </w:r>
      <w:r w:rsidR="0004624E">
        <w:rPr>
          <w:lang w:val="nn-NO"/>
        </w:rPr>
        <w:t xml:space="preserve"> med</w:t>
      </w:r>
      <w:r w:rsidR="00B96338">
        <w:rPr>
          <w:lang w:val="nn-NO"/>
        </w:rPr>
        <w:t xml:space="preserve"> til dømes </w:t>
      </w:r>
      <w:r w:rsidR="0004624E">
        <w:rPr>
          <w:lang w:val="nn-NO"/>
        </w:rPr>
        <w:t xml:space="preserve">synstolking av </w:t>
      </w:r>
      <w:r w:rsidR="00B96338">
        <w:rPr>
          <w:lang w:val="nn-NO"/>
        </w:rPr>
        <w:t xml:space="preserve">menyar, scener som er tidsdefinerte trass ei viss interaksjonsmoglegheit for spelaren, eller å lydlegge </w:t>
      </w:r>
      <w:r w:rsidR="00B9274C">
        <w:rPr>
          <w:lang w:val="nn-NO"/>
        </w:rPr>
        <w:t>passeringspunkt</w:t>
      </w:r>
      <w:r w:rsidR="0004624E">
        <w:rPr>
          <w:lang w:val="nn-NO"/>
        </w:rPr>
        <w:t xml:space="preserve"> eller auditive hint</w:t>
      </w:r>
      <w:r w:rsidR="00B96338">
        <w:rPr>
          <w:lang w:val="nn-NO"/>
        </w:rPr>
        <w:t xml:space="preserve"> med ein beskrivande tale. </w:t>
      </w:r>
    </w:p>
    <w:p w14:paraId="2ADA3259" w14:textId="02373DD1" w:rsidR="00624B5B" w:rsidRDefault="00B9274C" w:rsidP="00C607F7">
      <w:pPr>
        <w:spacing w:after="160" w:line="259" w:lineRule="auto"/>
        <w:rPr>
          <w:lang w:val="nn-NO"/>
        </w:rPr>
      </w:pPr>
      <w:r>
        <w:rPr>
          <w:lang w:val="nn-NO"/>
        </w:rPr>
        <w:t>I</w:t>
      </w:r>
      <w:r w:rsidR="0004624E">
        <w:rPr>
          <w:lang w:val="nn-NO"/>
        </w:rPr>
        <w:t>nformasjonen me har samla inn her</w:t>
      </w:r>
      <w:r w:rsidR="00FA5EF2">
        <w:rPr>
          <w:lang w:val="nn-NO"/>
        </w:rPr>
        <w:t>, samt det me kan trekka ut av analysane av «The Last of Us»-spela,</w:t>
      </w:r>
      <w:r w:rsidR="00C607F7">
        <w:rPr>
          <w:lang w:val="nn-NO"/>
        </w:rPr>
        <w:t xml:space="preserve"> vil brukast vidare i vår vurdering av korleis </w:t>
      </w:r>
      <w:r w:rsidR="0004624E">
        <w:rPr>
          <w:lang w:val="nn-NO"/>
        </w:rPr>
        <w:t xml:space="preserve">Krillbite-spela Mosaic </w:t>
      </w:r>
      <w:r w:rsidR="00C607F7">
        <w:rPr>
          <w:lang w:val="nn-NO"/>
        </w:rPr>
        <w:t>eller</w:t>
      </w:r>
      <w:r w:rsidR="0004624E">
        <w:rPr>
          <w:lang w:val="nn-NO"/>
        </w:rPr>
        <w:t xml:space="preserve"> Sunlight</w:t>
      </w:r>
      <w:r w:rsidR="00C607F7">
        <w:rPr>
          <w:lang w:val="nn-NO"/>
        </w:rPr>
        <w:t xml:space="preserve"> kan synstolkast. Desse spela er allereie ferdig produsert, men i samarbeid med Krillbite kan me få anleidning til å implementere synstolking i spelets kode, i den grad me finn det gjennomførbart og nødvendig. </w:t>
      </w:r>
      <w:r w:rsidR="00BC150D">
        <w:rPr>
          <w:lang w:val="nn-NO"/>
        </w:rPr>
        <w:t>Det første me vil sjå på, er spelas filmatiske scener, men m</w:t>
      </w:r>
      <w:r w:rsidR="00624B5B">
        <w:rPr>
          <w:lang w:val="nn-NO"/>
        </w:rPr>
        <w:t>e</w:t>
      </w:r>
      <w:r w:rsidR="00C607F7">
        <w:rPr>
          <w:lang w:val="nn-NO"/>
        </w:rPr>
        <w:t xml:space="preserve"> vil også forfølgje </w:t>
      </w:r>
      <w:r w:rsidR="00624B5B">
        <w:rPr>
          <w:lang w:val="nn-NO"/>
        </w:rPr>
        <w:t xml:space="preserve">desse </w:t>
      </w:r>
      <w:r w:rsidR="00C607F7">
        <w:rPr>
          <w:lang w:val="nn-NO"/>
        </w:rPr>
        <w:t>spor</w:t>
      </w:r>
      <w:r w:rsidR="00624B5B">
        <w:rPr>
          <w:lang w:val="nn-NO"/>
        </w:rPr>
        <w:t>a:</w:t>
      </w:r>
      <w:r w:rsidR="00C607F7">
        <w:rPr>
          <w:lang w:val="nn-NO"/>
        </w:rPr>
        <w:t xml:space="preserve"> </w:t>
      </w:r>
    </w:p>
    <w:p w14:paraId="5DECDE72" w14:textId="7816C426" w:rsidR="00624B5B" w:rsidRDefault="00624B5B" w:rsidP="00624B5B">
      <w:pPr>
        <w:pStyle w:val="Listeavsnitt"/>
        <w:numPr>
          <w:ilvl w:val="0"/>
          <w:numId w:val="43"/>
        </w:numPr>
        <w:spacing w:after="160" w:line="259" w:lineRule="auto"/>
        <w:rPr>
          <w:lang w:val="nn-NO"/>
        </w:rPr>
      </w:pPr>
      <w:r>
        <w:rPr>
          <w:lang w:val="nn-NO"/>
        </w:rPr>
        <w:t xml:space="preserve">Kan menyen og «opening credits» synstolkast, og kan dette i så fall vera ei anleidning til å gi spelaren førehandsinformasjon om spelets </w:t>
      </w:r>
      <w:r w:rsidR="00145170">
        <w:rPr>
          <w:lang w:val="nn-NO"/>
        </w:rPr>
        <w:t>kontrollar/karakterar/</w:t>
      </w:r>
      <w:r>
        <w:rPr>
          <w:lang w:val="nn-NO"/>
        </w:rPr>
        <w:t>univers?</w:t>
      </w:r>
    </w:p>
    <w:p w14:paraId="46743C8F" w14:textId="3D8D2161" w:rsidR="00624B5B" w:rsidRDefault="00624B5B" w:rsidP="00624B5B">
      <w:pPr>
        <w:pStyle w:val="Listeavsnitt"/>
        <w:numPr>
          <w:ilvl w:val="0"/>
          <w:numId w:val="43"/>
        </w:numPr>
        <w:spacing w:after="160" w:line="259" w:lineRule="auto"/>
        <w:rPr>
          <w:lang w:val="nn-NO"/>
        </w:rPr>
      </w:pPr>
      <w:r>
        <w:rPr>
          <w:lang w:val="nn-NO"/>
        </w:rPr>
        <w:t>Kan me legge til</w:t>
      </w:r>
      <w:r w:rsidR="005675BD">
        <w:rPr>
          <w:lang w:val="nn-NO"/>
        </w:rPr>
        <w:t xml:space="preserve"> lydar for spelaren å navigere etter, og lydar som oppfordrar spelaren til å </w:t>
      </w:r>
      <w:r w:rsidR="00B550C0">
        <w:rPr>
          <w:lang w:val="nn-NO"/>
        </w:rPr>
        <w:t>utføre handlingar</w:t>
      </w:r>
      <w:r w:rsidR="005675BD">
        <w:rPr>
          <w:lang w:val="nn-NO"/>
        </w:rPr>
        <w:t>, og kan desse lydane vera talte ord?</w:t>
      </w:r>
    </w:p>
    <w:p w14:paraId="7A3F4FA2" w14:textId="438F2B53" w:rsidR="005675BD" w:rsidRPr="009740B8" w:rsidRDefault="005675BD" w:rsidP="009740B8">
      <w:pPr>
        <w:pStyle w:val="Listeavsnitt"/>
        <w:numPr>
          <w:ilvl w:val="0"/>
          <w:numId w:val="43"/>
        </w:numPr>
        <w:spacing w:after="160" w:line="259" w:lineRule="auto"/>
        <w:rPr>
          <w:lang w:val="nn-NO"/>
        </w:rPr>
      </w:pPr>
      <w:r>
        <w:rPr>
          <w:lang w:val="nn-NO"/>
        </w:rPr>
        <w:t>Kan me legge til skildringar i spelets passeringspunkt</w:t>
      </w:r>
      <w:r w:rsidR="00B550C0">
        <w:rPr>
          <w:lang w:val="nn-NO"/>
        </w:rPr>
        <w:t>,</w:t>
      </w:r>
      <w:r>
        <w:rPr>
          <w:lang w:val="nn-NO"/>
        </w:rPr>
        <w:t xml:space="preserve"> </w:t>
      </w:r>
      <w:r w:rsidR="00B550C0">
        <w:rPr>
          <w:lang w:val="nn-NO"/>
        </w:rPr>
        <w:t>og/</w:t>
      </w:r>
      <w:r>
        <w:rPr>
          <w:lang w:val="nn-NO"/>
        </w:rPr>
        <w:t>eller</w:t>
      </w:r>
      <w:r w:rsidR="00B550C0">
        <w:rPr>
          <w:lang w:val="nn-NO"/>
        </w:rPr>
        <w:t xml:space="preserve"> ved</w:t>
      </w:r>
      <w:r>
        <w:rPr>
          <w:lang w:val="nn-NO"/>
        </w:rPr>
        <w:t xml:space="preserve"> viktige handling</w:t>
      </w:r>
      <w:r w:rsidR="00B550C0">
        <w:rPr>
          <w:lang w:val="nn-NO"/>
        </w:rPr>
        <w:t>ar utført av spelar</w:t>
      </w:r>
      <w:r>
        <w:rPr>
          <w:lang w:val="nn-NO"/>
        </w:rPr>
        <w:t>?</w:t>
      </w:r>
    </w:p>
    <w:p w14:paraId="0945F418" w14:textId="77777777" w:rsidR="009740B8" w:rsidRDefault="009740B8">
      <w:pPr>
        <w:spacing w:after="160" w:line="259" w:lineRule="auto"/>
        <w:rPr>
          <w:rFonts w:asciiTheme="majorHAnsi" w:eastAsiaTheme="majorEastAsia" w:hAnsiTheme="majorHAnsi" w:cstheme="majorBidi"/>
          <w:color w:val="2F5496" w:themeColor="accent1" w:themeShade="BF"/>
          <w:sz w:val="32"/>
          <w:szCs w:val="32"/>
          <w:lang w:val="nn-NO"/>
        </w:rPr>
      </w:pPr>
      <w:r>
        <w:rPr>
          <w:lang w:val="nn-NO"/>
        </w:rPr>
        <w:br w:type="page"/>
      </w:r>
    </w:p>
    <w:p w14:paraId="6B512AE1" w14:textId="667DF5A7" w:rsidR="0092126E" w:rsidRPr="0052331E" w:rsidRDefault="00B13440" w:rsidP="0004624E">
      <w:pPr>
        <w:pStyle w:val="Overskrift1"/>
        <w:rPr>
          <w:lang w:val="nn-NO"/>
        </w:rPr>
      </w:pPr>
      <w:bookmarkStart w:id="18" w:name="_Toc138764324"/>
      <w:r w:rsidRPr="0052331E">
        <w:rPr>
          <w:lang w:val="nn-NO"/>
        </w:rPr>
        <w:lastRenderedPageBreak/>
        <w:t>Referansar</w:t>
      </w:r>
      <w:bookmarkEnd w:id="11"/>
      <w:bookmarkEnd w:id="18"/>
    </w:p>
    <w:sectPr w:rsidR="0092126E" w:rsidRPr="0052331E" w:rsidSect="00E67D1A">
      <w:footerReference w:type="default" r:id="rId21"/>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2B6D" w14:textId="77777777" w:rsidR="00525D16" w:rsidRDefault="00525D16">
      <w:pPr>
        <w:spacing w:after="0" w:line="240" w:lineRule="auto"/>
      </w:pPr>
      <w:r>
        <w:separator/>
      </w:r>
    </w:p>
  </w:endnote>
  <w:endnote w:type="continuationSeparator" w:id="0">
    <w:p w14:paraId="23FA58A1" w14:textId="77777777" w:rsidR="00525D16" w:rsidRDefault="00525D16">
      <w:pPr>
        <w:spacing w:after="0" w:line="240" w:lineRule="auto"/>
      </w:pPr>
      <w:r>
        <w:continuationSeparator/>
      </w:r>
    </w:p>
  </w:endnote>
  <w:endnote w:id="1">
    <w:p w14:paraId="5F124C7C" w14:textId="25FAB748" w:rsidR="00FA7012" w:rsidRPr="00FA7012" w:rsidRDefault="00FA7012">
      <w:pPr>
        <w:pStyle w:val="Sluttnotetekst"/>
      </w:pPr>
      <w:r>
        <w:rPr>
          <w:rStyle w:val="Sluttnotereferanse"/>
        </w:rPr>
        <w:endnoteRef/>
      </w:r>
      <w:r w:rsidRPr="00FA7012">
        <w:t xml:space="preserve"> Newzoo: «A New Era of Engagement in Media &amp; Entertainment | Free Report»</w:t>
      </w:r>
    </w:p>
    <w:p w14:paraId="518E87B6" w14:textId="18032665" w:rsidR="00FA7012" w:rsidRDefault="00000000">
      <w:pPr>
        <w:pStyle w:val="Sluttnotetekst"/>
      </w:pPr>
      <w:hyperlink r:id="rId1" w:history="1">
        <w:r w:rsidR="00FA7012" w:rsidRPr="006264E4">
          <w:rPr>
            <w:rStyle w:val="Hyperkobling"/>
          </w:rPr>
          <w:t>https://newzoo.com/resources/trend-reports/a-new-era-of-engagement-in-media-entertainment-industry-report</w:t>
        </w:r>
      </w:hyperlink>
      <w:r w:rsidR="00FA7012">
        <w:t xml:space="preserve"> </w:t>
      </w:r>
    </w:p>
    <w:p w14:paraId="1E8ECAE1" w14:textId="77777777" w:rsidR="00FA7012" w:rsidRPr="00FA7012" w:rsidRDefault="00FA7012">
      <w:pPr>
        <w:pStyle w:val="Sluttnotetekst"/>
      </w:pPr>
    </w:p>
  </w:endnote>
  <w:endnote w:id="2">
    <w:p w14:paraId="5C32BBF9" w14:textId="4EC19A36" w:rsidR="00446414" w:rsidRDefault="00446414">
      <w:pPr>
        <w:pStyle w:val="Sluttnotetekst"/>
        <w:rPr>
          <w:lang w:val="sv-SE"/>
        </w:rPr>
      </w:pPr>
      <w:r>
        <w:rPr>
          <w:rStyle w:val="Sluttnotereferanse"/>
        </w:rPr>
        <w:endnoteRef/>
      </w:r>
      <w:r w:rsidRPr="00446414">
        <w:rPr>
          <w:lang w:val="sv-SE"/>
        </w:rPr>
        <w:t xml:space="preserve"> Krillbite Studio:</w:t>
      </w:r>
      <w:r w:rsidRPr="00446414">
        <w:rPr>
          <w:lang w:val="sv-SE"/>
        </w:rPr>
        <w:br/>
      </w:r>
      <w:hyperlink r:id="rId2" w:history="1">
        <w:r w:rsidRPr="000B5032">
          <w:rPr>
            <w:rStyle w:val="Hyperkobling"/>
            <w:lang w:val="sv-SE"/>
          </w:rPr>
          <w:t>https://www.krillbite.com/</w:t>
        </w:r>
      </w:hyperlink>
      <w:r>
        <w:rPr>
          <w:lang w:val="sv-SE"/>
        </w:rPr>
        <w:t xml:space="preserve"> </w:t>
      </w:r>
    </w:p>
    <w:p w14:paraId="3956241D" w14:textId="77777777" w:rsidR="00446414" w:rsidRPr="00446414" w:rsidRDefault="00446414">
      <w:pPr>
        <w:pStyle w:val="Sluttnotetekst"/>
        <w:rPr>
          <w:lang w:val="sv-SE"/>
        </w:rPr>
      </w:pPr>
    </w:p>
  </w:endnote>
  <w:endnote w:id="3">
    <w:p w14:paraId="38C518A5" w14:textId="49F903EA" w:rsidR="0092126E" w:rsidRPr="00564636" w:rsidRDefault="0092126E">
      <w:pPr>
        <w:pStyle w:val="Sluttnotetekst"/>
        <w:rPr>
          <w:rStyle w:val="Hyperkobling"/>
        </w:rPr>
      </w:pPr>
      <w:r>
        <w:rPr>
          <w:rStyle w:val="Sluttnotereferanse"/>
        </w:rPr>
        <w:endnoteRef/>
      </w:r>
      <w:r>
        <w:t xml:space="preserve"> </w:t>
      </w:r>
      <w:r w:rsidRPr="0092126E">
        <w:t>Game Accessibility Guidelines:</w:t>
      </w:r>
      <w:r w:rsidRPr="0092126E">
        <w:br/>
      </w:r>
      <w:hyperlink r:id="rId3" w:history="1">
        <w:r w:rsidRPr="0092126E">
          <w:rPr>
            <w:rStyle w:val="Hyperkobling"/>
          </w:rPr>
          <w:t>https://gameaccessibilityguidelines.com/</w:t>
        </w:r>
      </w:hyperlink>
    </w:p>
    <w:p w14:paraId="25F1227F" w14:textId="77777777" w:rsidR="0092126E" w:rsidRPr="0092126E" w:rsidRDefault="0092126E">
      <w:pPr>
        <w:pStyle w:val="Sluttnotetekst"/>
      </w:pPr>
    </w:p>
  </w:endnote>
  <w:endnote w:id="4">
    <w:p w14:paraId="6503D6B3" w14:textId="7EEF52D0" w:rsidR="00031F78" w:rsidRDefault="00031F78">
      <w:pPr>
        <w:pStyle w:val="Sluttnotetekst"/>
      </w:pPr>
      <w:r>
        <w:rPr>
          <w:rStyle w:val="Sluttnotereferanse"/>
        </w:rPr>
        <w:endnoteRef/>
      </w:r>
      <w:r>
        <w:t xml:space="preserve"> Game Accessibility Guidelines: Provide an audio description track</w:t>
      </w:r>
    </w:p>
    <w:p w14:paraId="1394E048" w14:textId="0E2367E2" w:rsidR="00031F78" w:rsidRPr="00031F78" w:rsidRDefault="00000000">
      <w:pPr>
        <w:pStyle w:val="Sluttnotetekst"/>
      </w:pPr>
      <w:hyperlink r:id="rId4" w:history="1">
        <w:r w:rsidR="00031F78" w:rsidRPr="00911A04">
          <w:rPr>
            <w:rStyle w:val="Hyperkobling"/>
          </w:rPr>
          <w:t>https://gameaccessibilityguidelines.com/provide-an-audio-description-track/</w:t>
        </w:r>
      </w:hyperlink>
      <w:r w:rsidR="00031F78">
        <w:br/>
      </w:r>
    </w:p>
  </w:endnote>
  <w:endnote w:id="5">
    <w:p w14:paraId="2BD527CB" w14:textId="27E7E778" w:rsidR="0092126E" w:rsidRPr="00660D78" w:rsidRDefault="0092126E">
      <w:pPr>
        <w:pStyle w:val="Sluttnotetekst"/>
        <w:rPr>
          <w:rStyle w:val="Hyperkobling"/>
        </w:rPr>
      </w:pPr>
      <w:r>
        <w:rPr>
          <w:rStyle w:val="Sluttnotereferanse"/>
        </w:rPr>
        <w:endnoteRef/>
      </w:r>
      <w:r w:rsidRPr="00660D78">
        <w:t xml:space="preserve"> Gamesradar+: </w:t>
      </w:r>
      <w:r w:rsidR="00660D78" w:rsidRPr="00660D78">
        <w:t>«How audio description within games could make them more accessible for blind and low vision players»</w:t>
      </w:r>
      <w:r w:rsidRPr="00660D78">
        <w:br/>
      </w:r>
      <w:hyperlink r:id="rId5" w:history="1">
        <w:r w:rsidRPr="00660D78">
          <w:rPr>
            <w:rStyle w:val="Hyperkobling"/>
          </w:rPr>
          <w:t>https://www.gamesradar.com/how-audio-description-within-games-could-make-them-more-accessible-for-blind-and-low-vision-players/</w:t>
        </w:r>
      </w:hyperlink>
    </w:p>
    <w:p w14:paraId="7D449A3C" w14:textId="77777777" w:rsidR="0092126E" w:rsidRPr="00660D78" w:rsidRDefault="0092126E">
      <w:pPr>
        <w:pStyle w:val="Sluttnotetekst"/>
      </w:pPr>
    </w:p>
  </w:endnote>
  <w:endnote w:id="6">
    <w:p w14:paraId="3BD014FF" w14:textId="77777777" w:rsidR="00640168" w:rsidRDefault="00640168" w:rsidP="00640168">
      <w:pPr>
        <w:pStyle w:val="Sluttnotetekst"/>
      </w:pPr>
      <w:r>
        <w:rPr>
          <w:rStyle w:val="Sluttnotereferanse"/>
        </w:rPr>
        <w:endnoteRef/>
      </w:r>
      <w:r w:rsidRPr="00A5461F">
        <w:t xml:space="preserve"> Descriptive Video Works:</w:t>
      </w:r>
      <w:r w:rsidRPr="00A5461F">
        <w:br/>
      </w:r>
      <w:hyperlink r:id="rId6" w:history="1">
        <w:r w:rsidRPr="00084623">
          <w:rPr>
            <w:rStyle w:val="Hyperkobling"/>
          </w:rPr>
          <w:t>https://descriptivevideoworks.com/</w:t>
        </w:r>
      </w:hyperlink>
    </w:p>
    <w:p w14:paraId="38C25587" w14:textId="77777777" w:rsidR="00640168" w:rsidRPr="00A5461F" w:rsidRDefault="00640168" w:rsidP="00640168">
      <w:pPr>
        <w:pStyle w:val="Sluttnotetekst"/>
      </w:pPr>
    </w:p>
  </w:endnote>
  <w:endnote w:id="7">
    <w:p w14:paraId="0EAB65D2" w14:textId="50BDA514" w:rsidR="00F873F4" w:rsidRDefault="00F873F4">
      <w:pPr>
        <w:pStyle w:val="Sluttnotetekst"/>
      </w:pPr>
      <w:r>
        <w:rPr>
          <w:rStyle w:val="Sluttnotereferanse"/>
        </w:rPr>
        <w:endnoteRef/>
      </w:r>
      <w:r w:rsidRPr="00F873F4">
        <w:t xml:space="preserve"> Ubisoft</w:t>
      </w:r>
      <w:r w:rsidRPr="00F873F4">
        <w:br/>
      </w:r>
      <w:hyperlink r:id="rId7" w:history="1">
        <w:r w:rsidRPr="00084623">
          <w:rPr>
            <w:rStyle w:val="Hyperkobling"/>
          </w:rPr>
          <w:t>https://www.ubisoft.com/en-us/</w:t>
        </w:r>
      </w:hyperlink>
      <w:r>
        <w:t xml:space="preserve"> </w:t>
      </w:r>
    </w:p>
    <w:p w14:paraId="72A8CC97" w14:textId="77777777" w:rsidR="00F873F4" w:rsidRPr="00F873F4" w:rsidRDefault="00F873F4">
      <w:pPr>
        <w:pStyle w:val="Sluttnotetekst"/>
      </w:pPr>
    </w:p>
  </w:endnote>
  <w:endnote w:id="8">
    <w:p w14:paraId="1C97BE63" w14:textId="0F530CCE" w:rsidR="0092126E" w:rsidRPr="00564636" w:rsidRDefault="0092126E">
      <w:pPr>
        <w:pStyle w:val="Sluttnotetekst"/>
        <w:rPr>
          <w:rStyle w:val="Hyperkobling"/>
        </w:rPr>
      </w:pPr>
      <w:r>
        <w:rPr>
          <w:rStyle w:val="Sluttnotereferanse"/>
        </w:rPr>
        <w:endnoteRef/>
      </w:r>
      <w:r w:rsidRPr="00564636">
        <w:t xml:space="preserve"> Synstolking av traileren til Assassin’s Creed: Valhalla</w:t>
      </w:r>
      <w:r w:rsidRPr="00564636">
        <w:br/>
      </w:r>
      <w:hyperlink r:id="rId8" w:history="1">
        <w:r w:rsidRPr="00564636">
          <w:rPr>
            <w:rStyle w:val="Hyperkobling"/>
          </w:rPr>
          <w:t>https://www.youtube.com/watch?v=WWDxCQwqMao</w:t>
        </w:r>
      </w:hyperlink>
    </w:p>
    <w:p w14:paraId="3DC8E350" w14:textId="77777777" w:rsidR="0092126E" w:rsidRPr="00564636" w:rsidRDefault="0092126E">
      <w:pPr>
        <w:pStyle w:val="Sluttnotetekst"/>
      </w:pPr>
    </w:p>
  </w:endnote>
  <w:endnote w:id="9">
    <w:p w14:paraId="044DFE28" w14:textId="08C26B35" w:rsidR="008A693A" w:rsidRDefault="008A693A">
      <w:pPr>
        <w:pStyle w:val="Sluttnotetekst"/>
      </w:pPr>
      <w:r>
        <w:rPr>
          <w:rStyle w:val="Sluttnotereferanse"/>
        </w:rPr>
        <w:endnoteRef/>
      </w:r>
      <w:r>
        <w:t xml:space="preserve"> </w:t>
      </w:r>
      <w:r w:rsidRPr="008A693A">
        <w:t>Nintendolife</w:t>
      </w:r>
      <w:r w:rsidR="005643A9">
        <w:t>.com</w:t>
      </w:r>
      <w:r w:rsidRPr="008A693A">
        <w:t xml:space="preserve">: «Feature: How Audio Description Can </w:t>
      </w:r>
      <w:r>
        <w:t>M</w:t>
      </w:r>
      <w:r w:rsidRPr="008A693A">
        <w:t xml:space="preserve">ake Trailers And Video Gaming </w:t>
      </w:r>
      <w:r>
        <w:t>More Accessible</w:t>
      </w:r>
      <w:r w:rsidRPr="008A693A">
        <w:t>»</w:t>
      </w:r>
      <w:r>
        <w:br/>
      </w:r>
      <w:hyperlink r:id="rId9" w:history="1">
        <w:r w:rsidRPr="00084623">
          <w:rPr>
            <w:rStyle w:val="Hyperkobling"/>
          </w:rPr>
          <w:t>https://www.nintendolife.com/features/how-audio-description-can-make-trailers-and-video-gaming-more-accessible</w:t>
        </w:r>
      </w:hyperlink>
      <w:r>
        <w:t xml:space="preserve"> </w:t>
      </w:r>
    </w:p>
    <w:p w14:paraId="6C2D7DA6" w14:textId="77777777" w:rsidR="008A693A" w:rsidRPr="008A693A" w:rsidRDefault="008A693A">
      <w:pPr>
        <w:pStyle w:val="Sluttnotetekst"/>
      </w:pPr>
    </w:p>
  </w:endnote>
  <w:endnote w:id="10">
    <w:p w14:paraId="7181AED9" w14:textId="079270A5" w:rsidR="004E5F27" w:rsidRDefault="004E5F27">
      <w:pPr>
        <w:pStyle w:val="Sluttnotetekst"/>
      </w:pPr>
      <w:r>
        <w:rPr>
          <w:rStyle w:val="Sluttnotereferanse"/>
        </w:rPr>
        <w:endnoteRef/>
      </w:r>
      <w:r>
        <w:t xml:space="preserve"> </w:t>
      </w:r>
      <w:r w:rsidRPr="004E5F27">
        <w:t>Wikipedia: The Last of Us (</w:t>
      </w:r>
      <w:r>
        <w:t>TV series)</w:t>
      </w:r>
      <w:r>
        <w:br/>
      </w:r>
      <w:hyperlink r:id="rId10" w:history="1">
        <w:r w:rsidRPr="00084623">
          <w:rPr>
            <w:rStyle w:val="Hyperkobling"/>
          </w:rPr>
          <w:t>https://en.wikipedia.org/wiki/The_Last_of_Us_(TV_series)</w:t>
        </w:r>
      </w:hyperlink>
      <w:r>
        <w:t xml:space="preserve"> </w:t>
      </w:r>
    </w:p>
    <w:p w14:paraId="6C3A29AA" w14:textId="77777777" w:rsidR="003E2FF0" w:rsidRPr="004E5F27" w:rsidRDefault="003E2FF0">
      <w:pPr>
        <w:pStyle w:val="Sluttnotetekst"/>
      </w:pPr>
    </w:p>
  </w:endnote>
  <w:endnote w:id="11">
    <w:p w14:paraId="4C378693" w14:textId="3FD4182A" w:rsidR="003E2FF0" w:rsidRDefault="003E2FF0">
      <w:pPr>
        <w:pStyle w:val="Sluttnotetekst"/>
      </w:pPr>
      <w:r>
        <w:rPr>
          <w:rStyle w:val="Sluttnotereferanse"/>
        </w:rPr>
        <w:endnoteRef/>
      </w:r>
      <w:r>
        <w:t xml:space="preserve"> </w:t>
      </w:r>
      <w:r w:rsidRPr="003E2FF0">
        <w:t>Warner Bros. Discovery: «HBO Renews THE LAST OF US For A Second Season»</w:t>
      </w:r>
      <w:r w:rsidRPr="003E2FF0">
        <w:br/>
      </w:r>
      <w:hyperlink r:id="rId11" w:history="1">
        <w:r w:rsidRPr="00943AE4">
          <w:rPr>
            <w:rStyle w:val="Hyperkobling"/>
          </w:rPr>
          <w:t>https://press.wbd.com/us/media-release/hbo-0/hbo-renews-last-us-second-season</w:t>
        </w:r>
      </w:hyperlink>
      <w:r>
        <w:t xml:space="preserve"> </w:t>
      </w:r>
    </w:p>
    <w:p w14:paraId="0FFB634F" w14:textId="77777777" w:rsidR="00F2772C" w:rsidRPr="003E2FF0" w:rsidRDefault="00F2772C">
      <w:pPr>
        <w:pStyle w:val="Sluttnotetekst"/>
      </w:pPr>
    </w:p>
  </w:endnote>
  <w:endnote w:id="12">
    <w:p w14:paraId="5DF64D17" w14:textId="7A300EA8" w:rsidR="007434C1" w:rsidRPr="007434C1" w:rsidRDefault="007434C1">
      <w:pPr>
        <w:pStyle w:val="Sluttnotetekst"/>
      </w:pPr>
      <w:r>
        <w:rPr>
          <w:rStyle w:val="Sluttnotereferanse"/>
        </w:rPr>
        <w:endnoteRef/>
      </w:r>
      <w:r w:rsidRPr="007434C1">
        <w:t xml:space="preserve"> Microsoft: Xbox Accessibility Guidelines v</w:t>
      </w:r>
      <w:r>
        <w:t>3.2</w:t>
      </w:r>
      <w:r>
        <w:br/>
      </w:r>
      <w:hyperlink r:id="rId12" w:history="1">
        <w:r w:rsidRPr="00911A04">
          <w:rPr>
            <w:rStyle w:val="Hyperkobling"/>
          </w:rPr>
          <w:t>https://learn.microsoft.com/en-us/gaming/accessibility/guidelines</w:t>
        </w:r>
      </w:hyperlink>
      <w:r>
        <w:t xml:space="preserve"> </w:t>
      </w:r>
      <w:r>
        <w:br/>
      </w:r>
    </w:p>
  </w:endnote>
  <w:endnote w:id="13">
    <w:p w14:paraId="53F1D7AE" w14:textId="27451B18" w:rsidR="00882E22" w:rsidRDefault="00882E22">
      <w:pPr>
        <w:pStyle w:val="Sluttnotetekst"/>
      </w:pPr>
      <w:r>
        <w:rPr>
          <w:rStyle w:val="Sluttnotereferanse"/>
        </w:rPr>
        <w:endnoteRef/>
      </w:r>
      <w:r>
        <w:t xml:space="preserve"> </w:t>
      </w:r>
      <w:r w:rsidRPr="007434C1">
        <w:t>Microsoft: Xbox Accessibility Guideline</w:t>
      </w:r>
      <w:r>
        <w:t xml:space="preserve"> 111: Audio Description</w:t>
      </w:r>
      <w:r w:rsidRPr="00882E22">
        <w:br/>
      </w:r>
      <w:hyperlink r:id="rId13" w:history="1">
        <w:r w:rsidRPr="00911A04">
          <w:rPr>
            <w:rStyle w:val="Hyperkobling"/>
          </w:rPr>
          <w:t>https://learn.microsoft.com/en-us/gaming/accessibility/xbox-accessibility-guidelines/111</w:t>
        </w:r>
      </w:hyperlink>
      <w:r>
        <w:t xml:space="preserve"> </w:t>
      </w:r>
    </w:p>
    <w:p w14:paraId="5F410F42" w14:textId="77777777" w:rsidR="00882E22" w:rsidRPr="00882E22" w:rsidRDefault="00882E22">
      <w:pPr>
        <w:pStyle w:val="Sluttnotetekst"/>
      </w:pPr>
    </w:p>
  </w:endnote>
  <w:endnote w:id="14">
    <w:p w14:paraId="3692F6F0" w14:textId="77777777" w:rsidR="001B1082" w:rsidRDefault="001B1082" w:rsidP="001B1082">
      <w:pPr>
        <w:pStyle w:val="Sluttnotetekst"/>
      </w:pPr>
      <w:r>
        <w:rPr>
          <w:rStyle w:val="Sluttnotereferanse"/>
        </w:rPr>
        <w:endnoteRef/>
      </w:r>
      <w:r>
        <w:t xml:space="preserve"> </w:t>
      </w:r>
      <w:r w:rsidRPr="000473C3">
        <w:t>Angry Birds Fandom:</w:t>
      </w:r>
      <w:r>
        <w:t xml:space="preserve"> </w:t>
      </w:r>
      <w:r w:rsidRPr="000473C3">
        <w:t>«Angry Birds Cutscenes»</w:t>
      </w:r>
      <w:r w:rsidRPr="000473C3">
        <w:br/>
      </w:r>
      <w:hyperlink r:id="rId14" w:history="1">
        <w:r w:rsidRPr="006264E4">
          <w:rPr>
            <w:rStyle w:val="Hyperkobling"/>
          </w:rPr>
          <w:t>https://angrybirds.fandom.com/wiki/Angry_Birds_(series)/Cutscenes</w:t>
        </w:r>
      </w:hyperlink>
      <w:r>
        <w:t xml:space="preserve"> </w:t>
      </w:r>
    </w:p>
    <w:p w14:paraId="3E8ABCD3" w14:textId="77777777" w:rsidR="009B5A7D" w:rsidRPr="000473C3" w:rsidRDefault="009B5A7D" w:rsidP="001B1082">
      <w:pPr>
        <w:pStyle w:val="Sluttnotetekst"/>
      </w:pPr>
    </w:p>
  </w:endnote>
  <w:endnote w:id="15">
    <w:p w14:paraId="0EF9B000" w14:textId="4A479F4E" w:rsidR="007622BD" w:rsidRPr="00C13BA8" w:rsidRDefault="007622BD">
      <w:pPr>
        <w:pStyle w:val="Sluttnotetekst"/>
      </w:pPr>
      <w:r>
        <w:rPr>
          <w:rStyle w:val="Sluttnotereferanse"/>
        </w:rPr>
        <w:endnoteRef/>
      </w:r>
      <w:r w:rsidRPr="00C13BA8">
        <w:t xml:space="preserve"> YouTube-kanalen LauraKBuzz:</w:t>
      </w:r>
      <w:r w:rsidRPr="00C13BA8">
        <w:br/>
      </w:r>
      <w:hyperlink r:id="rId15" w:history="1">
        <w:r w:rsidRPr="00C13BA8">
          <w:rPr>
            <w:rStyle w:val="Hyperkobling"/>
          </w:rPr>
          <w:t>https://www.youtube.com/@LauraKBuzz</w:t>
        </w:r>
      </w:hyperlink>
      <w:r w:rsidRPr="00C13BA8">
        <w:t xml:space="preserve"> </w:t>
      </w:r>
    </w:p>
    <w:p w14:paraId="69CB1805" w14:textId="77777777" w:rsidR="007622BD" w:rsidRPr="00C13BA8" w:rsidRDefault="007622BD">
      <w:pPr>
        <w:pStyle w:val="Sluttnotetekst"/>
      </w:pPr>
    </w:p>
  </w:endnote>
  <w:endnote w:id="16">
    <w:p w14:paraId="241172EE" w14:textId="378D9674" w:rsidR="00F2772C" w:rsidRDefault="00F2772C">
      <w:pPr>
        <w:pStyle w:val="Sluttnotetekst"/>
      </w:pPr>
      <w:r>
        <w:rPr>
          <w:rStyle w:val="Sluttnotereferanse"/>
        </w:rPr>
        <w:endnoteRef/>
      </w:r>
      <w:r>
        <w:t xml:space="preserve"> LauraKBuss-serien </w:t>
      </w:r>
      <w:r w:rsidRPr="007622BD">
        <w:t>«Access-Ability»:</w:t>
      </w:r>
      <w:r w:rsidRPr="007622BD">
        <w:br/>
      </w:r>
      <w:hyperlink r:id="rId16" w:history="1">
        <w:r w:rsidRPr="007622BD">
          <w:rPr>
            <w:rStyle w:val="Hyperkobling"/>
          </w:rPr>
          <w:t>https://www.youtube.com/playlist?list=PLD0NeEbRY7VSi-Sc-eR2LBttNaVSt7h4k</w:t>
        </w:r>
      </w:hyperlink>
      <w:r w:rsidRPr="007622BD">
        <w:t xml:space="preserve"> </w:t>
      </w:r>
    </w:p>
    <w:p w14:paraId="361B2BBF" w14:textId="77777777" w:rsidR="001E2103" w:rsidRPr="007622BD" w:rsidRDefault="001E2103">
      <w:pPr>
        <w:pStyle w:val="Sluttnotetekst"/>
      </w:pPr>
    </w:p>
  </w:endnote>
  <w:endnote w:id="17">
    <w:p w14:paraId="3A1B34AD" w14:textId="7F3FE1FF" w:rsidR="001E2103" w:rsidRDefault="001E2103">
      <w:pPr>
        <w:pStyle w:val="Sluttnotetekst"/>
      </w:pPr>
      <w:r>
        <w:rPr>
          <w:rStyle w:val="Sluttnotereferanse"/>
        </w:rPr>
        <w:endnoteRef/>
      </w:r>
      <w:r>
        <w:t xml:space="preserve"> </w:t>
      </w:r>
      <w:r w:rsidRPr="001E2103">
        <w:t>LauraKBuzz om «The Last of Us Part II»</w:t>
      </w:r>
      <w:r>
        <w:t>:</w:t>
      </w:r>
      <w:r>
        <w:br/>
      </w:r>
      <w:hyperlink r:id="rId17" w:history="1">
        <w:r w:rsidRPr="004B120C">
          <w:rPr>
            <w:rStyle w:val="Hyperkobling"/>
          </w:rPr>
          <w:t>https://www.youtube.com/watch?v=9VJ408rTZEM&amp;list=PLD0NeEbRY7VSi-Sc-eR2LBttNaVSt7h4k&amp;index=4&amp;t=41s</w:t>
        </w:r>
      </w:hyperlink>
      <w:r>
        <w:t xml:space="preserve"> </w:t>
      </w:r>
    </w:p>
    <w:p w14:paraId="05A36CCA" w14:textId="77777777" w:rsidR="001E2103" w:rsidRPr="001E2103" w:rsidRDefault="001E2103">
      <w:pPr>
        <w:pStyle w:val="Sluttnotetekst"/>
      </w:pPr>
    </w:p>
  </w:endnote>
  <w:endnote w:id="18">
    <w:p w14:paraId="578F894A" w14:textId="7224CE6E" w:rsidR="00290B3A" w:rsidRDefault="00290B3A">
      <w:pPr>
        <w:pStyle w:val="Sluttnotetekst"/>
        <w:rPr>
          <w:lang w:val="nn-NO"/>
        </w:rPr>
      </w:pPr>
      <w:r>
        <w:rPr>
          <w:rStyle w:val="Sluttnotereferanse"/>
        </w:rPr>
        <w:endnoteRef/>
      </w:r>
      <w:r w:rsidRPr="00290B3A">
        <w:rPr>
          <w:lang w:val="nn-NO"/>
        </w:rPr>
        <w:t xml:space="preserve"> LauraKBuzz om synstolking:</w:t>
      </w:r>
      <w:r w:rsidRPr="00290B3A">
        <w:rPr>
          <w:lang w:val="nn-NO"/>
        </w:rPr>
        <w:br/>
      </w:r>
      <w:hyperlink r:id="rId18" w:history="1">
        <w:r w:rsidRPr="004B120C">
          <w:rPr>
            <w:rStyle w:val="Hyperkobling"/>
            <w:lang w:val="nn-NO"/>
          </w:rPr>
          <w:t>https://www.youtube.com/watch?v=Nh55oZQver0&amp;list=PLD0NeEbRY7VSi-Sc-eR2LBttNaVSt7h4k&amp;index=16</w:t>
        </w:r>
      </w:hyperlink>
      <w:r>
        <w:rPr>
          <w:lang w:val="nn-NO"/>
        </w:rPr>
        <w:t xml:space="preserve"> </w:t>
      </w:r>
    </w:p>
    <w:p w14:paraId="2134BB71" w14:textId="77777777" w:rsidR="00E72D34" w:rsidRPr="00290B3A" w:rsidRDefault="00E72D34">
      <w:pPr>
        <w:pStyle w:val="Sluttnotetekst"/>
        <w:rPr>
          <w:lang w:val="nn-NO"/>
        </w:rPr>
      </w:pPr>
    </w:p>
  </w:endnote>
  <w:endnote w:id="19">
    <w:p w14:paraId="6E565AFB" w14:textId="77777777" w:rsidR="006432CF" w:rsidRPr="005356BA" w:rsidRDefault="006432CF" w:rsidP="006432CF">
      <w:pPr>
        <w:pStyle w:val="Sluttnotetekst"/>
        <w:rPr>
          <w:lang w:val="nn-NO"/>
        </w:rPr>
      </w:pPr>
      <w:r>
        <w:rPr>
          <w:rStyle w:val="Sluttnotereferanse"/>
        </w:rPr>
        <w:endnoteRef/>
      </w:r>
      <w:r w:rsidRPr="005356BA">
        <w:rPr>
          <w:lang w:val="nn-NO"/>
        </w:rPr>
        <w:t xml:space="preserve"> LauraKBuzz sin analyse av tilgjengelegheita i «The Last of Us Part I»</w:t>
      </w:r>
    </w:p>
    <w:p w14:paraId="01ED49FF" w14:textId="77777777" w:rsidR="006432CF" w:rsidRDefault="00000000" w:rsidP="006432CF">
      <w:pPr>
        <w:pStyle w:val="Sluttnotetekst"/>
        <w:rPr>
          <w:lang w:val="nn-NO"/>
        </w:rPr>
      </w:pPr>
      <w:hyperlink r:id="rId19" w:history="1">
        <w:r w:rsidR="006432CF" w:rsidRPr="00256C03">
          <w:rPr>
            <w:rStyle w:val="Hyperkobling"/>
            <w:lang w:val="nn-NO"/>
          </w:rPr>
          <w:t>https://www.youtube.com/watch?v=hFkIPiif4-w</w:t>
        </w:r>
      </w:hyperlink>
      <w:r w:rsidR="006432CF" w:rsidRPr="00256C03">
        <w:rPr>
          <w:lang w:val="nn-NO"/>
        </w:rPr>
        <w:t xml:space="preserve"> </w:t>
      </w:r>
    </w:p>
    <w:p w14:paraId="073C6407" w14:textId="77777777" w:rsidR="006432CF" w:rsidRPr="00256C03" w:rsidRDefault="006432CF" w:rsidP="006432CF">
      <w:pPr>
        <w:pStyle w:val="Sluttnotetekst"/>
        <w:rPr>
          <w:lang w:val="nn-NO"/>
        </w:rPr>
      </w:pPr>
    </w:p>
  </w:endnote>
  <w:endnote w:id="20">
    <w:p w14:paraId="28E83829" w14:textId="77777777" w:rsidR="009F7382" w:rsidRDefault="009F7382" w:rsidP="009F7382">
      <w:pPr>
        <w:pStyle w:val="Sluttnotetekst"/>
      </w:pPr>
      <w:r>
        <w:rPr>
          <w:rStyle w:val="Sluttnotereferanse"/>
        </w:rPr>
        <w:endnoteRef/>
      </w:r>
      <w:r>
        <w:t xml:space="preserve"> David Libeau: GameToSpeech</w:t>
      </w:r>
      <w:r>
        <w:br/>
      </w:r>
      <w:hyperlink r:id="rId20" w:history="1">
        <w:r w:rsidRPr="00E725F2">
          <w:rPr>
            <w:rStyle w:val="Hyperkobling"/>
          </w:rPr>
          <w:t>http://gametospeech.com/</w:t>
        </w:r>
      </w:hyperlink>
      <w:r>
        <w:t xml:space="preserve"> </w:t>
      </w:r>
    </w:p>
    <w:p w14:paraId="6FBF34DE" w14:textId="77777777" w:rsidR="009F7382" w:rsidRPr="005702DB" w:rsidRDefault="009F7382" w:rsidP="009F7382">
      <w:pPr>
        <w:pStyle w:val="Sluttnotetekst"/>
      </w:pPr>
    </w:p>
  </w:endnote>
  <w:endnote w:id="21">
    <w:p w14:paraId="23DD718B" w14:textId="3F3DC6DF" w:rsidR="007D29E3" w:rsidRDefault="007D29E3">
      <w:pPr>
        <w:pStyle w:val="Sluttnotetekst"/>
      </w:pPr>
      <w:r>
        <w:rPr>
          <w:rStyle w:val="Sluttnotereferanse"/>
        </w:rPr>
        <w:endnoteRef/>
      </w:r>
      <w:r>
        <w:t xml:space="preserve"> David Libeau: GameToSpeech-</w:t>
      </w:r>
      <w:r w:rsidRPr="007D29E3">
        <w:t>demonstrasjon av The Sims 4:</w:t>
      </w:r>
      <w:r>
        <w:br/>
      </w:r>
      <w:hyperlink r:id="rId21" w:history="1">
        <w:r w:rsidRPr="00E725F2">
          <w:rPr>
            <w:rStyle w:val="Hyperkobling"/>
          </w:rPr>
          <w:t>http://gametospeech.com/usecase/thesims4</w:t>
        </w:r>
      </w:hyperlink>
      <w:r>
        <w:t xml:space="preserve"> </w:t>
      </w:r>
    </w:p>
    <w:p w14:paraId="56EB16ED" w14:textId="77777777" w:rsidR="009B5A7D" w:rsidRPr="007D29E3" w:rsidRDefault="009B5A7D">
      <w:pPr>
        <w:pStyle w:val="Sluttnotetekst"/>
      </w:pPr>
    </w:p>
  </w:endnote>
  <w:endnote w:id="22">
    <w:p w14:paraId="1B466C99" w14:textId="46813597" w:rsidR="009B5A7D" w:rsidRDefault="009B5A7D">
      <w:pPr>
        <w:pStyle w:val="Sluttnotetekst"/>
      </w:pPr>
      <w:r>
        <w:rPr>
          <w:rStyle w:val="Sluttnotereferanse"/>
        </w:rPr>
        <w:endnoteRef/>
      </w:r>
      <w:r>
        <w:t xml:space="preserve"> </w:t>
      </w:r>
      <w:r w:rsidRPr="009B5A7D">
        <w:t>Sightless</w:t>
      </w:r>
      <w:r w:rsidR="00DA2A88">
        <w:t>K</w:t>
      </w:r>
      <w:r w:rsidRPr="009B5A7D">
        <w:t>ombat</w:t>
      </w:r>
      <w:r w:rsidR="00AC3215">
        <w:t>s</w:t>
      </w:r>
      <w:r w:rsidR="00BF0534">
        <w:t xml:space="preserve"> YouTube-kanal:</w:t>
      </w:r>
      <w:r>
        <w:br/>
      </w:r>
      <w:hyperlink r:id="rId22" w:history="1">
        <w:r w:rsidR="00BF0534" w:rsidRPr="00E725F2">
          <w:rPr>
            <w:rStyle w:val="Hyperkobling"/>
          </w:rPr>
          <w:t>https://www.youtube.com/@SightlessKombat</w:t>
        </w:r>
      </w:hyperlink>
      <w:r w:rsidR="00BF0534">
        <w:t xml:space="preserve"> </w:t>
      </w:r>
    </w:p>
    <w:p w14:paraId="7E9887D7" w14:textId="77777777" w:rsidR="00BF0534" w:rsidRPr="009B5A7D" w:rsidRDefault="00BF0534">
      <w:pPr>
        <w:pStyle w:val="Sluttnotetekst"/>
      </w:pPr>
    </w:p>
  </w:endnote>
  <w:endnote w:id="23">
    <w:p w14:paraId="099D6DF5" w14:textId="65F1B2C7" w:rsidR="00BF0534" w:rsidRPr="00C035EA" w:rsidRDefault="00BF0534">
      <w:pPr>
        <w:pStyle w:val="Sluttnotetekst"/>
      </w:pPr>
      <w:r>
        <w:rPr>
          <w:rStyle w:val="Sluttnotereferanse"/>
        </w:rPr>
        <w:endnoteRef/>
      </w:r>
      <w:r w:rsidRPr="00C035EA">
        <w:t xml:space="preserve"> Ross Minor</w:t>
      </w:r>
      <w:r w:rsidR="00AC3215" w:rsidRPr="00C035EA">
        <w:t>s</w:t>
      </w:r>
      <w:r w:rsidRPr="00C035EA">
        <w:t xml:space="preserve"> YouTube-kanal:</w:t>
      </w:r>
      <w:r w:rsidRPr="00C035EA">
        <w:br/>
      </w:r>
      <w:hyperlink r:id="rId23" w:history="1">
        <w:r w:rsidRPr="00C035EA">
          <w:rPr>
            <w:rStyle w:val="Hyperkobling"/>
          </w:rPr>
          <w:t>https://www.youtube.com/@rossminor</w:t>
        </w:r>
      </w:hyperlink>
      <w:r w:rsidRPr="00C035EA">
        <w:t xml:space="preserve"> </w:t>
      </w:r>
    </w:p>
    <w:p w14:paraId="0DAD256B" w14:textId="77777777" w:rsidR="00AC3215" w:rsidRPr="00C035EA" w:rsidRDefault="00AC3215">
      <w:pPr>
        <w:pStyle w:val="Sluttnotetekst"/>
      </w:pPr>
    </w:p>
  </w:endnote>
  <w:endnote w:id="24">
    <w:p w14:paraId="461C9F98" w14:textId="64EA1D0F" w:rsidR="00C035EA" w:rsidRDefault="00C035EA">
      <w:pPr>
        <w:pStyle w:val="Sluttnotetekst"/>
      </w:pPr>
      <w:r>
        <w:rPr>
          <w:rStyle w:val="Sluttnotereferanse"/>
        </w:rPr>
        <w:endnoteRef/>
      </w:r>
      <w:r>
        <w:t xml:space="preserve"> SightlessKombat på YouTube: </w:t>
      </w:r>
      <w:r w:rsidRPr="00C035EA">
        <w:t>The Last Of Us Part II Brief Demo: Combat Without Sight</w:t>
      </w:r>
      <w:r>
        <w:t xml:space="preserve"> </w:t>
      </w:r>
    </w:p>
    <w:p w14:paraId="18EFB97C" w14:textId="1DC00609" w:rsidR="00C035EA" w:rsidRDefault="00000000">
      <w:pPr>
        <w:pStyle w:val="Sluttnotetekst"/>
      </w:pPr>
      <w:hyperlink r:id="rId24" w:history="1">
        <w:r w:rsidR="00C035EA" w:rsidRPr="00E725F2">
          <w:rPr>
            <w:rStyle w:val="Hyperkobling"/>
          </w:rPr>
          <w:t>https://www.youtube.com/watch?v=STaiSTqkGHQ&amp;t=154s</w:t>
        </w:r>
      </w:hyperlink>
      <w:r w:rsidR="00C035EA">
        <w:t xml:space="preserve"> </w:t>
      </w:r>
    </w:p>
    <w:p w14:paraId="236EB2D2" w14:textId="77777777" w:rsidR="00C035EA" w:rsidRPr="00C035EA" w:rsidRDefault="00C035EA">
      <w:pPr>
        <w:pStyle w:val="Sluttnotetekst"/>
      </w:pPr>
    </w:p>
  </w:endnote>
  <w:endnote w:id="25">
    <w:p w14:paraId="66418E2C" w14:textId="1510C09F" w:rsidR="00AC3215" w:rsidRDefault="00AC3215">
      <w:pPr>
        <w:pStyle w:val="Sluttnotetekst"/>
      </w:pPr>
      <w:r>
        <w:rPr>
          <w:rStyle w:val="Sluttnotereferanse"/>
        </w:rPr>
        <w:endnoteRef/>
      </w:r>
      <w:r w:rsidRPr="00AC3215">
        <w:t xml:space="preserve"> Ross Minor på YouTube: How to play God of War Ragnarok if You Are Blind</w:t>
      </w:r>
      <w:r w:rsidRPr="00AC3215">
        <w:br/>
      </w:r>
      <w:hyperlink r:id="rId25" w:history="1">
        <w:r w:rsidRPr="00AC3215">
          <w:rPr>
            <w:rStyle w:val="Hyperkobling"/>
          </w:rPr>
          <w:t>https://www.youtube.com/watch?v=UGIHQz9rNBs&amp;t=4345s</w:t>
        </w:r>
      </w:hyperlink>
      <w:r w:rsidRPr="00AC3215">
        <w:t xml:space="preserve"> </w:t>
      </w:r>
    </w:p>
    <w:p w14:paraId="671E8481" w14:textId="77777777" w:rsidR="00C035EA" w:rsidRPr="00AC3215" w:rsidRDefault="00C035EA">
      <w:pPr>
        <w:pStyle w:val="Sluttnotetekst"/>
      </w:pPr>
    </w:p>
  </w:endnote>
  <w:endnote w:id="26">
    <w:p w14:paraId="3BBB02BE" w14:textId="555501DA" w:rsidR="005702C8" w:rsidRDefault="005702C8">
      <w:pPr>
        <w:pStyle w:val="Sluttnotetekst"/>
        <w:rPr>
          <w:lang w:val="nb-NO"/>
        </w:rPr>
      </w:pPr>
      <w:r>
        <w:rPr>
          <w:rStyle w:val="Sluttnotereferanse"/>
        </w:rPr>
        <w:endnoteRef/>
      </w:r>
      <w:r w:rsidRPr="005702C8">
        <w:rPr>
          <w:lang w:val="nb-NO"/>
        </w:rPr>
        <w:t xml:space="preserve"> </w:t>
      </w:r>
      <w:r>
        <w:rPr>
          <w:lang w:val="nb-NO"/>
        </w:rPr>
        <w:t>Steve Saylor</w:t>
      </w:r>
      <w:r>
        <w:rPr>
          <w:lang w:val="nb-NO"/>
        </w:rPr>
        <w:br/>
      </w:r>
      <w:hyperlink r:id="rId26" w:history="1">
        <w:r w:rsidRPr="004C6B7C">
          <w:rPr>
            <w:rStyle w:val="Hyperkobling"/>
            <w:lang w:val="nb-NO"/>
          </w:rPr>
          <w:t>https://stevesaylor.net/accessibility-consulting</w:t>
        </w:r>
      </w:hyperlink>
      <w:r>
        <w:rPr>
          <w:lang w:val="nb-NO"/>
        </w:rPr>
        <w:t xml:space="preserve"> </w:t>
      </w:r>
    </w:p>
    <w:p w14:paraId="3EAA8F9A" w14:textId="77777777" w:rsidR="005702C8" w:rsidRPr="005702C8" w:rsidRDefault="005702C8">
      <w:pPr>
        <w:pStyle w:val="Sluttnotetekst"/>
        <w:rPr>
          <w:lang w:val="nb-NO"/>
        </w:rPr>
      </w:pPr>
    </w:p>
  </w:endnote>
  <w:endnote w:id="27">
    <w:p w14:paraId="1E675F3C" w14:textId="6380AF56" w:rsidR="005702C8" w:rsidRPr="005702C8" w:rsidRDefault="005702C8">
      <w:pPr>
        <w:pStyle w:val="Sluttnotetekst"/>
      </w:pPr>
      <w:r>
        <w:rPr>
          <w:rStyle w:val="Sluttnotereferanse"/>
        </w:rPr>
        <w:endnoteRef/>
      </w:r>
      <w:r>
        <w:t xml:space="preserve"> YouTube: </w:t>
      </w:r>
      <w:r w:rsidRPr="005702C8">
        <w:t>Blind Accessibility Initiatives at Ubisoft with Brandon Cole</w:t>
      </w:r>
      <w:r w:rsidRPr="005702C8">
        <w:br/>
      </w:r>
      <w:hyperlink r:id="rId27" w:history="1">
        <w:r w:rsidRPr="005702C8">
          <w:rPr>
            <w:rStyle w:val="Hyperkobling"/>
          </w:rPr>
          <w:t>https://www.youtube.com/watch?v=Js9DXIA--84</w:t>
        </w:r>
      </w:hyperlink>
      <w:r w:rsidRPr="005702C8">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Content>
      <w:p w14:paraId="7D4D08E3" w14:textId="5DDDFE3D" w:rsidR="00B8497F" w:rsidRDefault="00B8497F">
        <w:pPr>
          <w:pStyle w:val="Bunntekst"/>
          <w:jc w:val="right"/>
        </w:pPr>
        <w:r>
          <w:fldChar w:fldCharType="begin"/>
        </w:r>
        <w:r>
          <w:instrText>PAGE   \* MERGEFORMAT</w:instrText>
        </w:r>
        <w:r>
          <w:fldChar w:fldCharType="separate"/>
        </w:r>
        <w:r>
          <w:rPr>
            <w:noProof/>
          </w:rPr>
          <w:t>7</w:t>
        </w:r>
        <w:r>
          <w:fldChar w:fldCharType="end"/>
        </w:r>
      </w:p>
    </w:sdtContent>
  </w:sdt>
  <w:p w14:paraId="0F5AED58" w14:textId="77777777" w:rsidR="00B8497F" w:rsidRDefault="00B8497F">
    <w:pPr>
      <w:pStyle w:val="Bunntekst"/>
    </w:pPr>
    <w:r>
      <w:rPr>
        <w:noProof/>
        <w:lang w:val="nb-NO" w:eastAsia="nb-NO"/>
      </w:rPr>
      <w:drawing>
        <wp:inline distT="0" distB="0" distL="0" distR="0" wp14:anchorId="077E509E" wp14:editId="13E7620B">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DD485" w14:textId="77777777" w:rsidR="00525D16" w:rsidRDefault="00525D16">
      <w:pPr>
        <w:spacing w:after="0" w:line="240" w:lineRule="auto"/>
      </w:pPr>
      <w:r>
        <w:separator/>
      </w:r>
    </w:p>
  </w:footnote>
  <w:footnote w:type="continuationSeparator" w:id="0">
    <w:p w14:paraId="2BB60A44" w14:textId="77777777" w:rsidR="00525D16" w:rsidRDefault="00525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642BDA"/>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604620"/>
    <w:multiLevelType w:val="hybridMultilevel"/>
    <w:tmpl w:val="0E869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B82E79"/>
    <w:multiLevelType w:val="hybridMultilevel"/>
    <w:tmpl w:val="1D5A64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AA927C3"/>
    <w:multiLevelType w:val="hybridMultilevel"/>
    <w:tmpl w:val="EF24D0EE"/>
    <w:lvl w:ilvl="0" w:tplc="4D285A56">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DB4620"/>
    <w:multiLevelType w:val="hybridMultilevel"/>
    <w:tmpl w:val="7F8C90D6"/>
    <w:lvl w:ilvl="0" w:tplc="74CE60A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E1A4106"/>
    <w:multiLevelType w:val="hybridMultilevel"/>
    <w:tmpl w:val="AE0ED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C778F1"/>
    <w:multiLevelType w:val="hybridMultilevel"/>
    <w:tmpl w:val="EF82DB4E"/>
    <w:lvl w:ilvl="0" w:tplc="04140001">
      <w:start w:val="1"/>
      <w:numFmt w:val="bullet"/>
      <w:lvlText w:val=""/>
      <w:lvlJc w:val="left"/>
      <w:pPr>
        <w:ind w:left="3654" w:hanging="360"/>
      </w:pPr>
      <w:rPr>
        <w:rFonts w:ascii="Symbol" w:hAnsi="Symbol" w:hint="default"/>
      </w:rPr>
    </w:lvl>
    <w:lvl w:ilvl="1" w:tplc="04140003" w:tentative="1">
      <w:start w:val="1"/>
      <w:numFmt w:val="bullet"/>
      <w:lvlText w:val="o"/>
      <w:lvlJc w:val="left"/>
      <w:pPr>
        <w:ind w:left="4374" w:hanging="360"/>
      </w:pPr>
      <w:rPr>
        <w:rFonts w:ascii="Courier New" w:hAnsi="Courier New" w:cs="Courier New" w:hint="default"/>
      </w:rPr>
    </w:lvl>
    <w:lvl w:ilvl="2" w:tplc="04140005" w:tentative="1">
      <w:start w:val="1"/>
      <w:numFmt w:val="bullet"/>
      <w:lvlText w:val=""/>
      <w:lvlJc w:val="left"/>
      <w:pPr>
        <w:ind w:left="5094" w:hanging="360"/>
      </w:pPr>
      <w:rPr>
        <w:rFonts w:ascii="Wingdings" w:hAnsi="Wingdings" w:hint="default"/>
      </w:rPr>
    </w:lvl>
    <w:lvl w:ilvl="3" w:tplc="04140001" w:tentative="1">
      <w:start w:val="1"/>
      <w:numFmt w:val="bullet"/>
      <w:lvlText w:val=""/>
      <w:lvlJc w:val="left"/>
      <w:pPr>
        <w:ind w:left="5814" w:hanging="360"/>
      </w:pPr>
      <w:rPr>
        <w:rFonts w:ascii="Symbol" w:hAnsi="Symbol" w:hint="default"/>
      </w:rPr>
    </w:lvl>
    <w:lvl w:ilvl="4" w:tplc="04140003" w:tentative="1">
      <w:start w:val="1"/>
      <w:numFmt w:val="bullet"/>
      <w:lvlText w:val="o"/>
      <w:lvlJc w:val="left"/>
      <w:pPr>
        <w:ind w:left="6534" w:hanging="360"/>
      </w:pPr>
      <w:rPr>
        <w:rFonts w:ascii="Courier New" w:hAnsi="Courier New" w:cs="Courier New" w:hint="default"/>
      </w:rPr>
    </w:lvl>
    <w:lvl w:ilvl="5" w:tplc="04140005" w:tentative="1">
      <w:start w:val="1"/>
      <w:numFmt w:val="bullet"/>
      <w:lvlText w:val=""/>
      <w:lvlJc w:val="left"/>
      <w:pPr>
        <w:ind w:left="7254" w:hanging="360"/>
      </w:pPr>
      <w:rPr>
        <w:rFonts w:ascii="Wingdings" w:hAnsi="Wingdings" w:hint="default"/>
      </w:rPr>
    </w:lvl>
    <w:lvl w:ilvl="6" w:tplc="04140001" w:tentative="1">
      <w:start w:val="1"/>
      <w:numFmt w:val="bullet"/>
      <w:lvlText w:val=""/>
      <w:lvlJc w:val="left"/>
      <w:pPr>
        <w:ind w:left="7974" w:hanging="360"/>
      </w:pPr>
      <w:rPr>
        <w:rFonts w:ascii="Symbol" w:hAnsi="Symbol" w:hint="default"/>
      </w:rPr>
    </w:lvl>
    <w:lvl w:ilvl="7" w:tplc="04140003" w:tentative="1">
      <w:start w:val="1"/>
      <w:numFmt w:val="bullet"/>
      <w:lvlText w:val="o"/>
      <w:lvlJc w:val="left"/>
      <w:pPr>
        <w:ind w:left="8694" w:hanging="360"/>
      </w:pPr>
      <w:rPr>
        <w:rFonts w:ascii="Courier New" w:hAnsi="Courier New" w:cs="Courier New" w:hint="default"/>
      </w:rPr>
    </w:lvl>
    <w:lvl w:ilvl="8" w:tplc="04140005" w:tentative="1">
      <w:start w:val="1"/>
      <w:numFmt w:val="bullet"/>
      <w:lvlText w:val=""/>
      <w:lvlJc w:val="left"/>
      <w:pPr>
        <w:ind w:left="9414" w:hanging="360"/>
      </w:pPr>
      <w:rPr>
        <w:rFonts w:ascii="Wingdings" w:hAnsi="Wingdings" w:hint="default"/>
      </w:rPr>
    </w:lvl>
  </w:abstractNum>
  <w:abstractNum w:abstractNumId="7" w15:restartNumberingAfterBreak="0">
    <w:nsid w:val="101B0C6D"/>
    <w:multiLevelType w:val="hybridMultilevel"/>
    <w:tmpl w:val="A280866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10A124D2"/>
    <w:multiLevelType w:val="hybridMultilevel"/>
    <w:tmpl w:val="739E0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5354D6B"/>
    <w:multiLevelType w:val="hybridMultilevel"/>
    <w:tmpl w:val="A35A496E"/>
    <w:lvl w:ilvl="0" w:tplc="98149C2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EB6AC5"/>
    <w:multiLevelType w:val="hybridMultilevel"/>
    <w:tmpl w:val="C9D8D6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71E06FB"/>
    <w:multiLevelType w:val="hybridMultilevel"/>
    <w:tmpl w:val="6288904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D86A1C"/>
    <w:multiLevelType w:val="hybridMultilevel"/>
    <w:tmpl w:val="F33CD0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0DD64B4"/>
    <w:multiLevelType w:val="hybridMultilevel"/>
    <w:tmpl w:val="2CCE69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034CFE"/>
    <w:multiLevelType w:val="hybridMultilevel"/>
    <w:tmpl w:val="E124A4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309165E1"/>
    <w:multiLevelType w:val="hybridMultilevel"/>
    <w:tmpl w:val="73FAAD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3267268"/>
    <w:multiLevelType w:val="hybridMultilevel"/>
    <w:tmpl w:val="C302AA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5665809"/>
    <w:multiLevelType w:val="hybridMultilevel"/>
    <w:tmpl w:val="7FBCCEEC"/>
    <w:lvl w:ilvl="0" w:tplc="258A720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EE0CB4"/>
    <w:multiLevelType w:val="hybridMultilevel"/>
    <w:tmpl w:val="0200F8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3317E0"/>
    <w:multiLevelType w:val="hybridMultilevel"/>
    <w:tmpl w:val="68DE84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F6B35CF"/>
    <w:multiLevelType w:val="hybridMultilevel"/>
    <w:tmpl w:val="12D4C4FC"/>
    <w:lvl w:ilvl="0" w:tplc="DD221CB8">
      <w:numFmt w:val="bullet"/>
      <w:lvlText w:val="•"/>
      <w:lvlJc w:val="left"/>
      <w:pPr>
        <w:ind w:left="1068" w:hanging="708"/>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03857DE"/>
    <w:multiLevelType w:val="hybridMultilevel"/>
    <w:tmpl w:val="676ADE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169091F"/>
    <w:multiLevelType w:val="hybridMultilevel"/>
    <w:tmpl w:val="2B744E9E"/>
    <w:lvl w:ilvl="0" w:tplc="5B7886C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B610F20"/>
    <w:multiLevelType w:val="hybridMultilevel"/>
    <w:tmpl w:val="E2160AB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554A3614"/>
    <w:multiLevelType w:val="hybridMultilevel"/>
    <w:tmpl w:val="EB34B4BC"/>
    <w:lvl w:ilvl="0" w:tplc="583203FA">
      <w:numFmt w:val="bullet"/>
      <w:lvlText w:val="-"/>
      <w:lvlJc w:val="left"/>
      <w:pPr>
        <w:ind w:left="720" w:hanging="360"/>
      </w:pPr>
      <w:rPr>
        <w:rFonts w:ascii="Calibri" w:eastAsiaTheme="minorHAnsi" w:hAnsi="Calibri" w:cs="Calibri" w:hint="default"/>
        <w:color w:val="auto"/>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7995CD0"/>
    <w:multiLevelType w:val="hybridMultilevel"/>
    <w:tmpl w:val="BC129F92"/>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550390"/>
    <w:multiLevelType w:val="hybridMultilevel"/>
    <w:tmpl w:val="D34EF29E"/>
    <w:lvl w:ilvl="0" w:tplc="04140001">
      <w:start w:val="1"/>
      <w:numFmt w:val="bullet"/>
      <w:lvlText w:val=""/>
      <w:lvlJc w:val="left"/>
      <w:pPr>
        <w:ind w:left="708" w:hanging="708"/>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5B174869"/>
    <w:multiLevelType w:val="hybridMultilevel"/>
    <w:tmpl w:val="406CFE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BD36717"/>
    <w:multiLevelType w:val="hybridMultilevel"/>
    <w:tmpl w:val="9460CC5C"/>
    <w:lvl w:ilvl="0" w:tplc="34D419B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0F901A8"/>
    <w:multiLevelType w:val="hybridMultilevel"/>
    <w:tmpl w:val="1CA65FC8"/>
    <w:lvl w:ilvl="0" w:tplc="C4B4E740">
      <w:numFmt w:val="bullet"/>
      <w:lvlText w:val="•"/>
      <w:lvlJc w:val="left"/>
      <w:pPr>
        <w:ind w:left="1068" w:hanging="708"/>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4E44467"/>
    <w:multiLevelType w:val="hybridMultilevel"/>
    <w:tmpl w:val="CA2462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81B22DE"/>
    <w:multiLevelType w:val="hybridMultilevel"/>
    <w:tmpl w:val="8A789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8426A8E"/>
    <w:multiLevelType w:val="hybridMultilevel"/>
    <w:tmpl w:val="DEBC66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1A04F74"/>
    <w:multiLevelType w:val="hybridMultilevel"/>
    <w:tmpl w:val="399224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7C51EF7"/>
    <w:multiLevelType w:val="hybridMultilevel"/>
    <w:tmpl w:val="4EA22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C9A70F3"/>
    <w:multiLevelType w:val="hybridMultilevel"/>
    <w:tmpl w:val="44EC9A30"/>
    <w:lvl w:ilvl="0" w:tplc="C228FFE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DE62CC2"/>
    <w:multiLevelType w:val="hybridMultilevel"/>
    <w:tmpl w:val="710A05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F023DC4"/>
    <w:multiLevelType w:val="hybridMultilevel"/>
    <w:tmpl w:val="A4CEF1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FEF48E2"/>
    <w:multiLevelType w:val="hybridMultilevel"/>
    <w:tmpl w:val="5DD4F0DE"/>
    <w:lvl w:ilvl="0" w:tplc="97CACACA">
      <w:start w:val="23"/>
      <w:numFmt w:val="bullet"/>
      <w:lvlText w:val="-"/>
      <w:lvlJc w:val="left"/>
      <w:pPr>
        <w:ind w:left="720" w:hanging="360"/>
      </w:pPr>
      <w:rPr>
        <w:rFonts w:ascii="Calibri Light" w:eastAsiaTheme="majorEastAsia"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78874872">
    <w:abstractNumId w:val="15"/>
  </w:num>
  <w:num w:numId="2" w16cid:durableId="961570457">
    <w:abstractNumId w:val="0"/>
  </w:num>
  <w:num w:numId="3" w16cid:durableId="552889476">
    <w:abstractNumId w:val="2"/>
  </w:num>
  <w:num w:numId="4" w16cid:durableId="318770457">
    <w:abstractNumId w:val="1"/>
  </w:num>
  <w:num w:numId="5" w16cid:durableId="126818795">
    <w:abstractNumId w:val="25"/>
  </w:num>
  <w:num w:numId="6" w16cid:durableId="962003490">
    <w:abstractNumId w:val="17"/>
  </w:num>
  <w:num w:numId="7" w16cid:durableId="1733232897">
    <w:abstractNumId w:val="7"/>
  </w:num>
  <w:num w:numId="8" w16cid:durableId="2017416771">
    <w:abstractNumId w:val="5"/>
  </w:num>
  <w:num w:numId="9" w16cid:durableId="8024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2927685">
    <w:abstractNumId w:val="0"/>
  </w:num>
  <w:num w:numId="11" w16cid:durableId="2127578675">
    <w:abstractNumId w:val="13"/>
  </w:num>
  <w:num w:numId="12" w16cid:durableId="1734621022">
    <w:abstractNumId w:val="21"/>
  </w:num>
  <w:num w:numId="13" w16cid:durableId="189032243">
    <w:abstractNumId w:val="28"/>
  </w:num>
  <w:num w:numId="14" w16cid:durableId="849103310">
    <w:abstractNumId w:val="16"/>
  </w:num>
  <w:num w:numId="15" w16cid:durableId="738209229">
    <w:abstractNumId w:val="31"/>
  </w:num>
  <w:num w:numId="16" w16cid:durableId="249239524">
    <w:abstractNumId w:val="40"/>
  </w:num>
  <w:num w:numId="17" w16cid:durableId="1618758198">
    <w:abstractNumId w:val="3"/>
  </w:num>
  <w:num w:numId="18" w16cid:durableId="239295107">
    <w:abstractNumId w:val="30"/>
  </w:num>
  <w:num w:numId="19" w16cid:durableId="1967662070">
    <w:abstractNumId w:val="20"/>
  </w:num>
  <w:num w:numId="20" w16cid:durableId="1671058261">
    <w:abstractNumId w:val="19"/>
  </w:num>
  <w:num w:numId="21" w16cid:durableId="1664359459">
    <w:abstractNumId w:val="18"/>
  </w:num>
  <w:num w:numId="22" w16cid:durableId="2053068241">
    <w:abstractNumId w:val="38"/>
  </w:num>
  <w:num w:numId="23" w16cid:durableId="788091287">
    <w:abstractNumId w:val="37"/>
  </w:num>
  <w:num w:numId="24" w16cid:durableId="1501575623">
    <w:abstractNumId w:val="35"/>
  </w:num>
  <w:num w:numId="25" w16cid:durableId="48506469">
    <w:abstractNumId w:val="11"/>
  </w:num>
  <w:num w:numId="26" w16cid:durableId="1948075141">
    <w:abstractNumId w:val="27"/>
  </w:num>
  <w:num w:numId="27" w16cid:durableId="518397451">
    <w:abstractNumId w:val="4"/>
  </w:num>
  <w:num w:numId="28" w16cid:durableId="1766263883">
    <w:abstractNumId w:val="24"/>
  </w:num>
  <w:num w:numId="29" w16cid:durableId="2088335703">
    <w:abstractNumId w:val="22"/>
  </w:num>
  <w:num w:numId="30" w16cid:durableId="486551275">
    <w:abstractNumId w:val="14"/>
  </w:num>
  <w:num w:numId="31" w16cid:durableId="1124881416">
    <w:abstractNumId w:val="8"/>
  </w:num>
  <w:num w:numId="32" w16cid:durableId="1339890818">
    <w:abstractNumId w:val="29"/>
  </w:num>
  <w:num w:numId="33" w16cid:durableId="1028991170">
    <w:abstractNumId w:val="32"/>
  </w:num>
  <w:num w:numId="34" w16cid:durableId="1258979013">
    <w:abstractNumId w:val="12"/>
  </w:num>
  <w:num w:numId="35" w16cid:durableId="748380045">
    <w:abstractNumId w:val="39"/>
  </w:num>
  <w:num w:numId="36" w16cid:durableId="1762412895">
    <w:abstractNumId w:val="36"/>
  </w:num>
  <w:num w:numId="37" w16cid:durableId="1257128113">
    <w:abstractNumId w:val="10"/>
  </w:num>
  <w:num w:numId="38" w16cid:durableId="145055193">
    <w:abstractNumId w:val="6"/>
  </w:num>
  <w:num w:numId="39" w16cid:durableId="1999264191">
    <w:abstractNumId w:val="26"/>
  </w:num>
  <w:num w:numId="40" w16cid:durableId="859664623">
    <w:abstractNumId w:val="9"/>
  </w:num>
  <w:num w:numId="41" w16cid:durableId="1117529022">
    <w:abstractNumId w:val="33"/>
  </w:num>
  <w:num w:numId="42" w16cid:durableId="1071581098">
    <w:abstractNumId w:val="23"/>
  </w:num>
  <w:num w:numId="43" w16cid:durableId="37823849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7D"/>
    <w:rsid w:val="00001FE3"/>
    <w:rsid w:val="00002145"/>
    <w:rsid w:val="0000382F"/>
    <w:rsid w:val="00003C10"/>
    <w:rsid w:val="00004029"/>
    <w:rsid w:val="000052D9"/>
    <w:rsid w:val="000054E1"/>
    <w:rsid w:val="00006987"/>
    <w:rsid w:val="000120E4"/>
    <w:rsid w:val="00014D66"/>
    <w:rsid w:val="00015D90"/>
    <w:rsid w:val="00015EB1"/>
    <w:rsid w:val="000174A0"/>
    <w:rsid w:val="00022FED"/>
    <w:rsid w:val="0002327A"/>
    <w:rsid w:val="00023638"/>
    <w:rsid w:val="00024091"/>
    <w:rsid w:val="00025185"/>
    <w:rsid w:val="00026E2F"/>
    <w:rsid w:val="000306E2"/>
    <w:rsid w:val="00031F78"/>
    <w:rsid w:val="0003236F"/>
    <w:rsid w:val="00033FE1"/>
    <w:rsid w:val="000369D4"/>
    <w:rsid w:val="00037E2F"/>
    <w:rsid w:val="0004624E"/>
    <w:rsid w:val="00046E4E"/>
    <w:rsid w:val="000473C3"/>
    <w:rsid w:val="00050668"/>
    <w:rsid w:val="00051DA0"/>
    <w:rsid w:val="00051E69"/>
    <w:rsid w:val="00052C6D"/>
    <w:rsid w:val="000534B8"/>
    <w:rsid w:val="00053525"/>
    <w:rsid w:val="00054F8F"/>
    <w:rsid w:val="00056533"/>
    <w:rsid w:val="00056CB2"/>
    <w:rsid w:val="00056E52"/>
    <w:rsid w:val="00057463"/>
    <w:rsid w:val="000600AF"/>
    <w:rsid w:val="00060F9F"/>
    <w:rsid w:val="00061024"/>
    <w:rsid w:val="000624A5"/>
    <w:rsid w:val="0006365B"/>
    <w:rsid w:val="0006408D"/>
    <w:rsid w:val="00065949"/>
    <w:rsid w:val="00065D27"/>
    <w:rsid w:val="00066343"/>
    <w:rsid w:val="00067252"/>
    <w:rsid w:val="000673A6"/>
    <w:rsid w:val="00067531"/>
    <w:rsid w:val="000711AE"/>
    <w:rsid w:val="00071BAC"/>
    <w:rsid w:val="0007409E"/>
    <w:rsid w:val="00075C30"/>
    <w:rsid w:val="00075E4B"/>
    <w:rsid w:val="000761E2"/>
    <w:rsid w:val="0007786D"/>
    <w:rsid w:val="00077B4E"/>
    <w:rsid w:val="00077B50"/>
    <w:rsid w:val="00080FA7"/>
    <w:rsid w:val="00081388"/>
    <w:rsid w:val="0008241B"/>
    <w:rsid w:val="000829ED"/>
    <w:rsid w:val="0008352E"/>
    <w:rsid w:val="00087B06"/>
    <w:rsid w:val="00090BC3"/>
    <w:rsid w:val="00091A24"/>
    <w:rsid w:val="00092721"/>
    <w:rsid w:val="00094921"/>
    <w:rsid w:val="0009528C"/>
    <w:rsid w:val="000960C1"/>
    <w:rsid w:val="000A0517"/>
    <w:rsid w:val="000A0D42"/>
    <w:rsid w:val="000A1D0F"/>
    <w:rsid w:val="000A492D"/>
    <w:rsid w:val="000A758B"/>
    <w:rsid w:val="000A79BE"/>
    <w:rsid w:val="000B1479"/>
    <w:rsid w:val="000B4FC4"/>
    <w:rsid w:val="000B51E5"/>
    <w:rsid w:val="000B54A1"/>
    <w:rsid w:val="000B5AAA"/>
    <w:rsid w:val="000B5ADE"/>
    <w:rsid w:val="000B754F"/>
    <w:rsid w:val="000C0698"/>
    <w:rsid w:val="000C1FE6"/>
    <w:rsid w:val="000C23E3"/>
    <w:rsid w:val="000C39D0"/>
    <w:rsid w:val="000C401B"/>
    <w:rsid w:val="000C4A97"/>
    <w:rsid w:val="000C66D8"/>
    <w:rsid w:val="000C6809"/>
    <w:rsid w:val="000C7764"/>
    <w:rsid w:val="000D03C7"/>
    <w:rsid w:val="000D06E5"/>
    <w:rsid w:val="000D0709"/>
    <w:rsid w:val="000D14B8"/>
    <w:rsid w:val="000D1506"/>
    <w:rsid w:val="000D16F7"/>
    <w:rsid w:val="000D3C03"/>
    <w:rsid w:val="000D6190"/>
    <w:rsid w:val="000D6E24"/>
    <w:rsid w:val="000E0164"/>
    <w:rsid w:val="000E2674"/>
    <w:rsid w:val="000E26F1"/>
    <w:rsid w:val="000E2938"/>
    <w:rsid w:val="000E3525"/>
    <w:rsid w:val="000E3B7C"/>
    <w:rsid w:val="000E4A6D"/>
    <w:rsid w:val="000E6DE8"/>
    <w:rsid w:val="000F1BB5"/>
    <w:rsid w:val="000F3765"/>
    <w:rsid w:val="000F3D24"/>
    <w:rsid w:val="000F4C38"/>
    <w:rsid w:val="000F5033"/>
    <w:rsid w:val="000F55B6"/>
    <w:rsid w:val="000F65FB"/>
    <w:rsid w:val="001028C6"/>
    <w:rsid w:val="001030D8"/>
    <w:rsid w:val="00103123"/>
    <w:rsid w:val="00103516"/>
    <w:rsid w:val="001035DA"/>
    <w:rsid w:val="00103916"/>
    <w:rsid w:val="00107B5B"/>
    <w:rsid w:val="00110E6D"/>
    <w:rsid w:val="0011247F"/>
    <w:rsid w:val="0011292C"/>
    <w:rsid w:val="00120919"/>
    <w:rsid w:val="00121306"/>
    <w:rsid w:val="0012384F"/>
    <w:rsid w:val="001260A9"/>
    <w:rsid w:val="00127CF0"/>
    <w:rsid w:val="001302BA"/>
    <w:rsid w:val="00130E0A"/>
    <w:rsid w:val="0013180A"/>
    <w:rsid w:val="00133045"/>
    <w:rsid w:val="001336A0"/>
    <w:rsid w:val="0013601B"/>
    <w:rsid w:val="00136DFE"/>
    <w:rsid w:val="0013764A"/>
    <w:rsid w:val="00137D6A"/>
    <w:rsid w:val="00140149"/>
    <w:rsid w:val="0014075A"/>
    <w:rsid w:val="00140E91"/>
    <w:rsid w:val="001416F6"/>
    <w:rsid w:val="00143CCA"/>
    <w:rsid w:val="00144305"/>
    <w:rsid w:val="00145170"/>
    <w:rsid w:val="0014675A"/>
    <w:rsid w:val="00146E87"/>
    <w:rsid w:val="0015030E"/>
    <w:rsid w:val="00150E67"/>
    <w:rsid w:val="001516E0"/>
    <w:rsid w:val="001533D5"/>
    <w:rsid w:val="00154394"/>
    <w:rsid w:val="0015572A"/>
    <w:rsid w:val="0015643D"/>
    <w:rsid w:val="00156C41"/>
    <w:rsid w:val="0015795A"/>
    <w:rsid w:val="001606F8"/>
    <w:rsid w:val="001620A3"/>
    <w:rsid w:val="00162B9F"/>
    <w:rsid w:val="001636A0"/>
    <w:rsid w:val="001643CA"/>
    <w:rsid w:val="00164636"/>
    <w:rsid w:val="001653F7"/>
    <w:rsid w:val="001655F6"/>
    <w:rsid w:val="0016580A"/>
    <w:rsid w:val="0016622F"/>
    <w:rsid w:val="00171970"/>
    <w:rsid w:val="00171E5B"/>
    <w:rsid w:val="00174EBF"/>
    <w:rsid w:val="001756A0"/>
    <w:rsid w:val="00176CC0"/>
    <w:rsid w:val="00177E15"/>
    <w:rsid w:val="00180482"/>
    <w:rsid w:val="001836A0"/>
    <w:rsid w:val="00186B50"/>
    <w:rsid w:val="00186E7D"/>
    <w:rsid w:val="00186F6A"/>
    <w:rsid w:val="0018745A"/>
    <w:rsid w:val="00187A3B"/>
    <w:rsid w:val="0019084F"/>
    <w:rsid w:val="00192810"/>
    <w:rsid w:val="0019286D"/>
    <w:rsid w:val="001934E9"/>
    <w:rsid w:val="001949A7"/>
    <w:rsid w:val="00195110"/>
    <w:rsid w:val="00196340"/>
    <w:rsid w:val="001965B1"/>
    <w:rsid w:val="001A106B"/>
    <w:rsid w:val="001A1BBB"/>
    <w:rsid w:val="001A2D33"/>
    <w:rsid w:val="001A41E7"/>
    <w:rsid w:val="001A42D5"/>
    <w:rsid w:val="001A4DBD"/>
    <w:rsid w:val="001A5B20"/>
    <w:rsid w:val="001A6D3B"/>
    <w:rsid w:val="001B1082"/>
    <w:rsid w:val="001B3ECA"/>
    <w:rsid w:val="001B42C6"/>
    <w:rsid w:val="001B5F43"/>
    <w:rsid w:val="001B6CE8"/>
    <w:rsid w:val="001B71C4"/>
    <w:rsid w:val="001C378C"/>
    <w:rsid w:val="001C393B"/>
    <w:rsid w:val="001C4396"/>
    <w:rsid w:val="001C5751"/>
    <w:rsid w:val="001C6012"/>
    <w:rsid w:val="001C60F9"/>
    <w:rsid w:val="001C7356"/>
    <w:rsid w:val="001D161A"/>
    <w:rsid w:val="001D1FFF"/>
    <w:rsid w:val="001D3C03"/>
    <w:rsid w:val="001D5FF1"/>
    <w:rsid w:val="001D717A"/>
    <w:rsid w:val="001D7BE5"/>
    <w:rsid w:val="001E03E6"/>
    <w:rsid w:val="001E1E72"/>
    <w:rsid w:val="001E2103"/>
    <w:rsid w:val="001E2A76"/>
    <w:rsid w:val="001E2B2D"/>
    <w:rsid w:val="001E3445"/>
    <w:rsid w:val="001E3BE3"/>
    <w:rsid w:val="001E4925"/>
    <w:rsid w:val="001E5477"/>
    <w:rsid w:val="001E5A7A"/>
    <w:rsid w:val="001F13DD"/>
    <w:rsid w:val="001F3334"/>
    <w:rsid w:val="001F46E1"/>
    <w:rsid w:val="001F54B2"/>
    <w:rsid w:val="001F6BB6"/>
    <w:rsid w:val="001F7004"/>
    <w:rsid w:val="00202383"/>
    <w:rsid w:val="002029D4"/>
    <w:rsid w:val="002030BC"/>
    <w:rsid w:val="002035BD"/>
    <w:rsid w:val="002044F1"/>
    <w:rsid w:val="00206C7E"/>
    <w:rsid w:val="002118AE"/>
    <w:rsid w:val="002121E0"/>
    <w:rsid w:val="00212F3A"/>
    <w:rsid w:val="00214AD5"/>
    <w:rsid w:val="00215B18"/>
    <w:rsid w:val="00216170"/>
    <w:rsid w:val="00217AE3"/>
    <w:rsid w:val="002258C7"/>
    <w:rsid w:val="00225E01"/>
    <w:rsid w:val="002268B0"/>
    <w:rsid w:val="00227175"/>
    <w:rsid w:val="00230890"/>
    <w:rsid w:val="00230B89"/>
    <w:rsid w:val="002314AC"/>
    <w:rsid w:val="00233F0E"/>
    <w:rsid w:val="00234EFE"/>
    <w:rsid w:val="00236375"/>
    <w:rsid w:val="002449AC"/>
    <w:rsid w:val="002465D1"/>
    <w:rsid w:val="002502AE"/>
    <w:rsid w:val="002503F3"/>
    <w:rsid w:val="00255239"/>
    <w:rsid w:val="00256BF9"/>
    <w:rsid w:val="00256C03"/>
    <w:rsid w:val="002612CF"/>
    <w:rsid w:val="00261585"/>
    <w:rsid w:val="00263C02"/>
    <w:rsid w:val="0026605A"/>
    <w:rsid w:val="00266F6F"/>
    <w:rsid w:val="00270D47"/>
    <w:rsid w:val="0027137C"/>
    <w:rsid w:val="002716AF"/>
    <w:rsid w:val="00275440"/>
    <w:rsid w:val="00280036"/>
    <w:rsid w:val="00280840"/>
    <w:rsid w:val="00281E6F"/>
    <w:rsid w:val="00284207"/>
    <w:rsid w:val="002851BD"/>
    <w:rsid w:val="00290A6D"/>
    <w:rsid w:val="00290B3A"/>
    <w:rsid w:val="002915C5"/>
    <w:rsid w:val="00293D07"/>
    <w:rsid w:val="00294B75"/>
    <w:rsid w:val="002967D1"/>
    <w:rsid w:val="00296BDF"/>
    <w:rsid w:val="002972C0"/>
    <w:rsid w:val="002976BB"/>
    <w:rsid w:val="002A08FB"/>
    <w:rsid w:val="002A0A55"/>
    <w:rsid w:val="002A4E9C"/>
    <w:rsid w:val="002A5AD2"/>
    <w:rsid w:val="002A5F47"/>
    <w:rsid w:val="002B0214"/>
    <w:rsid w:val="002B0708"/>
    <w:rsid w:val="002B26C8"/>
    <w:rsid w:val="002B3CCA"/>
    <w:rsid w:val="002B5BD3"/>
    <w:rsid w:val="002B5D74"/>
    <w:rsid w:val="002B63F4"/>
    <w:rsid w:val="002C11AA"/>
    <w:rsid w:val="002C1681"/>
    <w:rsid w:val="002C2566"/>
    <w:rsid w:val="002C2A75"/>
    <w:rsid w:val="002C32DD"/>
    <w:rsid w:val="002C354D"/>
    <w:rsid w:val="002C37BE"/>
    <w:rsid w:val="002C4CDC"/>
    <w:rsid w:val="002C5237"/>
    <w:rsid w:val="002C533F"/>
    <w:rsid w:val="002C7F61"/>
    <w:rsid w:val="002D008E"/>
    <w:rsid w:val="002D1235"/>
    <w:rsid w:val="002D3893"/>
    <w:rsid w:val="002E02F7"/>
    <w:rsid w:val="002E4669"/>
    <w:rsid w:val="002E50F7"/>
    <w:rsid w:val="002E5E7E"/>
    <w:rsid w:val="002E6CDA"/>
    <w:rsid w:val="002F0DB1"/>
    <w:rsid w:val="002F2A5F"/>
    <w:rsid w:val="002F2CE6"/>
    <w:rsid w:val="002F3BFF"/>
    <w:rsid w:val="002F58E6"/>
    <w:rsid w:val="002F5963"/>
    <w:rsid w:val="002F7526"/>
    <w:rsid w:val="003003AB"/>
    <w:rsid w:val="00300F0F"/>
    <w:rsid w:val="003017B3"/>
    <w:rsid w:val="00302284"/>
    <w:rsid w:val="00302C5A"/>
    <w:rsid w:val="003039D7"/>
    <w:rsid w:val="00305CA8"/>
    <w:rsid w:val="00305E32"/>
    <w:rsid w:val="0030707E"/>
    <w:rsid w:val="0031005D"/>
    <w:rsid w:val="003136EA"/>
    <w:rsid w:val="00313C73"/>
    <w:rsid w:val="003146BA"/>
    <w:rsid w:val="003166F2"/>
    <w:rsid w:val="00317D1E"/>
    <w:rsid w:val="00320305"/>
    <w:rsid w:val="00321702"/>
    <w:rsid w:val="003223AE"/>
    <w:rsid w:val="0032383B"/>
    <w:rsid w:val="00325A43"/>
    <w:rsid w:val="00326872"/>
    <w:rsid w:val="00327D9C"/>
    <w:rsid w:val="00333F11"/>
    <w:rsid w:val="00333FDB"/>
    <w:rsid w:val="003343F8"/>
    <w:rsid w:val="00334721"/>
    <w:rsid w:val="00335385"/>
    <w:rsid w:val="00336897"/>
    <w:rsid w:val="003379BD"/>
    <w:rsid w:val="00337E38"/>
    <w:rsid w:val="00341606"/>
    <w:rsid w:val="00342C6C"/>
    <w:rsid w:val="003437ED"/>
    <w:rsid w:val="00343E48"/>
    <w:rsid w:val="00344185"/>
    <w:rsid w:val="003469BB"/>
    <w:rsid w:val="003470C7"/>
    <w:rsid w:val="003472E6"/>
    <w:rsid w:val="00350E8B"/>
    <w:rsid w:val="00351025"/>
    <w:rsid w:val="00351EC1"/>
    <w:rsid w:val="00352859"/>
    <w:rsid w:val="00354372"/>
    <w:rsid w:val="0035454E"/>
    <w:rsid w:val="00355405"/>
    <w:rsid w:val="0035705E"/>
    <w:rsid w:val="003632E4"/>
    <w:rsid w:val="00363840"/>
    <w:rsid w:val="003641E1"/>
    <w:rsid w:val="0036436C"/>
    <w:rsid w:val="003644B2"/>
    <w:rsid w:val="00364609"/>
    <w:rsid w:val="0036502E"/>
    <w:rsid w:val="00366F39"/>
    <w:rsid w:val="00371BEF"/>
    <w:rsid w:val="003738AF"/>
    <w:rsid w:val="0037421D"/>
    <w:rsid w:val="003743EE"/>
    <w:rsid w:val="00375DDD"/>
    <w:rsid w:val="0038358E"/>
    <w:rsid w:val="00383A1F"/>
    <w:rsid w:val="00383BC4"/>
    <w:rsid w:val="00385135"/>
    <w:rsid w:val="003853E3"/>
    <w:rsid w:val="0038577A"/>
    <w:rsid w:val="0038589A"/>
    <w:rsid w:val="00391494"/>
    <w:rsid w:val="00394AF5"/>
    <w:rsid w:val="00394EAA"/>
    <w:rsid w:val="00395156"/>
    <w:rsid w:val="00396CDE"/>
    <w:rsid w:val="00396D5E"/>
    <w:rsid w:val="003A0F64"/>
    <w:rsid w:val="003A10B1"/>
    <w:rsid w:val="003A1EE5"/>
    <w:rsid w:val="003A2817"/>
    <w:rsid w:val="003A4580"/>
    <w:rsid w:val="003B09BD"/>
    <w:rsid w:val="003B2270"/>
    <w:rsid w:val="003B2A92"/>
    <w:rsid w:val="003B30CD"/>
    <w:rsid w:val="003B57B5"/>
    <w:rsid w:val="003B6A66"/>
    <w:rsid w:val="003B6EF3"/>
    <w:rsid w:val="003B72B2"/>
    <w:rsid w:val="003B7D27"/>
    <w:rsid w:val="003C0F26"/>
    <w:rsid w:val="003C38E8"/>
    <w:rsid w:val="003C6C3C"/>
    <w:rsid w:val="003D1808"/>
    <w:rsid w:val="003D1AF8"/>
    <w:rsid w:val="003D2B14"/>
    <w:rsid w:val="003D2C7E"/>
    <w:rsid w:val="003D38F4"/>
    <w:rsid w:val="003D3BE0"/>
    <w:rsid w:val="003E0F61"/>
    <w:rsid w:val="003E2601"/>
    <w:rsid w:val="003E2FF0"/>
    <w:rsid w:val="003E4132"/>
    <w:rsid w:val="003E57BF"/>
    <w:rsid w:val="003E6B28"/>
    <w:rsid w:val="003F1D07"/>
    <w:rsid w:val="003F5205"/>
    <w:rsid w:val="003F5233"/>
    <w:rsid w:val="003F61F6"/>
    <w:rsid w:val="00400B12"/>
    <w:rsid w:val="00401D82"/>
    <w:rsid w:val="00403C3D"/>
    <w:rsid w:val="00404514"/>
    <w:rsid w:val="00405209"/>
    <w:rsid w:val="00405595"/>
    <w:rsid w:val="0040635C"/>
    <w:rsid w:val="004064CA"/>
    <w:rsid w:val="00411658"/>
    <w:rsid w:val="00413C86"/>
    <w:rsid w:val="00414451"/>
    <w:rsid w:val="00415180"/>
    <w:rsid w:val="00416E81"/>
    <w:rsid w:val="00417976"/>
    <w:rsid w:val="00420773"/>
    <w:rsid w:val="00420C24"/>
    <w:rsid w:val="0042192E"/>
    <w:rsid w:val="00421B2A"/>
    <w:rsid w:val="00422F35"/>
    <w:rsid w:val="00423511"/>
    <w:rsid w:val="00423614"/>
    <w:rsid w:val="00424E3C"/>
    <w:rsid w:val="0042640B"/>
    <w:rsid w:val="004267B4"/>
    <w:rsid w:val="00426F84"/>
    <w:rsid w:val="0042777C"/>
    <w:rsid w:val="00430069"/>
    <w:rsid w:val="00430167"/>
    <w:rsid w:val="004320F4"/>
    <w:rsid w:val="004324D2"/>
    <w:rsid w:val="00432857"/>
    <w:rsid w:val="004338B9"/>
    <w:rsid w:val="00434AB6"/>
    <w:rsid w:val="00436786"/>
    <w:rsid w:val="00437154"/>
    <w:rsid w:val="00437CB9"/>
    <w:rsid w:val="00441045"/>
    <w:rsid w:val="00442723"/>
    <w:rsid w:val="00442B6A"/>
    <w:rsid w:val="00445172"/>
    <w:rsid w:val="00445AD6"/>
    <w:rsid w:val="00446414"/>
    <w:rsid w:val="004478E3"/>
    <w:rsid w:val="004504FF"/>
    <w:rsid w:val="00453064"/>
    <w:rsid w:val="00453443"/>
    <w:rsid w:val="00453D28"/>
    <w:rsid w:val="004546CD"/>
    <w:rsid w:val="00454AA7"/>
    <w:rsid w:val="004551BE"/>
    <w:rsid w:val="00456795"/>
    <w:rsid w:val="00457249"/>
    <w:rsid w:val="00457D02"/>
    <w:rsid w:val="00463AC1"/>
    <w:rsid w:val="004644F5"/>
    <w:rsid w:val="00465A0D"/>
    <w:rsid w:val="00466068"/>
    <w:rsid w:val="004673E0"/>
    <w:rsid w:val="00467B7D"/>
    <w:rsid w:val="00470E5E"/>
    <w:rsid w:val="00472246"/>
    <w:rsid w:val="00472E70"/>
    <w:rsid w:val="00473043"/>
    <w:rsid w:val="004731B9"/>
    <w:rsid w:val="00475E81"/>
    <w:rsid w:val="0048111A"/>
    <w:rsid w:val="00481535"/>
    <w:rsid w:val="0048175F"/>
    <w:rsid w:val="00481DA0"/>
    <w:rsid w:val="00483CBB"/>
    <w:rsid w:val="00484559"/>
    <w:rsid w:val="00484FE0"/>
    <w:rsid w:val="00491749"/>
    <w:rsid w:val="00491F13"/>
    <w:rsid w:val="004928F0"/>
    <w:rsid w:val="00492BF7"/>
    <w:rsid w:val="00496843"/>
    <w:rsid w:val="00497EF0"/>
    <w:rsid w:val="00497FDF"/>
    <w:rsid w:val="004A22DB"/>
    <w:rsid w:val="004A263A"/>
    <w:rsid w:val="004A61CB"/>
    <w:rsid w:val="004A61F6"/>
    <w:rsid w:val="004A663C"/>
    <w:rsid w:val="004A7DD6"/>
    <w:rsid w:val="004B00A7"/>
    <w:rsid w:val="004B1AF2"/>
    <w:rsid w:val="004B2BA8"/>
    <w:rsid w:val="004B54B2"/>
    <w:rsid w:val="004B74AF"/>
    <w:rsid w:val="004B79FB"/>
    <w:rsid w:val="004C072B"/>
    <w:rsid w:val="004C2EAA"/>
    <w:rsid w:val="004C4F7B"/>
    <w:rsid w:val="004C53D3"/>
    <w:rsid w:val="004C5DCE"/>
    <w:rsid w:val="004C5F72"/>
    <w:rsid w:val="004C7186"/>
    <w:rsid w:val="004C72E6"/>
    <w:rsid w:val="004C74A5"/>
    <w:rsid w:val="004D06D3"/>
    <w:rsid w:val="004D1C55"/>
    <w:rsid w:val="004D2E19"/>
    <w:rsid w:val="004D3DC6"/>
    <w:rsid w:val="004D5796"/>
    <w:rsid w:val="004D5907"/>
    <w:rsid w:val="004D6149"/>
    <w:rsid w:val="004D7822"/>
    <w:rsid w:val="004E0B1B"/>
    <w:rsid w:val="004E3763"/>
    <w:rsid w:val="004E4290"/>
    <w:rsid w:val="004E5115"/>
    <w:rsid w:val="004E5B90"/>
    <w:rsid w:val="004E5E31"/>
    <w:rsid w:val="004E5E7B"/>
    <w:rsid w:val="004E5F27"/>
    <w:rsid w:val="004E6129"/>
    <w:rsid w:val="004E72C6"/>
    <w:rsid w:val="004E7449"/>
    <w:rsid w:val="004E7611"/>
    <w:rsid w:val="004E7F89"/>
    <w:rsid w:val="004F2914"/>
    <w:rsid w:val="004F48AA"/>
    <w:rsid w:val="004F4A6B"/>
    <w:rsid w:val="004F528B"/>
    <w:rsid w:val="004F6AF0"/>
    <w:rsid w:val="00502F7A"/>
    <w:rsid w:val="0050325A"/>
    <w:rsid w:val="00504F13"/>
    <w:rsid w:val="00505679"/>
    <w:rsid w:val="00506B42"/>
    <w:rsid w:val="005130D5"/>
    <w:rsid w:val="00514700"/>
    <w:rsid w:val="005148B1"/>
    <w:rsid w:val="00521453"/>
    <w:rsid w:val="00521BB1"/>
    <w:rsid w:val="005221E2"/>
    <w:rsid w:val="00522FA5"/>
    <w:rsid w:val="0052331E"/>
    <w:rsid w:val="00523932"/>
    <w:rsid w:val="00523EF3"/>
    <w:rsid w:val="005240CE"/>
    <w:rsid w:val="00524AA5"/>
    <w:rsid w:val="0052554A"/>
    <w:rsid w:val="00525D16"/>
    <w:rsid w:val="00526116"/>
    <w:rsid w:val="00526A03"/>
    <w:rsid w:val="00527043"/>
    <w:rsid w:val="00527564"/>
    <w:rsid w:val="00527E33"/>
    <w:rsid w:val="00527F60"/>
    <w:rsid w:val="00532712"/>
    <w:rsid w:val="005331B8"/>
    <w:rsid w:val="00534095"/>
    <w:rsid w:val="00534E55"/>
    <w:rsid w:val="00534F34"/>
    <w:rsid w:val="00535585"/>
    <w:rsid w:val="005356BA"/>
    <w:rsid w:val="00535F01"/>
    <w:rsid w:val="00536016"/>
    <w:rsid w:val="00536CAB"/>
    <w:rsid w:val="00537001"/>
    <w:rsid w:val="00542BB4"/>
    <w:rsid w:val="00547F13"/>
    <w:rsid w:val="0055070F"/>
    <w:rsid w:val="005520B6"/>
    <w:rsid w:val="00553E73"/>
    <w:rsid w:val="00554122"/>
    <w:rsid w:val="00555C7F"/>
    <w:rsid w:val="00556176"/>
    <w:rsid w:val="0055796B"/>
    <w:rsid w:val="00557A61"/>
    <w:rsid w:val="00557E44"/>
    <w:rsid w:val="00562661"/>
    <w:rsid w:val="00563B0D"/>
    <w:rsid w:val="00563D20"/>
    <w:rsid w:val="005643A9"/>
    <w:rsid w:val="00564636"/>
    <w:rsid w:val="00564DD3"/>
    <w:rsid w:val="00564F4B"/>
    <w:rsid w:val="00565F68"/>
    <w:rsid w:val="00567546"/>
    <w:rsid w:val="005675BD"/>
    <w:rsid w:val="005702C8"/>
    <w:rsid w:val="005702DB"/>
    <w:rsid w:val="00571E07"/>
    <w:rsid w:val="005728C8"/>
    <w:rsid w:val="0057315F"/>
    <w:rsid w:val="00573FDD"/>
    <w:rsid w:val="00574F29"/>
    <w:rsid w:val="00577596"/>
    <w:rsid w:val="005810BD"/>
    <w:rsid w:val="00584BF9"/>
    <w:rsid w:val="00587D22"/>
    <w:rsid w:val="00587EA7"/>
    <w:rsid w:val="00591533"/>
    <w:rsid w:val="005926D1"/>
    <w:rsid w:val="00593F8A"/>
    <w:rsid w:val="00596B82"/>
    <w:rsid w:val="005974F4"/>
    <w:rsid w:val="005A25D3"/>
    <w:rsid w:val="005A25EB"/>
    <w:rsid w:val="005A4C4C"/>
    <w:rsid w:val="005A7562"/>
    <w:rsid w:val="005A7968"/>
    <w:rsid w:val="005B02DA"/>
    <w:rsid w:val="005B1BB1"/>
    <w:rsid w:val="005B2239"/>
    <w:rsid w:val="005B27DC"/>
    <w:rsid w:val="005B28D8"/>
    <w:rsid w:val="005B2E91"/>
    <w:rsid w:val="005B30F6"/>
    <w:rsid w:val="005B33EF"/>
    <w:rsid w:val="005B3941"/>
    <w:rsid w:val="005B3B5E"/>
    <w:rsid w:val="005B563B"/>
    <w:rsid w:val="005B5D18"/>
    <w:rsid w:val="005B7E2C"/>
    <w:rsid w:val="005C0B81"/>
    <w:rsid w:val="005C101B"/>
    <w:rsid w:val="005C26BD"/>
    <w:rsid w:val="005C3445"/>
    <w:rsid w:val="005C5254"/>
    <w:rsid w:val="005C7048"/>
    <w:rsid w:val="005C745F"/>
    <w:rsid w:val="005D23C6"/>
    <w:rsid w:val="005D404A"/>
    <w:rsid w:val="005D47DB"/>
    <w:rsid w:val="005D4A26"/>
    <w:rsid w:val="005D4EC8"/>
    <w:rsid w:val="005D5633"/>
    <w:rsid w:val="005D5F48"/>
    <w:rsid w:val="005D7BA3"/>
    <w:rsid w:val="005D7E18"/>
    <w:rsid w:val="005E0602"/>
    <w:rsid w:val="005E2929"/>
    <w:rsid w:val="005E3130"/>
    <w:rsid w:val="005E56AD"/>
    <w:rsid w:val="005E5A58"/>
    <w:rsid w:val="005E6356"/>
    <w:rsid w:val="005E6DA9"/>
    <w:rsid w:val="005F4039"/>
    <w:rsid w:val="005F61A7"/>
    <w:rsid w:val="005F6AD3"/>
    <w:rsid w:val="005F6E1E"/>
    <w:rsid w:val="005F72CB"/>
    <w:rsid w:val="005F7B52"/>
    <w:rsid w:val="00600CD9"/>
    <w:rsid w:val="00600FB1"/>
    <w:rsid w:val="006017F3"/>
    <w:rsid w:val="00602C4E"/>
    <w:rsid w:val="0060781A"/>
    <w:rsid w:val="00607959"/>
    <w:rsid w:val="00607E1B"/>
    <w:rsid w:val="00610112"/>
    <w:rsid w:val="00610FEA"/>
    <w:rsid w:val="0061113A"/>
    <w:rsid w:val="00612EC8"/>
    <w:rsid w:val="006138AF"/>
    <w:rsid w:val="00614A88"/>
    <w:rsid w:val="00615655"/>
    <w:rsid w:val="00615B62"/>
    <w:rsid w:val="00616F58"/>
    <w:rsid w:val="006208DB"/>
    <w:rsid w:val="00621D47"/>
    <w:rsid w:val="006220D2"/>
    <w:rsid w:val="00624B5B"/>
    <w:rsid w:val="0062649A"/>
    <w:rsid w:val="00627171"/>
    <w:rsid w:val="00632594"/>
    <w:rsid w:val="0063339C"/>
    <w:rsid w:val="006335A1"/>
    <w:rsid w:val="00634F4B"/>
    <w:rsid w:val="00640168"/>
    <w:rsid w:val="00642307"/>
    <w:rsid w:val="00642B37"/>
    <w:rsid w:val="006432CF"/>
    <w:rsid w:val="00651AF8"/>
    <w:rsid w:val="0065379A"/>
    <w:rsid w:val="00654D4B"/>
    <w:rsid w:val="0065788C"/>
    <w:rsid w:val="00657ED7"/>
    <w:rsid w:val="0066079B"/>
    <w:rsid w:val="00660D78"/>
    <w:rsid w:val="00661353"/>
    <w:rsid w:val="00661D27"/>
    <w:rsid w:val="00662555"/>
    <w:rsid w:val="00663B13"/>
    <w:rsid w:val="00665D3D"/>
    <w:rsid w:val="00665EDB"/>
    <w:rsid w:val="00666675"/>
    <w:rsid w:val="00666C2A"/>
    <w:rsid w:val="00666C9D"/>
    <w:rsid w:val="00667D5F"/>
    <w:rsid w:val="00670432"/>
    <w:rsid w:val="00671D23"/>
    <w:rsid w:val="00671EE4"/>
    <w:rsid w:val="006721D8"/>
    <w:rsid w:val="0067384B"/>
    <w:rsid w:val="00674214"/>
    <w:rsid w:val="0067524C"/>
    <w:rsid w:val="00675C84"/>
    <w:rsid w:val="00676280"/>
    <w:rsid w:val="00676341"/>
    <w:rsid w:val="00680DA4"/>
    <w:rsid w:val="00683E54"/>
    <w:rsid w:val="006843EC"/>
    <w:rsid w:val="0068728D"/>
    <w:rsid w:val="00687E5C"/>
    <w:rsid w:val="00690018"/>
    <w:rsid w:val="00690C32"/>
    <w:rsid w:val="00692481"/>
    <w:rsid w:val="0069390E"/>
    <w:rsid w:val="00694C27"/>
    <w:rsid w:val="006952C0"/>
    <w:rsid w:val="00695B1B"/>
    <w:rsid w:val="006966CC"/>
    <w:rsid w:val="006A07A3"/>
    <w:rsid w:val="006A10BC"/>
    <w:rsid w:val="006A1B6E"/>
    <w:rsid w:val="006A1BB9"/>
    <w:rsid w:val="006A26FD"/>
    <w:rsid w:val="006A4860"/>
    <w:rsid w:val="006A5C12"/>
    <w:rsid w:val="006A7AAC"/>
    <w:rsid w:val="006B0B44"/>
    <w:rsid w:val="006B0C91"/>
    <w:rsid w:val="006B34E6"/>
    <w:rsid w:val="006B4F10"/>
    <w:rsid w:val="006B5B89"/>
    <w:rsid w:val="006C0F98"/>
    <w:rsid w:val="006C3F34"/>
    <w:rsid w:val="006C478F"/>
    <w:rsid w:val="006C6764"/>
    <w:rsid w:val="006D1F1E"/>
    <w:rsid w:val="006D2141"/>
    <w:rsid w:val="006D22C3"/>
    <w:rsid w:val="006D2441"/>
    <w:rsid w:val="006D265D"/>
    <w:rsid w:val="006D2AF2"/>
    <w:rsid w:val="006D477D"/>
    <w:rsid w:val="006D4A11"/>
    <w:rsid w:val="006D4E00"/>
    <w:rsid w:val="006D66A6"/>
    <w:rsid w:val="006D6AA4"/>
    <w:rsid w:val="006E0825"/>
    <w:rsid w:val="006E1060"/>
    <w:rsid w:val="006E2A84"/>
    <w:rsid w:val="006E2BE5"/>
    <w:rsid w:val="006E3317"/>
    <w:rsid w:val="006E3426"/>
    <w:rsid w:val="006E42A2"/>
    <w:rsid w:val="006E47A7"/>
    <w:rsid w:val="006E4D27"/>
    <w:rsid w:val="006E61AA"/>
    <w:rsid w:val="006F0650"/>
    <w:rsid w:val="006F09F2"/>
    <w:rsid w:val="006F23DB"/>
    <w:rsid w:val="006F3C8F"/>
    <w:rsid w:val="006F4A86"/>
    <w:rsid w:val="006F582D"/>
    <w:rsid w:val="006F5E60"/>
    <w:rsid w:val="006F7691"/>
    <w:rsid w:val="00700397"/>
    <w:rsid w:val="007004BC"/>
    <w:rsid w:val="007013C9"/>
    <w:rsid w:val="00701814"/>
    <w:rsid w:val="0070444D"/>
    <w:rsid w:val="0070731D"/>
    <w:rsid w:val="00710E20"/>
    <w:rsid w:val="00716679"/>
    <w:rsid w:val="007166BA"/>
    <w:rsid w:val="00716AA1"/>
    <w:rsid w:val="00717249"/>
    <w:rsid w:val="00720FFF"/>
    <w:rsid w:val="00721AE6"/>
    <w:rsid w:val="007241D7"/>
    <w:rsid w:val="00724EA6"/>
    <w:rsid w:val="00725BD8"/>
    <w:rsid w:val="00726A8C"/>
    <w:rsid w:val="00726FB7"/>
    <w:rsid w:val="007305D6"/>
    <w:rsid w:val="00732981"/>
    <w:rsid w:val="00734BE5"/>
    <w:rsid w:val="00736296"/>
    <w:rsid w:val="00737EBD"/>
    <w:rsid w:val="00740637"/>
    <w:rsid w:val="00741665"/>
    <w:rsid w:val="00742C8F"/>
    <w:rsid w:val="007434C1"/>
    <w:rsid w:val="0074415B"/>
    <w:rsid w:val="00744F4A"/>
    <w:rsid w:val="00745C63"/>
    <w:rsid w:val="00747692"/>
    <w:rsid w:val="0075027C"/>
    <w:rsid w:val="007511CD"/>
    <w:rsid w:val="00760948"/>
    <w:rsid w:val="00761A55"/>
    <w:rsid w:val="007622BD"/>
    <w:rsid w:val="0076240C"/>
    <w:rsid w:val="00762849"/>
    <w:rsid w:val="0076303B"/>
    <w:rsid w:val="0076459C"/>
    <w:rsid w:val="00765D54"/>
    <w:rsid w:val="00767AC6"/>
    <w:rsid w:val="00767BCE"/>
    <w:rsid w:val="00770068"/>
    <w:rsid w:val="00771FDE"/>
    <w:rsid w:val="0077257B"/>
    <w:rsid w:val="00773211"/>
    <w:rsid w:val="007732DF"/>
    <w:rsid w:val="00773C94"/>
    <w:rsid w:val="007742EA"/>
    <w:rsid w:val="0077481D"/>
    <w:rsid w:val="00774E3B"/>
    <w:rsid w:val="00777013"/>
    <w:rsid w:val="007771B8"/>
    <w:rsid w:val="00780D35"/>
    <w:rsid w:val="007813D9"/>
    <w:rsid w:val="007824F4"/>
    <w:rsid w:val="0078524C"/>
    <w:rsid w:val="00785DDC"/>
    <w:rsid w:val="007860B1"/>
    <w:rsid w:val="007907D7"/>
    <w:rsid w:val="007916B9"/>
    <w:rsid w:val="00791E73"/>
    <w:rsid w:val="00795BFD"/>
    <w:rsid w:val="00797CE5"/>
    <w:rsid w:val="007A021D"/>
    <w:rsid w:val="007A6107"/>
    <w:rsid w:val="007B06C5"/>
    <w:rsid w:val="007B0AEC"/>
    <w:rsid w:val="007B0B7B"/>
    <w:rsid w:val="007B0E4E"/>
    <w:rsid w:val="007B2B11"/>
    <w:rsid w:val="007B365F"/>
    <w:rsid w:val="007B6A53"/>
    <w:rsid w:val="007B6B84"/>
    <w:rsid w:val="007B7020"/>
    <w:rsid w:val="007B7CF0"/>
    <w:rsid w:val="007C0390"/>
    <w:rsid w:val="007C15E5"/>
    <w:rsid w:val="007C43A3"/>
    <w:rsid w:val="007C526E"/>
    <w:rsid w:val="007D00A3"/>
    <w:rsid w:val="007D245E"/>
    <w:rsid w:val="007D29E3"/>
    <w:rsid w:val="007D2F68"/>
    <w:rsid w:val="007D5C66"/>
    <w:rsid w:val="007D73CE"/>
    <w:rsid w:val="007D7D43"/>
    <w:rsid w:val="007E379C"/>
    <w:rsid w:val="007E4214"/>
    <w:rsid w:val="007E5863"/>
    <w:rsid w:val="007E7B3B"/>
    <w:rsid w:val="007F0A07"/>
    <w:rsid w:val="007F1D42"/>
    <w:rsid w:val="007F24A3"/>
    <w:rsid w:val="007F289C"/>
    <w:rsid w:val="007F2DE0"/>
    <w:rsid w:val="007F4337"/>
    <w:rsid w:val="007F6270"/>
    <w:rsid w:val="007F63B4"/>
    <w:rsid w:val="007F7F3E"/>
    <w:rsid w:val="00800C1D"/>
    <w:rsid w:val="00800F54"/>
    <w:rsid w:val="00804B51"/>
    <w:rsid w:val="00805307"/>
    <w:rsid w:val="00806324"/>
    <w:rsid w:val="008073CB"/>
    <w:rsid w:val="00807AD1"/>
    <w:rsid w:val="00810CC0"/>
    <w:rsid w:val="0081211E"/>
    <w:rsid w:val="00814781"/>
    <w:rsid w:val="00817BA7"/>
    <w:rsid w:val="00822FD6"/>
    <w:rsid w:val="008230C7"/>
    <w:rsid w:val="0082362B"/>
    <w:rsid w:val="00826A2B"/>
    <w:rsid w:val="00827545"/>
    <w:rsid w:val="00830112"/>
    <w:rsid w:val="0083055A"/>
    <w:rsid w:val="00832CFF"/>
    <w:rsid w:val="00833D18"/>
    <w:rsid w:val="008356F0"/>
    <w:rsid w:val="00836D03"/>
    <w:rsid w:val="0084011C"/>
    <w:rsid w:val="0084074C"/>
    <w:rsid w:val="008407BB"/>
    <w:rsid w:val="00841918"/>
    <w:rsid w:val="008421C3"/>
    <w:rsid w:val="00845E0C"/>
    <w:rsid w:val="00846E88"/>
    <w:rsid w:val="008479F4"/>
    <w:rsid w:val="008505AE"/>
    <w:rsid w:val="0085061E"/>
    <w:rsid w:val="00855E25"/>
    <w:rsid w:val="0086196E"/>
    <w:rsid w:val="00864355"/>
    <w:rsid w:val="00864E15"/>
    <w:rsid w:val="008655A5"/>
    <w:rsid w:val="008663A7"/>
    <w:rsid w:val="0087267F"/>
    <w:rsid w:val="0087306F"/>
    <w:rsid w:val="00873276"/>
    <w:rsid w:val="00875853"/>
    <w:rsid w:val="00876D22"/>
    <w:rsid w:val="00876E28"/>
    <w:rsid w:val="00877D7C"/>
    <w:rsid w:val="00877E09"/>
    <w:rsid w:val="00881001"/>
    <w:rsid w:val="00881C32"/>
    <w:rsid w:val="00881F7F"/>
    <w:rsid w:val="0088214C"/>
    <w:rsid w:val="00882B63"/>
    <w:rsid w:val="00882E22"/>
    <w:rsid w:val="00887F8B"/>
    <w:rsid w:val="008903AC"/>
    <w:rsid w:val="00892099"/>
    <w:rsid w:val="008A15B3"/>
    <w:rsid w:val="008A16F8"/>
    <w:rsid w:val="008A47A4"/>
    <w:rsid w:val="008A4FD3"/>
    <w:rsid w:val="008A613D"/>
    <w:rsid w:val="008A63E6"/>
    <w:rsid w:val="008A693A"/>
    <w:rsid w:val="008B183A"/>
    <w:rsid w:val="008B2699"/>
    <w:rsid w:val="008B3815"/>
    <w:rsid w:val="008B4543"/>
    <w:rsid w:val="008B4785"/>
    <w:rsid w:val="008B529C"/>
    <w:rsid w:val="008B7D17"/>
    <w:rsid w:val="008C002D"/>
    <w:rsid w:val="008C0D50"/>
    <w:rsid w:val="008C1269"/>
    <w:rsid w:val="008C2516"/>
    <w:rsid w:val="008C27F1"/>
    <w:rsid w:val="008C2DD2"/>
    <w:rsid w:val="008D1023"/>
    <w:rsid w:val="008D3675"/>
    <w:rsid w:val="008D41FC"/>
    <w:rsid w:val="008D5C0D"/>
    <w:rsid w:val="008D737F"/>
    <w:rsid w:val="008D75D3"/>
    <w:rsid w:val="008E048D"/>
    <w:rsid w:val="008E0618"/>
    <w:rsid w:val="008E2C41"/>
    <w:rsid w:val="008E3897"/>
    <w:rsid w:val="008E4AB1"/>
    <w:rsid w:val="008E53E3"/>
    <w:rsid w:val="008E67B4"/>
    <w:rsid w:val="008E70D4"/>
    <w:rsid w:val="008E7526"/>
    <w:rsid w:val="008E75DF"/>
    <w:rsid w:val="008F0662"/>
    <w:rsid w:val="008F2B73"/>
    <w:rsid w:val="008F3FD5"/>
    <w:rsid w:val="00902380"/>
    <w:rsid w:val="00903687"/>
    <w:rsid w:val="00904448"/>
    <w:rsid w:val="00904D91"/>
    <w:rsid w:val="009053FC"/>
    <w:rsid w:val="00906DAC"/>
    <w:rsid w:val="009100FC"/>
    <w:rsid w:val="00910777"/>
    <w:rsid w:val="00911DEE"/>
    <w:rsid w:val="00912E96"/>
    <w:rsid w:val="0091452D"/>
    <w:rsid w:val="0092113D"/>
    <w:rsid w:val="0092126E"/>
    <w:rsid w:val="0092151C"/>
    <w:rsid w:val="00921ECB"/>
    <w:rsid w:val="00922695"/>
    <w:rsid w:val="00922F6D"/>
    <w:rsid w:val="00927490"/>
    <w:rsid w:val="009308C3"/>
    <w:rsid w:val="00930FCB"/>
    <w:rsid w:val="00933530"/>
    <w:rsid w:val="00933675"/>
    <w:rsid w:val="009337BA"/>
    <w:rsid w:val="009354EC"/>
    <w:rsid w:val="00935DA2"/>
    <w:rsid w:val="00936A5E"/>
    <w:rsid w:val="0094105E"/>
    <w:rsid w:val="009411BC"/>
    <w:rsid w:val="00942DC7"/>
    <w:rsid w:val="0094443D"/>
    <w:rsid w:val="0094496B"/>
    <w:rsid w:val="00945621"/>
    <w:rsid w:val="00950756"/>
    <w:rsid w:val="009524C4"/>
    <w:rsid w:val="009567D3"/>
    <w:rsid w:val="0095785F"/>
    <w:rsid w:val="00957DD6"/>
    <w:rsid w:val="00960867"/>
    <w:rsid w:val="00963754"/>
    <w:rsid w:val="00965A93"/>
    <w:rsid w:val="009660D0"/>
    <w:rsid w:val="00967271"/>
    <w:rsid w:val="00970FE5"/>
    <w:rsid w:val="0097134B"/>
    <w:rsid w:val="009715BF"/>
    <w:rsid w:val="009715EE"/>
    <w:rsid w:val="00972560"/>
    <w:rsid w:val="00973FD5"/>
    <w:rsid w:val="0097400E"/>
    <w:rsid w:val="00974014"/>
    <w:rsid w:val="009740B8"/>
    <w:rsid w:val="00977C76"/>
    <w:rsid w:val="00977F18"/>
    <w:rsid w:val="0098005D"/>
    <w:rsid w:val="00981414"/>
    <w:rsid w:val="00982C27"/>
    <w:rsid w:val="009841E9"/>
    <w:rsid w:val="00985419"/>
    <w:rsid w:val="00985468"/>
    <w:rsid w:val="0098616D"/>
    <w:rsid w:val="0098747C"/>
    <w:rsid w:val="0099062C"/>
    <w:rsid w:val="00992145"/>
    <w:rsid w:val="0099504C"/>
    <w:rsid w:val="009961C9"/>
    <w:rsid w:val="00997523"/>
    <w:rsid w:val="009979D8"/>
    <w:rsid w:val="00997A7F"/>
    <w:rsid w:val="009A129D"/>
    <w:rsid w:val="009A2251"/>
    <w:rsid w:val="009A246E"/>
    <w:rsid w:val="009A2BA3"/>
    <w:rsid w:val="009A3DB3"/>
    <w:rsid w:val="009A3EBF"/>
    <w:rsid w:val="009A4F44"/>
    <w:rsid w:val="009A5C2A"/>
    <w:rsid w:val="009A5F50"/>
    <w:rsid w:val="009A67F5"/>
    <w:rsid w:val="009A791C"/>
    <w:rsid w:val="009A7BB1"/>
    <w:rsid w:val="009B0BB2"/>
    <w:rsid w:val="009B1D60"/>
    <w:rsid w:val="009B24E0"/>
    <w:rsid w:val="009B3E82"/>
    <w:rsid w:val="009B43BF"/>
    <w:rsid w:val="009B46F3"/>
    <w:rsid w:val="009B5A7D"/>
    <w:rsid w:val="009B6779"/>
    <w:rsid w:val="009B6DCA"/>
    <w:rsid w:val="009C1346"/>
    <w:rsid w:val="009C1A28"/>
    <w:rsid w:val="009C6299"/>
    <w:rsid w:val="009C7516"/>
    <w:rsid w:val="009D3C9C"/>
    <w:rsid w:val="009D5330"/>
    <w:rsid w:val="009D5BA1"/>
    <w:rsid w:val="009E0B41"/>
    <w:rsid w:val="009E1831"/>
    <w:rsid w:val="009E1F9F"/>
    <w:rsid w:val="009E560A"/>
    <w:rsid w:val="009E6CEE"/>
    <w:rsid w:val="009E6CFA"/>
    <w:rsid w:val="009E7F4C"/>
    <w:rsid w:val="009F0E38"/>
    <w:rsid w:val="009F1C51"/>
    <w:rsid w:val="009F215C"/>
    <w:rsid w:val="009F22C0"/>
    <w:rsid w:val="009F39E8"/>
    <w:rsid w:val="009F453B"/>
    <w:rsid w:val="009F5C72"/>
    <w:rsid w:val="009F7181"/>
    <w:rsid w:val="009F7382"/>
    <w:rsid w:val="009F7590"/>
    <w:rsid w:val="009F7F49"/>
    <w:rsid w:val="00A02F77"/>
    <w:rsid w:val="00A0331C"/>
    <w:rsid w:val="00A03D66"/>
    <w:rsid w:val="00A05725"/>
    <w:rsid w:val="00A0618C"/>
    <w:rsid w:val="00A0680C"/>
    <w:rsid w:val="00A113B5"/>
    <w:rsid w:val="00A11B8B"/>
    <w:rsid w:val="00A13D2D"/>
    <w:rsid w:val="00A13FDB"/>
    <w:rsid w:val="00A14BC7"/>
    <w:rsid w:val="00A17FEE"/>
    <w:rsid w:val="00A20F6E"/>
    <w:rsid w:val="00A2101B"/>
    <w:rsid w:val="00A218D8"/>
    <w:rsid w:val="00A2362A"/>
    <w:rsid w:val="00A23890"/>
    <w:rsid w:val="00A2390F"/>
    <w:rsid w:val="00A268CC"/>
    <w:rsid w:val="00A2707A"/>
    <w:rsid w:val="00A27DA0"/>
    <w:rsid w:val="00A3144C"/>
    <w:rsid w:val="00A32549"/>
    <w:rsid w:val="00A3372B"/>
    <w:rsid w:val="00A34597"/>
    <w:rsid w:val="00A359D3"/>
    <w:rsid w:val="00A3747D"/>
    <w:rsid w:val="00A40C50"/>
    <w:rsid w:val="00A40D0B"/>
    <w:rsid w:val="00A425F6"/>
    <w:rsid w:val="00A432FE"/>
    <w:rsid w:val="00A439A2"/>
    <w:rsid w:val="00A447D7"/>
    <w:rsid w:val="00A44D6A"/>
    <w:rsid w:val="00A46CB9"/>
    <w:rsid w:val="00A47028"/>
    <w:rsid w:val="00A535DA"/>
    <w:rsid w:val="00A53EC7"/>
    <w:rsid w:val="00A54366"/>
    <w:rsid w:val="00A5461F"/>
    <w:rsid w:val="00A55AA6"/>
    <w:rsid w:val="00A57EEE"/>
    <w:rsid w:val="00A60DDE"/>
    <w:rsid w:val="00A610D4"/>
    <w:rsid w:val="00A617BF"/>
    <w:rsid w:val="00A61982"/>
    <w:rsid w:val="00A643E9"/>
    <w:rsid w:val="00A670E1"/>
    <w:rsid w:val="00A701A7"/>
    <w:rsid w:val="00A70F4E"/>
    <w:rsid w:val="00A7374C"/>
    <w:rsid w:val="00A74F67"/>
    <w:rsid w:val="00A75077"/>
    <w:rsid w:val="00A75C0A"/>
    <w:rsid w:val="00A83416"/>
    <w:rsid w:val="00A835CD"/>
    <w:rsid w:val="00A85581"/>
    <w:rsid w:val="00A858BF"/>
    <w:rsid w:val="00A868B6"/>
    <w:rsid w:val="00A87025"/>
    <w:rsid w:val="00A87C59"/>
    <w:rsid w:val="00A87D83"/>
    <w:rsid w:val="00A901C4"/>
    <w:rsid w:val="00A914AB"/>
    <w:rsid w:val="00A92E90"/>
    <w:rsid w:val="00A9359E"/>
    <w:rsid w:val="00A943D5"/>
    <w:rsid w:val="00A9478B"/>
    <w:rsid w:val="00A94B91"/>
    <w:rsid w:val="00A94D3E"/>
    <w:rsid w:val="00A94F0B"/>
    <w:rsid w:val="00A95FE9"/>
    <w:rsid w:val="00A96A3B"/>
    <w:rsid w:val="00A977F2"/>
    <w:rsid w:val="00A97C70"/>
    <w:rsid w:val="00AA0D91"/>
    <w:rsid w:val="00AA1190"/>
    <w:rsid w:val="00AA1A53"/>
    <w:rsid w:val="00AA3106"/>
    <w:rsid w:val="00AA3D8E"/>
    <w:rsid w:val="00AA40C0"/>
    <w:rsid w:val="00AA4B75"/>
    <w:rsid w:val="00AA4F05"/>
    <w:rsid w:val="00AA5D1B"/>
    <w:rsid w:val="00AA729C"/>
    <w:rsid w:val="00AA7E46"/>
    <w:rsid w:val="00AB1694"/>
    <w:rsid w:val="00AB2B1D"/>
    <w:rsid w:val="00AB4A89"/>
    <w:rsid w:val="00AB545F"/>
    <w:rsid w:val="00AB59D9"/>
    <w:rsid w:val="00AB6ED6"/>
    <w:rsid w:val="00AC1773"/>
    <w:rsid w:val="00AC1DA6"/>
    <w:rsid w:val="00AC247C"/>
    <w:rsid w:val="00AC2730"/>
    <w:rsid w:val="00AC3215"/>
    <w:rsid w:val="00AC5976"/>
    <w:rsid w:val="00AC79E4"/>
    <w:rsid w:val="00AC7A7C"/>
    <w:rsid w:val="00AD10A2"/>
    <w:rsid w:val="00AD2C2D"/>
    <w:rsid w:val="00AD6E09"/>
    <w:rsid w:val="00AD7BE9"/>
    <w:rsid w:val="00AE19F6"/>
    <w:rsid w:val="00AE2312"/>
    <w:rsid w:val="00AE24AB"/>
    <w:rsid w:val="00AE24F9"/>
    <w:rsid w:val="00AE3BA2"/>
    <w:rsid w:val="00AE3CBF"/>
    <w:rsid w:val="00AE63C0"/>
    <w:rsid w:val="00AE6FB2"/>
    <w:rsid w:val="00AE7FB6"/>
    <w:rsid w:val="00AF0888"/>
    <w:rsid w:val="00AF3785"/>
    <w:rsid w:val="00AF3AD7"/>
    <w:rsid w:val="00AF443C"/>
    <w:rsid w:val="00AF611C"/>
    <w:rsid w:val="00AF72C2"/>
    <w:rsid w:val="00AF7D30"/>
    <w:rsid w:val="00B0120A"/>
    <w:rsid w:val="00B02B6D"/>
    <w:rsid w:val="00B03407"/>
    <w:rsid w:val="00B0386B"/>
    <w:rsid w:val="00B062CD"/>
    <w:rsid w:val="00B07308"/>
    <w:rsid w:val="00B075EC"/>
    <w:rsid w:val="00B100DC"/>
    <w:rsid w:val="00B11FCC"/>
    <w:rsid w:val="00B132C2"/>
    <w:rsid w:val="00B13440"/>
    <w:rsid w:val="00B1359F"/>
    <w:rsid w:val="00B13810"/>
    <w:rsid w:val="00B15B55"/>
    <w:rsid w:val="00B17715"/>
    <w:rsid w:val="00B20624"/>
    <w:rsid w:val="00B22859"/>
    <w:rsid w:val="00B242DA"/>
    <w:rsid w:val="00B245C0"/>
    <w:rsid w:val="00B25CC0"/>
    <w:rsid w:val="00B265B5"/>
    <w:rsid w:val="00B26DE6"/>
    <w:rsid w:val="00B30455"/>
    <w:rsid w:val="00B30F85"/>
    <w:rsid w:val="00B3165B"/>
    <w:rsid w:val="00B3197D"/>
    <w:rsid w:val="00B3220B"/>
    <w:rsid w:val="00B33B9A"/>
    <w:rsid w:val="00B34A61"/>
    <w:rsid w:val="00B35995"/>
    <w:rsid w:val="00B3652B"/>
    <w:rsid w:val="00B37CCC"/>
    <w:rsid w:val="00B40699"/>
    <w:rsid w:val="00B45E52"/>
    <w:rsid w:val="00B46544"/>
    <w:rsid w:val="00B4749B"/>
    <w:rsid w:val="00B4783C"/>
    <w:rsid w:val="00B5062E"/>
    <w:rsid w:val="00B50EA7"/>
    <w:rsid w:val="00B51426"/>
    <w:rsid w:val="00B515ED"/>
    <w:rsid w:val="00B51ED6"/>
    <w:rsid w:val="00B530C9"/>
    <w:rsid w:val="00B550C0"/>
    <w:rsid w:val="00B56044"/>
    <w:rsid w:val="00B56767"/>
    <w:rsid w:val="00B56D90"/>
    <w:rsid w:val="00B56E87"/>
    <w:rsid w:val="00B61FCA"/>
    <w:rsid w:val="00B6238D"/>
    <w:rsid w:val="00B62D09"/>
    <w:rsid w:val="00B63C43"/>
    <w:rsid w:val="00B6549B"/>
    <w:rsid w:val="00B66A8E"/>
    <w:rsid w:val="00B674F5"/>
    <w:rsid w:val="00B701C0"/>
    <w:rsid w:val="00B72778"/>
    <w:rsid w:val="00B73631"/>
    <w:rsid w:val="00B740AE"/>
    <w:rsid w:val="00B74889"/>
    <w:rsid w:val="00B75579"/>
    <w:rsid w:val="00B76110"/>
    <w:rsid w:val="00B76365"/>
    <w:rsid w:val="00B76752"/>
    <w:rsid w:val="00B80508"/>
    <w:rsid w:val="00B83494"/>
    <w:rsid w:val="00B845C9"/>
    <w:rsid w:val="00B8497F"/>
    <w:rsid w:val="00B84B21"/>
    <w:rsid w:val="00B859D3"/>
    <w:rsid w:val="00B85D40"/>
    <w:rsid w:val="00B86DAD"/>
    <w:rsid w:val="00B871CB"/>
    <w:rsid w:val="00B9097A"/>
    <w:rsid w:val="00B90A2B"/>
    <w:rsid w:val="00B923AD"/>
    <w:rsid w:val="00B9274C"/>
    <w:rsid w:val="00B93843"/>
    <w:rsid w:val="00B96338"/>
    <w:rsid w:val="00B9694D"/>
    <w:rsid w:val="00B97CE9"/>
    <w:rsid w:val="00BA19B1"/>
    <w:rsid w:val="00BB0395"/>
    <w:rsid w:val="00BB2C1B"/>
    <w:rsid w:val="00BB2DC9"/>
    <w:rsid w:val="00BB342E"/>
    <w:rsid w:val="00BB4F00"/>
    <w:rsid w:val="00BB5222"/>
    <w:rsid w:val="00BB605C"/>
    <w:rsid w:val="00BB65F7"/>
    <w:rsid w:val="00BC0D8B"/>
    <w:rsid w:val="00BC150D"/>
    <w:rsid w:val="00BC337E"/>
    <w:rsid w:val="00BC5F7B"/>
    <w:rsid w:val="00BC762F"/>
    <w:rsid w:val="00BD0C58"/>
    <w:rsid w:val="00BD2490"/>
    <w:rsid w:val="00BD3FE2"/>
    <w:rsid w:val="00BD679D"/>
    <w:rsid w:val="00BD69C2"/>
    <w:rsid w:val="00BD6E49"/>
    <w:rsid w:val="00BE49DC"/>
    <w:rsid w:val="00BE7ADC"/>
    <w:rsid w:val="00BF0534"/>
    <w:rsid w:val="00BF2C17"/>
    <w:rsid w:val="00BF36BE"/>
    <w:rsid w:val="00BF4FBC"/>
    <w:rsid w:val="00C00682"/>
    <w:rsid w:val="00C00A44"/>
    <w:rsid w:val="00C01604"/>
    <w:rsid w:val="00C024E0"/>
    <w:rsid w:val="00C02957"/>
    <w:rsid w:val="00C0328B"/>
    <w:rsid w:val="00C035EA"/>
    <w:rsid w:val="00C0544E"/>
    <w:rsid w:val="00C054C0"/>
    <w:rsid w:val="00C05B4A"/>
    <w:rsid w:val="00C06D7E"/>
    <w:rsid w:val="00C07437"/>
    <w:rsid w:val="00C07752"/>
    <w:rsid w:val="00C1024E"/>
    <w:rsid w:val="00C115A8"/>
    <w:rsid w:val="00C13BA8"/>
    <w:rsid w:val="00C14485"/>
    <w:rsid w:val="00C15223"/>
    <w:rsid w:val="00C16835"/>
    <w:rsid w:val="00C2034C"/>
    <w:rsid w:val="00C21EB8"/>
    <w:rsid w:val="00C22A9B"/>
    <w:rsid w:val="00C24640"/>
    <w:rsid w:val="00C2474B"/>
    <w:rsid w:val="00C24C0A"/>
    <w:rsid w:val="00C27317"/>
    <w:rsid w:val="00C3054E"/>
    <w:rsid w:val="00C3232F"/>
    <w:rsid w:val="00C32EFC"/>
    <w:rsid w:val="00C33031"/>
    <w:rsid w:val="00C330A4"/>
    <w:rsid w:val="00C34136"/>
    <w:rsid w:val="00C34E1B"/>
    <w:rsid w:val="00C4030A"/>
    <w:rsid w:val="00C419D3"/>
    <w:rsid w:val="00C41D0E"/>
    <w:rsid w:val="00C42F9F"/>
    <w:rsid w:val="00C45986"/>
    <w:rsid w:val="00C45B12"/>
    <w:rsid w:val="00C46125"/>
    <w:rsid w:val="00C46A06"/>
    <w:rsid w:val="00C4722C"/>
    <w:rsid w:val="00C47D20"/>
    <w:rsid w:val="00C47E21"/>
    <w:rsid w:val="00C50514"/>
    <w:rsid w:val="00C510EC"/>
    <w:rsid w:val="00C52466"/>
    <w:rsid w:val="00C53E9C"/>
    <w:rsid w:val="00C54257"/>
    <w:rsid w:val="00C5478D"/>
    <w:rsid w:val="00C54E23"/>
    <w:rsid w:val="00C558A2"/>
    <w:rsid w:val="00C55BBB"/>
    <w:rsid w:val="00C569FC"/>
    <w:rsid w:val="00C56EE6"/>
    <w:rsid w:val="00C607F7"/>
    <w:rsid w:val="00C61738"/>
    <w:rsid w:val="00C63351"/>
    <w:rsid w:val="00C63A15"/>
    <w:rsid w:val="00C67B11"/>
    <w:rsid w:val="00C70E8B"/>
    <w:rsid w:val="00C729ED"/>
    <w:rsid w:val="00C7336D"/>
    <w:rsid w:val="00C73BA2"/>
    <w:rsid w:val="00C80E14"/>
    <w:rsid w:val="00C8474C"/>
    <w:rsid w:val="00C85D63"/>
    <w:rsid w:val="00C926E2"/>
    <w:rsid w:val="00C93087"/>
    <w:rsid w:val="00C93284"/>
    <w:rsid w:val="00C936EA"/>
    <w:rsid w:val="00C94B84"/>
    <w:rsid w:val="00C94FCB"/>
    <w:rsid w:val="00C96CCA"/>
    <w:rsid w:val="00CA0DCB"/>
    <w:rsid w:val="00CA0EB5"/>
    <w:rsid w:val="00CA11ED"/>
    <w:rsid w:val="00CA298E"/>
    <w:rsid w:val="00CA4FA8"/>
    <w:rsid w:val="00CB13C3"/>
    <w:rsid w:val="00CB1846"/>
    <w:rsid w:val="00CB18DF"/>
    <w:rsid w:val="00CB2A2B"/>
    <w:rsid w:val="00CB4097"/>
    <w:rsid w:val="00CB49C5"/>
    <w:rsid w:val="00CB5279"/>
    <w:rsid w:val="00CB65BA"/>
    <w:rsid w:val="00CB6B48"/>
    <w:rsid w:val="00CB70E0"/>
    <w:rsid w:val="00CC0474"/>
    <w:rsid w:val="00CC10E0"/>
    <w:rsid w:val="00CC1621"/>
    <w:rsid w:val="00CC38C3"/>
    <w:rsid w:val="00CC4BE2"/>
    <w:rsid w:val="00CD02D2"/>
    <w:rsid w:val="00CD063F"/>
    <w:rsid w:val="00CD1876"/>
    <w:rsid w:val="00CD2D86"/>
    <w:rsid w:val="00CD335A"/>
    <w:rsid w:val="00CD54CF"/>
    <w:rsid w:val="00CD56E5"/>
    <w:rsid w:val="00CD6912"/>
    <w:rsid w:val="00CD71CA"/>
    <w:rsid w:val="00CD74F2"/>
    <w:rsid w:val="00CD7973"/>
    <w:rsid w:val="00CE2381"/>
    <w:rsid w:val="00CE4ECE"/>
    <w:rsid w:val="00CE77CE"/>
    <w:rsid w:val="00CF0012"/>
    <w:rsid w:val="00CF00B2"/>
    <w:rsid w:val="00CF07EB"/>
    <w:rsid w:val="00CF12AE"/>
    <w:rsid w:val="00CF1920"/>
    <w:rsid w:val="00CF256B"/>
    <w:rsid w:val="00CF2A36"/>
    <w:rsid w:val="00CF2AA3"/>
    <w:rsid w:val="00CF3B23"/>
    <w:rsid w:val="00CF3CB3"/>
    <w:rsid w:val="00CF4E69"/>
    <w:rsid w:val="00CF6809"/>
    <w:rsid w:val="00CF719F"/>
    <w:rsid w:val="00CF71DF"/>
    <w:rsid w:val="00D00FAD"/>
    <w:rsid w:val="00D04675"/>
    <w:rsid w:val="00D05272"/>
    <w:rsid w:val="00D05F7C"/>
    <w:rsid w:val="00D06A4B"/>
    <w:rsid w:val="00D06B9A"/>
    <w:rsid w:val="00D1077F"/>
    <w:rsid w:val="00D116EB"/>
    <w:rsid w:val="00D12219"/>
    <w:rsid w:val="00D15ECD"/>
    <w:rsid w:val="00D16099"/>
    <w:rsid w:val="00D17335"/>
    <w:rsid w:val="00D2061C"/>
    <w:rsid w:val="00D21A69"/>
    <w:rsid w:val="00D22829"/>
    <w:rsid w:val="00D23320"/>
    <w:rsid w:val="00D25E89"/>
    <w:rsid w:val="00D27CA5"/>
    <w:rsid w:val="00D32AE0"/>
    <w:rsid w:val="00D32F4F"/>
    <w:rsid w:val="00D3421F"/>
    <w:rsid w:val="00D34685"/>
    <w:rsid w:val="00D408DF"/>
    <w:rsid w:val="00D415CE"/>
    <w:rsid w:val="00D44989"/>
    <w:rsid w:val="00D44CD5"/>
    <w:rsid w:val="00D46285"/>
    <w:rsid w:val="00D46D8E"/>
    <w:rsid w:val="00D46F83"/>
    <w:rsid w:val="00D47A4A"/>
    <w:rsid w:val="00D522CA"/>
    <w:rsid w:val="00D53B66"/>
    <w:rsid w:val="00D53F56"/>
    <w:rsid w:val="00D55D28"/>
    <w:rsid w:val="00D5633D"/>
    <w:rsid w:val="00D56B2F"/>
    <w:rsid w:val="00D56DBA"/>
    <w:rsid w:val="00D56E1B"/>
    <w:rsid w:val="00D57E98"/>
    <w:rsid w:val="00D60834"/>
    <w:rsid w:val="00D60839"/>
    <w:rsid w:val="00D6153D"/>
    <w:rsid w:val="00D6384D"/>
    <w:rsid w:val="00D63C9B"/>
    <w:rsid w:val="00D63CE4"/>
    <w:rsid w:val="00D63FB1"/>
    <w:rsid w:val="00D64ABF"/>
    <w:rsid w:val="00D650D8"/>
    <w:rsid w:val="00D65341"/>
    <w:rsid w:val="00D6641A"/>
    <w:rsid w:val="00D70845"/>
    <w:rsid w:val="00D7374A"/>
    <w:rsid w:val="00D73C8C"/>
    <w:rsid w:val="00D76446"/>
    <w:rsid w:val="00D76898"/>
    <w:rsid w:val="00D77837"/>
    <w:rsid w:val="00D8001E"/>
    <w:rsid w:val="00D801F3"/>
    <w:rsid w:val="00D8659A"/>
    <w:rsid w:val="00D866CE"/>
    <w:rsid w:val="00D87953"/>
    <w:rsid w:val="00D91C64"/>
    <w:rsid w:val="00D928DF"/>
    <w:rsid w:val="00D930DB"/>
    <w:rsid w:val="00D93875"/>
    <w:rsid w:val="00D966C8"/>
    <w:rsid w:val="00DA00F5"/>
    <w:rsid w:val="00DA2130"/>
    <w:rsid w:val="00DA2A88"/>
    <w:rsid w:val="00DA385D"/>
    <w:rsid w:val="00DA5CA8"/>
    <w:rsid w:val="00DA656A"/>
    <w:rsid w:val="00DA7245"/>
    <w:rsid w:val="00DB0FEB"/>
    <w:rsid w:val="00DB3751"/>
    <w:rsid w:val="00DB3991"/>
    <w:rsid w:val="00DB3F25"/>
    <w:rsid w:val="00DB569B"/>
    <w:rsid w:val="00DB7198"/>
    <w:rsid w:val="00DC1022"/>
    <w:rsid w:val="00DC1B76"/>
    <w:rsid w:val="00DC27FE"/>
    <w:rsid w:val="00DC34BC"/>
    <w:rsid w:val="00DC4E86"/>
    <w:rsid w:val="00DC5D51"/>
    <w:rsid w:val="00DC5E18"/>
    <w:rsid w:val="00DC6F43"/>
    <w:rsid w:val="00DD0686"/>
    <w:rsid w:val="00DD1D38"/>
    <w:rsid w:val="00DD21E2"/>
    <w:rsid w:val="00DD2A0C"/>
    <w:rsid w:val="00DD34D1"/>
    <w:rsid w:val="00DD4174"/>
    <w:rsid w:val="00DD447A"/>
    <w:rsid w:val="00DD645F"/>
    <w:rsid w:val="00DD6550"/>
    <w:rsid w:val="00DE0418"/>
    <w:rsid w:val="00DE09AB"/>
    <w:rsid w:val="00DE0F1D"/>
    <w:rsid w:val="00DE3877"/>
    <w:rsid w:val="00DE4D1B"/>
    <w:rsid w:val="00DE4D20"/>
    <w:rsid w:val="00DE6DEC"/>
    <w:rsid w:val="00DF004F"/>
    <w:rsid w:val="00DF172F"/>
    <w:rsid w:val="00DF34DD"/>
    <w:rsid w:val="00DF3D11"/>
    <w:rsid w:val="00DF410E"/>
    <w:rsid w:val="00DF75C1"/>
    <w:rsid w:val="00E0047D"/>
    <w:rsid w:val="00E01592"/>
    <w:rsid w:val="00E01BC8"/>
    <w:rsid w:val="00E01F3E"/>
    <w:rsid w:val="00E02973"/>
    <w:rsid w:val="00E057BA"/>
    <w:rsid w:val="00E066E9"/>
    <w:rsid w:val="00E06EE9"/>
    <w:rsid w:val="00E116E7"/>
    <w:rsid w:val="00E12E82"/>
    <w:rsid w:val="00E154C2"/>
    <w:rsid w:val="00E15B24"/>
    <w:rsid w:val="00E20066"/>
    <w:rsid w:val="00E22AA8"/>
    <w:rsid w:val="00E25BD5"/>
    <w:rsid w:val="00E2634D"/>
    <w:rsid w:val="00E267C6"/>
    <w:rsid w:val="00E3363B"/>
    <w:rsid w:val="00E36A0E"/>
    <w:rsid w:val="00E37927"/>
    <w:rsid w:val="00E402E2"/>
    <w:rsid w:val="00E403C4"/>
    <w:rsid w:val="00E40F3B"/>
    <w:rsid w:val="00E414DB"/>
    <w:rsid w:val="00E44DC5"/>
    <w:rsid w:val="00E4546F"/>
    <w:rsid w:val="00E45C76"/>
    <w:rsid w:val="00E467A4"/>
    <w:rsid w:val="00E469CD"/>
    <w:rsid w:val="00E47F81"/>
    <w:rsid w:val="00E50D9C"/>
    <w:rsid w:val="00E51299"/>
    <w:rsid w:val="00E5201D"/>
    <w:rsid w:val="00E53B33"/>
    <w:rsid w:val="00E54D72"/>
    <w:rsid w:val="00E56306"/>
    <w:rsid w:val="00E57CDD"/>
    <w:rsid w:val="00E615FE"/>
    <w:rsid w:val="00E635D3"/>
    <w:rsid w:val="00E66DB3"/>
    <w:rsid w:val="00E67D1A"/>
    <w:rsid w:val="00E71654"/>
    <w:rsid w:val="00E72D34"/>
    <w:rsid w:val="00E72E09"/>
    <w:rsid w:val="00E73028"/>
    <w:rsid w:val="00E7389E"/>
    <w:rsid w:val="00E80638"/>
    <w:rsid w:val="00E8253E"/>
    <w:rsid w:val="00E82AB5"/>
    <w:rsid w:val="00E843B2"/>
    <w:rsid w:val="00E84469"/>
    <w:rsid w:val="00E85856"/>
    <w:rsid w:val="00E86FEF"/>
    <w:rsid w:val="00E871DA"/>
    <w:rsid w:val="00E87834"/>
    <w:rsid w:val="00E90ADD"/>
    <w:rsid w:val="00E92FB5"/>
    <w:rsid w:val="00E9528C"/>
    <w:rsid w:val="00E965D7"/>
    <w:rsid w:val="00E96AB7"/>
    <w:rsid w:val="00E96E2B"/>
    <w:rsid w:val="00EA13B9"/>
    <w:rsid w:val="00EA1892"/>
    <w:rsid w:val="00EA26C8"/>
    <w:rsid w:val="00EA46EF"/>
    <w:rsid w:val="00EA6B52"/>
    <w:rsid w:val="00EB0CF8"/>
    <w:rsid w:val="00EB2C19"/>
    <w:rsid w:val="00EB33E0"/>
    <w:rsid w:val="00EB3DF6"/>
    <w:rsid w:val="00EB56B1"/>
    <w:rsid w:val="00EB7D18"/>
    <w:rsid w:val="00EB7D2B"/>
    <w:rsid w:val="00EB7E64"/>
    <w:rsid w:val="00EC13AB"/>
    <w:rsid w:val="00EC1D9B"/>
    <w:rsid w:val="00EC1E17"/>
    <w:rsid w:val="00EC205C"/>
    <w:rsid w:val="00EC3E6C"/>
    <w:rsid w:val="00EC3F2E"/>
    <w:rsid w:val="00EC4EFE"/>
    <w:rsid w:val="00EC73C9"/>
    <w:rsid w:val="00EC7C37"/>
    <w:rsid w:val="00ED0EFB"/>
    <w:rsid w:val="00ED21A6"/>
    <w:rsid w:val="00ED2728"/>
    <w:rsid w:val="00ED3875"/>
    <w:rsid w:val="00ED3A06"/>
    <w:rsid w:val="00ED55C9"/>
    <w:rsid w:val="00ED5811"/>
    <w:rsid w:val="00ED69DF"/>
    <w:rsid w:val="00EE1349"/>
    <w:rsid w:val="00EE46EE"/>
    <w:rsid w:val="00EE472C"/>
    <w:rsid w:val="00EE5AC3"/>
    <w:rsid w:val="00EF052F"/>
    <w:rsid w:val="00EF1B27"/>
    <w:rsid w:val="00EF1EE8"/>
    <w:rsid w:val="00EF5F49"/>
    <w:rsid w:val="00EF6CDA"/>
    <w:rsid w:val="00EF7251"/>
    <w:rsid w:val="00F00FDC"/>
    <w:rsid w:val="00F03104"/>
    <w:rsid w:val="00F035E8"/>
    <w:rsid w:val="00F03D33"/>
    <w:rsid w:val="00F04250"/>
    <w:rsid w:val="00F04364"/>
    <w:rsid w:val="00F05699"/>
    <w:rsid w:val="00F07401"/>
    <w:rsid w:val="00F13CC4"/>
    <w:rsid w:val="00F15A85"/>
    <w:rsid w:val="00F16B88"/>
    <w:rsid w:val="00F173C2"/>
    <w:rsid w:val="00F2097D"/>
    <w:rsid w:val="00F24798"/>
    <w:rsid w:val="00F24912"/>
    <w:rsid w:val="00F24A0A"/>
    <w:rsid w:val="00F25359"/>
    <w:rsid w:val="00F25C4E"/>
    <w:rsid w:val="00F26029"/>
    <w:rsid w:val="00F273F9"/>
    <w:rsid w:val="00F2772C"/>
    <w:rsid w:val="00F315E8"/>
    <w:rsid w:val="00F31C3C"/>
    <w:rsid w:val="00F34342"/>
    <w:rsid w:val="00F35123"/>
    <w:rsid w:val="00F352E4"/>
    <w:rsid w:val="00F4049A"/>
    <w:rsid w:val="00F4084B"/>
    <w:rsid w:val="00F40ABA"/>
    <w:rsid w:val="00F40D2C"/>
    <w:rsid w:val="00F41CBD"/>
    <w:rsid w:val="00F428A5"/>
    <w:rsid w:val="00F43D98"/>
    <w:rsid w:val="00F44679"/>
    <w:rsid w:val="00F45D65"/>
    <w:rsid w:val="00F46259"/>
    <w:rsid w:val="00F47064"/>
    <w:rsid w:val="00F47163"/>
    <w:rsid w:val="00F50375"/>
    <w:rsid w:val="00F5051E"/>
    <w:rsid w:val="00F5102B"/>
    <w:rsid w:val="00F513D3"/>
    <w:rsid w:val="00F51BEC"/>
    <w:rsid w:val="00F522ED"/>
    <w:rsid w:val="00F52813"/>
    <w:rsid w:val="00F53828"/>
    <w:rsid w:val="00F5384C"/>
    <w:rsid w:val="00F559AA"/>
    <w:rsid w:val="00F567F0"/>
    <w:rsid w:val="00F56AB7"/>
    <w:rsid w:val="00F61390"/>
    <w:rsid w:val="00F61CB1"/>
    <w:rsid w:val="00F6485A"/>
    <w:rsid w:val="00F6536A"/>
    <w:rsid w:val="00F66CD3"/>
    <w:rsid w:val="00F67560"/>
    <w:rsid w:val="00F67A6A"/>
    <w:rsid w:val="00F712AC"/>
    <w:rsid w:val="00F715D4"/>
    <w:rsid w:val="00F728B7"/>
    <w:rsid w:val="00F749F6"/>
    <w:rsid w:val="00F75D7B"/>
    <w:rsid w:val="00F81728"/>
    <w:rsid w:val="00F83E77"/>
    <w:rsid w:val="00F84095"/>
    <w:rsid w:val="00F84F51"/>
    <w:rsid w:val="00F850EC"/>
    <w:rsid w:val="00F8560B"/>
    <w:rsid w:val="00F8699D"/>
    <w:rsid w:val="00F873F4"/>
    <w:rsid w:val="00F87DB7"/>
    <w:rsid w:val="00F90262"/>
    <w:rsid w:val="00F914E3"/>
    <w:rsid w:val="00F93207"/>
    <w:rsid w:val="00F938BD"/>
    <w:rsid w:val="00F95622"/>
    <w:rsid w:val="00F961F3"/>
    <w:rsid w:val="00F96C87"/>
    <w:rsid w:val="00F96CE7"/>
    <w:rsid w:val="00FA07BB"/>
    <w:rsid w:val="00FA2BDB"/>
    <w:rsid w:val="00FA4D7C"/>
    <w:rsid w:val="00FA5EF2"/>
    <w:rsid w:val="00FA7012"/>
    <w:rsid w:val="00FA7E5C"/>
    <w:rsid w:val="00FB285C"/>
    <w:rsid w:val="00FB41B0"/>
    <w:rsid w:val="00FC18FD"/>
    <w:rsid w:val="00FC210E"/>
    <w:rsid w:val="00FC2CBB"/>
    <w:rsid w:val="00FC4122"/>
    <w:rsid w:val="00FC4177"/>
    <w:rsid w:val="00FC712D"/>
    <w:rsid w:val="00FC7346"/>
    <w:rsid w:val="00FC7843"/>
    <w:rsid w:val="00FD05C4"/>
    <w:rsid w:val="00FD0C77"/>
    <w:rsid w:val="00FD1348"/>
    <w:rsid w:val="00FD1CAA"/>
    <w:rsid w:val="00FD2A38"/>
    <w:rsid w:val="00FD59C4"/>
    <w:rsid w:val="00FD7CD2"/>
    <w:rsid w:val="00FE62B5"/>
    <w:rsid w:val="00FE69FD"/>
    <w:rsid w:val="00FE784E"/>
    <w:rsid w:val="00FE7959"/>
    <w:rsid w:val="00FF174B"/>
    <w:rsid w:val="00FF1BBE"/>
    <w:rsid w:val="00FF1E37"/>
    <w:rsid w:val="00FF5839"/>
    <w:rsid w:val="00FF6263"/>
    <w:rsid w:val="0BF223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A666"/>
  <w15:chartTrackingRefBased/>
  <w15:docId w15:val="{F1D2F762-64C6-43BC-8590-CB704A0E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097D"/>
    <w:pPr>
      <w:spacing w:after="200" w:line="276" w:lineRule="auto"/>
    </w:pPr>
    <w:rPr>
      <w:lang w:val="en-GB"/>
    </w:rPr>
  </w:style>
  <w:style w:type="paragraph" w:styleId="Overskrift1">
    <w:name w:val="heading 1"/>
    <w:basedOn w:val="Normal"/>
    <w:next w:val="Normal"/>
    <w:link w:val="Overskrift1Tegn"/>
    <w:uiPriority w:val="9"/>
    <w:qFormat/>
    <w:rsid w:val="00F2097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209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2097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2097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209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209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209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209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09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097D"/>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F2097D"/>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F2097D"/>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semiHidden/>
    <w:rsid w:val="00F2097D"/>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F2097D"/>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F2097D"/>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F2097D"/>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F2097D"/>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F2097D"/>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F2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2097D"/>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F2097D"/>
    <w:pPr>
      <w:ind w:left="720"/>
      <w:contextualSpacing/>
    </w:pPr>
  </w:style>
  <w:style w:type="character" w:styleId="Hyperkobling">
    <w:name w:val="Hyperlink"/>
    <w:basedOn w:val="Standardskriftforavsnitt"/>
    <w:uiPriority w:val="99"/>
    <w:unhideWhenUsed/>
    <w:rsid w:val="00F2097D"/>
    <w:rPr>
      <w:color w:val="0563C1" w:themeColor="hyperlink"/>
      <w:u w:val="single"/>
    </w:rPr>
  </w:style>
  <w:style w:type="paragraph" w:styleId="Overskriftforinnholdsfortegnelse">
    <w:name w:val="TOC Heading"/>
    <w:basedOn w:val="Overskrift1"/>
    <w:next w:val="Normal"/>
    <w:uiPriority w:val="39"/>
    <w:unhideWhenUsed/>
    <w:qFormat/>
    <w:rsid w:val="00F2097D"/>
    <w:pPr>
      <w:numPr>
        <w:numId w:val="0"/>
      </w:numPr>
      <w:spacing w:line="259" w:lineRule="auto"/>
      <w:outlineLvl w:val="9"/>
    </w:pPr>
    <w:rPr>
      <w:lang w:eastAsia="nb-NO"/>
    </w:rPr>
  </w:style>
  <w:style w:type="paragraph" w:styleId="INNH1">
    <w:name w:val="toc 1"/>
    <w:basedOn w:val="Normal"/>
    <w:next w:val="Normal"/>
    <w:autoRedefine/>
    <w:uiPriority w:val="39"/>
    <w:unhideWhenUsed/>
    <w:rsid w:val="00F2097D"/>
    <w:pPr>
      <w:spacing w:after="100"/>
    </w:pPr>
  </w:style>
  <w:style w:type="paragraph" w:styleId="Topptekst">
    <w:name w:val="header"/>
    <w:basedOn w:val="Normal"/>
    <w:link w:val="TopptekstTegn"/>
    <w:uiPriority w:val="99"/>
    <w:unhideWhenUsed/>
    <w:rsid w:val="00F209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2097D"/>
    <w:rPr>
      <w:lang w:val="en-GB"/>
    </w:rPr>
  </w:style>
  <w:style w:type="paragraph" w:styleId="Bunntekst">
    <w:name w:val="footer"/>
    <w:basedOn w:val="Normal"/>
    <w:link w:val="BunntekstTegn"/>
    <w:uiPriority w:val="99"/>
    <w:unhideWhenUsed/>
    <w:rsid w:val="00F209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2097D"/>
    <w:rPr>
      <w:lang w:val="en-GB"/>
    </w:rPr>
  </w:style>
  <w:style w:type="table" w:styleId="Tabellrutenett">
    <w:name w:val="Table Grid"/>
    <w:basedOn w:val="Vanligtabell"/>
    <w:uiPriority w:val="39"/>
    <w:rsid w:val="00F2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F2097D"/>
    <w:pPr>
      <w:numPr>
        <w:numId w:val="2"/>
      </w:numPr>
      <w:contextualSpacing/>
    </w:pPr>
    <w:rPr>
      <w:rFonts w:eastAsiaTheme="minorEastAsia"/>
      <w:lang w:val="nb-NO" w:eastAsia="nb-NO"/>
    </w:rPr>
  </w:style>
  <w:style w:type="paragraph" w:styleId="Sitat">
    <w:name w:val="Quote"/>
    <w:basedOn w:val="Normal"/>
    <w:next w:val="Normal"/>
    <w:link w:val="SitatTegn"/>
    <w:uiPriority w:val="29"/>
    <w:qFormat/>
    <w:rsid w:val="00F2097D"/>
    <w:rPr>
      <w:rFonts w:eastAsiaTheme="minorEastAsia"/>
      <w:i/>
      <w:iCs/>
      <w:color w:val="000000" w:themeColor="text1"/>
      <w:lang w:val="nb-NO" w:eastAsia="nb-NO"/>
    </w:rPr>
  </w:style>
  <w:style w:type="character" w:customStyle="1" w:styleId="SitatTegn">
    <w:name w:val="Sitat Tegn"/>
    <w:basedOn w:val="Standardskriftforavsnitt"/>
    <w:link w:val="Sitat"/>
    <w:uiPriority w:val="29"/>
    <w:rsid w:val="00F2097D"/>
    <w:rPr>
      <w:rFonts w:eastAsiaTheme="minorEastAsia"/>
      <w:i/>
      <w:iCs/>
      <w:color w:val="000000" w:themeColor="text1"/>
      <w:lang w:eastAsia="nb-NO"/>
    </w:rPr>
  </w:style>
  <w:style w:type="paragraph" w:styleId="INNH2">
    <w:name w:val="toc 2"/>
    <w:basedOn w:val="Normal"/>
    <w:next w:val="Normal"/>
    <w:autoRedefine/>
    <w:uiPriority w:val="39"/>
    <w:unhideWhenUsed/>
    <w:rsid w:val="00F2097D"/>
    <w:pPr>
      <w:spacing w:after="100"/>
      <w:ind w:left="220"/>
    </w:pPr>
  </w:style>
  <w:style w:type="paragraph" w:styleId="Dokumentkart">
    <w:name w:val="Document Map"/>
    <w:basedOn w:val="Normal"/>
    <w:link w:val="DokumentkartTegn"/>
    <w:uiPriority w:val="99"/>
    <w:semiHidden/>
    <w:unhideWhenUsed/>
    <w:rsid w:val="00627171"/>
    <w:pPr>
      <w:spacing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627171"/>
    <w:rPr>
      <w:rFonts w:ascii="Times New Roman" w:hAnsi="Times New Roman" w:cs="Times New Roman"/>
      <w:sz w:val="24"/>
      <w:szCs w:val="24"/>
      <w:lang w:val="en-GB"/>
    </w:rPr>
  </w:style>
  <w:style w:type="paragraph" w:styleId="Undertittel">
    <w:name w:val="Subtitle"/>
    <w:basedOn w:val="Normal"/>
    <w:next w:val="Normal"/>
    <w:link w:val="UndertittelTegn"/>
    <w:uiPriority w:val="11"/>
    <w:qFormat/>
    <w:rsid w:val="00371BEF"/>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71BEF"/>
    <w:rPr>
      <w:rFonts w:eastAsiaTheme="minorEastAsia"/>
      <w:color w:val="5A5A5A" w:themeColor="text1" w:themeTint="A5"/>
      <w:spacing w:val="15"/>
      <w:lang w:val="en-GB"/>
    </w:rPr>
  </w:style>
  <w:style w:type="paragraph" w:styleId="Bobletekst">
    <w:name w:val="Balloon Text"/>
    <w:basedOn w:val="Normal"/>
    <w:link w:val="BobletekstTegn"/>
    <w:uiPriority w:val="99"/>
    <w:semiHidden/>
    <w:unhideWhenUsed/>
    <w:rsid w:val="007D00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00A3"/>
    <w:rPr>
      <w:rFonts w:ascii="Segoe UI" w:hAnsi="Segoe UI" w:cs="Segoe UI"/>
      <w:sz w:val="18"/>
      <w:szCs w:val="18"/>
      <w:lang w:val="en-GB"/>
    </w:rPr>
  </w:style>
  <w:style w:type="character" w:styleId="Ulstomtale">
    <w:name w:val="Unresolved Mention"/>
    <w:basedOn w:val="Standardskriftforavsnitt"/>
    <w:uiPriority w:val="99"/>
    <w:rsid w:val="00674214"/>
    <w:rPr>
      <w:color w:val="605E5C"/>
      <w:shd w:val="clear" w:color="auto" w:fill="E1DFDD"/>
    </w:rPr>
  </w:style>
  <w:style w:type="paragraph" w:styleId="INNH3">
    <w:name w:val="toc 3"/>
    <w:basedOn w:val="Normal"/>
    <w:next w:val="Normal"/>
    <w:autoRedefine/>
    <w:uiPriority w:val="39"/>
    <w:unhideWhenUsed/>
    <w:rsid w:val="0007786D"/>
    <w:pPr>
      <w:spacing w:after="100"/>
      <w:ind w:left="440"/>
    </w:pPr>
  </w:style>
  <w:style w:type="paragraph" w:styleId="Bildetekst">
    <w:name w:val="caption"/>
    <w:basedOn w:val="Normal"/>
    <w:next w:val="Normal"/>
    <w:uiPriority w:val="35"/>
    <w:unhideWhenUsed/>
    <w:qFormat/>
    <w:rsid w:val="00CF00B2"/>
    <w:pPr>
      <w:spacing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942DC7"/>
    <w:rPr>
      <w:color w:val="954F72" w:themeColor="followedHyperlink"/>
      <w:u w:val="single"/>
    </w:rPr>
  </w:style>
  <w:style w:type="character" w:customStyle="1" w:styleId="articletitle">
    <w:name w:val="articletitle"/>
    <w:basedOn w:val="Standardskriftforavsnitt"/>
    <w:rsid w:val="008421C3"/>
  </w:style>
  <w:style w:type="character" w:customStyle="1" w:styleId="articleauthor">
    <w:name w:val="articleauthor"/>
    <w:basedOn w:val="Standardskriftforavsnitt"/>
    <w:rsid w:val="008421C3"/>
  </w:style>
  <w:style w:type="character" w:customStyle="1" w:styleId="authoraffiliation">
    <w:name w:val="authoraffiliation"/>
    <w:basedOn w:val="Standardskriftforavsnitt"/>
    <w:rsid w:val="008421C3"/>
  </w:style>
  <w:style w:type="paragraph" w:styleId="Sluttnotetekst">
    <w:name w:val="endnote text"/>
    <w:basedOn w:val="Normal"/>
    <w:link w:val="SluttnotetekstTegn"/>
    <w:uiPriority w:val="99"/>
    <w:semiHidden/>
    <w:unhideWhenUsed/>
    <w:rsid w:val="00091A24"/>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091A24"/>
    <w:rPr>
      <w:sz w:val="20"/>
      <w:szCs w:val="20"/>
      <w:lang w:val="en-GB"/>
    </w:rPr>
  </w:style>
  <w:style w:type="character" w:styleId="Sluttnotereferanse">
    <w:name w:val="endnote reference"/>
    <w:basedOn w:val="Standardskriftforavsnitt"/>
    <w:uiPriority w:val="99"/>
    <w:semiHidden/>
    <w:unhideWhenUsed/>
    <w:rsid w:val="00091A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420">
      <w:bodyDiv w:val="1"/>
      <w:marLeft w:val="0"/>
      <w:marRight w:val="0"/>
      <w:marTop w:val="0"/>
      <w:marBottom w:val="0"/>
      <w:divBdr>
        <w:top w:val="none" w:sz="0" w:space="0" w:color="auto"/>
        <w:left w:val="none" w:sz="0" w:space="0" w:color="auto"/>
        <w:bottom w:val="none" w:sz="0" w:space="0" w:color="auto"/>
        <w:right w:val="none" w:sz="0" w:space="0" w:color="auto"/>
      </w:divBdr>
    </w:div>
    <w:div w:id="173036037">
      <w:bodyDiv w:val="1"/>
      <w:marLeft w:val="0"/>
      <w:marRight w:val="0"/>
      <w:marTop w:val="0"/>
      <w:marBottom w:val="0"/>
      <w:divBdr>
        <w:top w:val="none" w:sz="0" w:space="0" w:color="auto"/>
        <w:left w:val="none" w:sz="0" w:space="0" w:color="auto"/>
        <w:bottom w:val="none" w:sz="0" w:space="0" w:color="auto"/>
        <w:right w:val="none" w:sz="0" w:space="0" w:color="auto"/>
      </w:divBdr>
    </w:div>
    <w:div w:id="194202248">
      <w:bodyDiv w:val="1"/>
      <w:marLeft w:val="0"/>
      <w:marRight w:val="0"/>
      <w:marTop w:val="0"/>
      <w:marBottom w:val="0"/>
      <w:divBdr>
        <w:top w:val="none" w:sz="0" w:space="0" w:color="auto"/>
        <w:left w:val="none" w:sz="0" w:space="0" w:color="auto"/>
        <w:bottom w:val="none" w:sz="0" w:space="0" w:color="auto"/>
        <w:right w:val="none" w:sz="0" w:space="0" w:color="auto"/>
      </w:divBdr>
    </w:div>
    <w:div w:id="272908754">
      <w:bodyDiv w:val="1"/>
      <w:marLeft w:val="0"/>
      <w:marRight w:val="0"/>
      <w:marTop w:val="0"/>
      <w:marBottom w:val="0"/>
      <w:divBdr>
        <w:top w:val="none" w:sz="0" w:space="0" w:color="auto"/>
        <w:left w:val="none" w:sz="0" w:space="0" w:color="auto"/>
        <w:bottom w:val="none" w:sz="0" w:space="0" w:color="auto"/>
        <w:right w:val="none" w:sz="0" w:space="0" w:color="auto"/>
      </w:divBdr>
    </w:div>
    <w:div w:id="492183576">
      <w:bodyDiv w:val="1"/>
      <w:marLeft w:val="0"/>
      <w:marRight w:val="0"/>
      <w:marTop w:val="0"/>
      <w:marBottom w:val="0"/>
      <w:divBdr>
        <w:top w:val="none" w:sz="0" w:space="0" w:color="auto"/>
        <w:left w:val="none" w:sz="0" w:space="0" w:color="auto"/>
        <w:bottom w:val="none" w:sz="0" w:space="0" w:color="auto"/>
        <w:right w:val="none" w:sz="0" w:space="0" w:color="auto"/>
      </w:divBdr>
    </w:div>
    <w:div w:id="588975661">
      <w:bodyDiv w:val="1"/>
      <w:marLeft w:val="0"/>
      <w:marRight w:val="0"/>
      <w:marTop w:val="0"/>
      <w:marBottom w:val="0"/>
      <w:divBdr>
        <w:top w:val="none" w:sz="0" w:space="0" w:color="auto"/>
        <w:left w:val="none" w:sz="0" w:space="0" w:color="auto"/>
        <w:bottom w:val="none" w:sz="0" w:space="0" w:color="auto"/>
        <w:right w:val="none" w:sz="0" w:space="0" w:color="auto"/>
      </w:divBdr>
    </w:div>
    <w:div w:id="598367626">
      <w:bodyDiv w:val="1"/>
      <w:marLeft w:val="0"/>
      <w:marRight w:val="0"/>
      <w:marTop w:val="0"/>
      <w:marBottom w:val="0"/>
      <w:divBdr>
        <w:top w:val="none" w:sz="0" w:space="0" w:color="auto"/>
        <w:left w:val="none" w:sz="0" w:space="0" w:color="auto"/>
        <w:bottom w:val="none" w:sz="0" w:space="0" w:color="auto"/>
        <w:right w:val="none" w:sz="0" w:space="0" w:color="auto"/>
      </w:divBdr>
    </w:div>
    <w:div w:id="831411199">
      <w:bodyDiv w:val="1"/>
      <w:marLeft w:val="0"/>
      <w:marRight w:val="0"/>
      <w:marTop w:val="0"/>
      <w:marBottom w:val="0"/>
      <w:divBdr>
        <w:top w:val="none" w:sz="0" w:space="0" w:color="auto"/>
        <w:left w:val="none" w:sz="0" w:space="0" w:color="auto"/>
        <w:bottom w:val="none" w:sz="0" w:space="0" w:color="auto"/>
        <w:right w:val="none" w:sz="0" w:space="0" w:color="auto"/>
      </w:divBdr>
    </w:div>
    <w:div w:id="843401526">
      <w:bodyDiv w:val="1"/>
      <w:marLeft w:val="0"/>
      <w:marRight w:val="0"/>
      <w:marTop w:val="0"/>
      <w:marBottom w:val="0"/>
      <w:divBdr>
        <w:top w:val="none" w:sz="0" w:space="0" w:color="auto"/>
        <w:left w:val="none" w:sz="0" w:space="0" w:color="auto"/>
        <w:bottom w:val="none" w:sz="0" w:space="0" w:color="auto"/>
        <w:right w:val="none" w:sz="0" w:space="0" w:color="auto"/>
      </w:divBdr>
    </w:div>
    <w:div w:id="859516715">
      <w:bodyDiv w:val="1"/>
      <w:marLeft w:val="0"/>
      <w:marRight w:val="0"/>
      <w:marTop w:val="0"/>
      <w:marBottom w:val="0"/>
      <w:divBdr>
        <w:top w:val="none" w:sz="0" w:space="0" w:color="auto"/>
        <w:left w:val="none" w:sz="0" w:space="0" w:color="auto"/>
        <w:bottom w:val="none" w:sz="0" w:space="0" w:color="auto"/>
        <w:right w:val="none" w:sz="0" w:space="0" w:color="auto"/>
      </w:divBdr>
    </w:div>
    <w:div w:id="956108039">
      <w:bodyDiv w:val="1"/>
      <w:marLeft w:val="0"/>
      <w:marRight w:val="0"/>
      <w:marTop w:val="0"/>
      <w:marBottom w:val="0"/>
      <w:divBdr>
        <w:top w:val="none" w:sz="0" w:space="0" w:color="auto"/>
        <w:left w:val="none" w:sz="0" w:space="0" w:color="auto"/>
        <w:bottom w:val="none" w:sz="0" w:space="0" w:color="auto"/>
        <w:right w:val="none" w:sz="0" w:space="0" w:color="auto"/>
      </w:divBdr>
    </w:div>
    <w:div w:id="1002273682">
      <w:bodyDiv w:val="1"/>
      <w:marLeft w:val="0"/>
      <w:marRight w:val="0"/>
      <w:marTop w:val="0"/>
      <w:marBottom w:val="0"/>
      <w:divBdr>
        <w:top w:val="none" w:sz="0" w:space="0" w:color="auto"/>
        <w:left w:val="none" w:sz="0" w:space="0" w:color="auto"/>
        <w:bottom w:val="none" w:sz="0" w:space="0" w:color="auto"/>
        <w:right w:val="none" w:sz="0" w:space="0" w:color="auto"/>
      </w:divBdr>
    </w:div>
    <w:div w:id="1207723317">
      <w:bodyDiv w:val="1"/>
      <w:marLeft w:val="0"/>
      <w:marRight w:val="0"/>
      <w:marTop w:val="0"/>
      <w:marBottom w:val="0"/>
      <w:divBdr>
        <w:top w:val="none" w:sz="0" w:space="0" w:color="auto"/>
        <w:left w:val="none" w:sz="0" w:space="0" w:color="auto"/>
        <w:bottom w:val="none" w:sz="0" w:space="0" w:color="auto"/>
        <w:right w:val="none" w:sz="0" w:space="0" w:color="auto"/>
      </w:divBdr>
    </w:div>
    <w:div w:id="1259098870">
      <w:bodyDiv w:val="1"/>
      <w:marLeft w:val="0"/>
      <w:marRight w:val="0"/>
      <w:marTop w:val="0"/>
      <w:marBottom w:val="0"/>
      <w:divBdr>
        <w:top w:val="none" w:sz="0" w:space="0" w:color="auto"/>
        <w:left w:val="none" w:sz="0" w:space="0" w:color="auto"/>
        <w:bottom w:val="none" w:sz="0" w:space="0" w:color="auto"/>
        <w:right w:val="none" w:sz="0" w:space="0" w:color="auto"/>
      </w:divBdr>
    </w:div>
    <w:div w:id="1403141374">
      <w:bodyDiv w:val="1"/>
      <w:marLeft w:val="0"/>
      <w:marRight w:val="0"/>
      <w:marTop w:val="0"/>
      <w:marBottom w:val="0"/>
      <w:divBdr>
        <w:top w:val="none" w:sz="0" w:space="0" w:color="auto"/>
        <w:left w:val="none" w:sz="0" w:space="0" w:color="auto"/>
        <w:bottom w:val="none" w:sz="0" w:space="0" w:color="auto"/>
        <w:right w:val="none" w:sz="0" w:space="0" w:color="auto"/>
      </w:divBdr>
    </w:div>
    <w:div w:id="1622178759">
      <w:bodyDiv w:val="1"/>
      <w:marLeft w:val="0"/>
      <w:marRight w:val="0"/>
      <w:marTop w:val="0"/>
      <w:marBottom w:val="0"/>
      <w:divBdr>
        <w:top w:val="none" w:sz="0" w:space="0" w:color="auto"/>
        <w:left w:val="none" w:sz="0" w:space="0" w:color="auto"/>
        <w:bottom w:val="none" w:sz="0" w:space="0" w:color="auto"/>
        <w:right w:val="none" w:sz="0" w:space="0" w:color="auto"/>
      </w:divBdr>
    </w:div>
    <w:div w:id="1728455020">
      <w:bodyDiv w:val="1"/>
      <w:marLeft w:val="0"/>
      <w:marRight w:val="0"/>
      <w:marTop w:val="0"/>
      <w:marBottom w:val="0"/>
      <w:divBdr>
        <w:top w:val="none" w:sz="0" w:space="0" w:color="auto"/>
        <w:left w:val="none" w:sz="0" w:space="0" w:color="auto"/>
        <w:bottom w:val="none" w:sz="0" w:space="0" w:color="auto"/>
        <w:right w:val="none" w:sz="0" w:space="0" w:color="auto"/>
      </w:divBdr>
    </w:div>
    <w:div w:id="1810708190">
      <w:bodyDiv w:val="1"/>
      <w:marLeft w:val="0"/>
      <w:marRight w:val="0"/>
      <w:marTop w:val="0"/>
      <w:marBottom w:val="0"/>
      <w:divBdr>
        <w:top w:val="none" w:sz="0" w:space="0" w:color="auto"/>
        <w:left w:val="none" w:sz="0" w:space="0" w:color="auto"/>
        <w:bottom w:val="none" w:sz="0" w:space="0" w:color="auto"/>
        <w:right w:val="none" w:sz="0" w:space="0" w:color="auto"/>
      </w:divBdr>
    </w:div>
    <w:div w:id="1871721467">
      <w:bodyDiv w:val="1"/>
      <w:marLeft w:val="0"/>
      <w:marRight w:val="0"/>
      <w:marTop w:val="0"/>
      <w:marBottom w:val="0"/>
      <w:divBdr>
        <w:top w:val="none" w:sz="0" w:space="0" w:color="auto"/>
        <w:left w:val="none" w:sz="0" w:space="0" w:color="auto"/>
        <w:bottom w:val="none" w:sz="0" w:space="0" w:color="auto"/>
        <w:right w:val="none" w:sz="0" w:space="0" w:color="auto"/>
      </w:divBdr>
    </w:div>
    <w:div w:id="1923639027">
      <w:bodyDiv w:val="1"/>
      <w:marLeft w:val="0"/>
      <w:marRight w:val="0"/>
      <w:marTop w:val="0"/>
      <w:marBottom w:val="0"/>
      <w:divBdr>
        <w:top w:val="none" w:sz="0" w:space="0" w:color="auto"/>
        <w:left w:val="none" w:sz="0" w:space="0" w:color="auto"/>
        <w:bottom w:val="none" w:sz="0" w:space="0" w:color="auto"/>
        <w:right w:val="none" w:sz="0" w:space="0" w:color="auto"/>
      </w:divBdr>
    </w:div>
    <w:div w:id="194838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medialt.no/"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edialt.no"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youtube.com/watch?v=WWDxCQwqMao" TargetMode="External"/><Relationship Id="rId13" Type="http://schemas.openxmlformats.org/officeDocument/2006/relationships/hyperlink" Target="https://learn.microsoft.com/en-us/gaming/accessibility/xbox-accessibility-guidelines/111" TargetMode="External"/><Relationship Id="rId18" Type="http://schemas.openxmlformats.org/officeDocument/2006/relationships/hyperlink" Target="https://www.youtube.com/watch?v=Nh55oZQver0&amp;list=PLD0NeEbRY7VSi-Sc-eR2LBttNaVSt7h4k&amp;index=16" TargetMode="External"/><Relationship Id="rId26" Type="http://schemas.openxmlformats.org/officeDocument/2006/relationships/hyperlink" Target="https://stevesaylor.net/accessibility-consulting" TargetMode="External"/><Relationship Id="rId3" Type="http://schemas.openxmlformats.org/officeDocument/2006/relationships/hyperlink" Target="https://gameaccessibilityguidelines.com/" TargetMode="External"/><Relationship Id="rId21" Type="http://schemas.openxmlformats.org/officeDocument/2006/relationships/hyperlink" Target="http://gametospeech.com/usecase/thesims4" TargetMode="External"/><Relationship Id="rId7" Type="http://schemas.openxmlformats.org/officeDocument/2006/relationships/hyperlink" Target="https://www.ubisoft.com/en-us/" TargetMode="External"/><Relationship Id="rId12" Type="http://schemas.openxmlformats.org/officeDocument/2006/relationships/hyperlink" Target="https://learn.microsoft.com/en-us/gaming/accessibility/guidelines" TargetMode="External"/><Relationship Id="rId17" Type="http://schemas.openxmlformats.org/officeDocument/2006/relationships/hyperlink" Target="https://www.youtube.com/watch?v=9VJ408rTZEM&amp;list=PLD0NeEbRY7VSi-Sc-eR2LBttNaVSt7h4k&amp;index=4&amp;t=41s" TargetMode="External"/><Relationship Id="rId25" Type="http://schemas.openxmlformats.org/officeDocument/2006/relationships/hyperlink" Target="https://www.youtube.com/watch?v=UGIHQz9rNBs&amp;t=4345s" TargetMode="External"/><Relationship Id="rId2" Type="http://schemas.openxmlformats.org/officeDocument/2006/relationships/hyperlink" Target="https://www.krillbite.com/" TargetMode="External"/><Relationship Id="rId16" Type="http://schemas.openxmlformats.org/officeDocument/2006/relationships/hyperlink" Target="https://www.youtube.com/playlist?list=PLD0NeEbRY7VSi-Sc-eR2LBttNaVSt7h4k" TargetMode="External"/><Relationship Id="rId20" Type="http://schemas.openxmlformats.org/officeDocument/2006/relationships/hyperlink" Target="http://gametospeech.com/" TargetMode="External"/><Relationship Id="rId1" Type="http://schemas.openxmlformats.org/officeDocument/2006/relationships/hyperlink" Target="https://newzoo.com/resources/trend-reports/a-new-era-of-engagement-in-media-entertainment-industry-report" TargetMode="External"/><Relationship Id="rId6" Type="http://schemas.openxmlformats.org/officeDocument/2006/relationships/hyperlink" Target="https://descriptivevideoworks.com/" TargetMode="External"/><Relationship Id="rId11" Type="http://schemas.openxmlformats.org/officeDocument/2006/relationships/hyperlink" Target="https://press.wbd.com/us/media-release/hbo-0/hbo-renews-last-us-second-season" TargetMode="External"/><Relationship Id="rId24" Type="http://schemas.openxmlformats.org/officeDocument/2006/relationships/hyperlink" Target="https://www.youtube.com/watch?v=STaiSTqkGHQ&amp;t=154s" TargetMode="External"/><Relationship Id="rId5" Type="http://schemas.openxmlformats.org/officeDocument/2006/relationships/hyperlink" Target="https://www.gamesradar.com/how-audio-description-within-games-could-make-them-more-accessible-for-blind-and-low-vision-players/" TargetMode="External"/><Relationship Id="rId15" Type="http://schemas.openxmlformats.org/officeDocument/2006/relationships/hyperlink" Target="https://www.youtube.com/@LauraKBuzz" TargetMode="External"/><Relationship Id="rId23" Type="http://schemas.openxmlformats.org/officeDocument/2006/relationships/hyperlink" Target="https://www.youtube.com/@rossminor" TargetMode="External"/><Relationship Id="rId10" Type="http://schemas.openxmlformats.org/officeDocument/2006/relationships/hyperlink" Target="https://en.wikipedia.org/wiki/The_Last_of_Us_(TV_series)" TargetMode="External"/><Relationship Id="rId19" Type="http://schemas.openxmlformats.org/officeDocument/2006/relationships/hyperlink" Target="https://www.youtube.com/watch?v=hFkIPiif4-w" TargetMode="External"/><Relationship Id="rId4" Type="http://schemas.openxmlformats.org/officeDocument/2006/relationships/hyperlink" Target="https://gameaccessibilityguidelines.com/provide-an-audio-description-track/" TargetMode="External"/><Relationship Id="rId9" Type="http://schemas.openxmlformats.org/officeDocument/2006/relationships/hyperlink" Target="https://www.nintendolife.com/features/how-audio-description-can-make-trailers-and-video-gaming-more-accessible" TargetMode="External"/><Relationship Id="rId14" Type="http://schemas.openxmlformats.org/officeDocument/2006/relationships/hyperlink" Target="https://angrybirds.fandom.com/wiki/Angry_Birds_(series)/Cutscenes" TargetMode="External"/><Relationship Id="rId22" Type="http://schemas.openxmlformats.org/officeDocument/2006/relationships/hyperlink" Target="https://www.youtube.com/@SightlessKombat" TargetMode="External"/><Relationship Id="rId27" Type="http://schemas.openxmlformats.org/officeDocument/2006/relationships/hyperlink" Target="https://www.youtube.com/watch?v=Js9DXIA--8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5132FF33277514EBB771AD7CDDD715C" ma:contentTypeVersion="2" ma:contentTypeDescription="Opprett et nytt dokument." ma:contentTypeScope="" ma:versionID="4fa658613db994a4fca59f73cd31d953">
  <xsd:schema xmlns:xsd="http://www.w3.org/2001/XMLSchema" xmlns:xs="http://www.w3.org/2001/XMLSchema" xmlns:p="http://schemas.microsoft.com/office/2006/metadata/properties" xmlns:ns2="9eb7d7ec-015c-4b33-ac16-6e601cd43f7d" targetNamespace="http://schemas.microsoft.com/office/2006/metadata/properties" ma:root="true" ma:fieldsID="868ff0d711b2e344afd402fafb883f94" ns2:_="">
    <xsd:import namespace="9eb7d7ec-015c-4b33-ac16-6e601cd43f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7d7ec-015c-4b33-ac16-6e601cd43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A3F51C-6645-40B1-BDEC-D58E9C6CE8CE}">
  <ds:schemaRefs>
    <ds:schemaRef ds:uri="http://schemas.microsoft.com/sharepoint/v3/contenttype/forms"/>
  </ds:schemaRefs>
</ds:datastoreItem>
</file>

<file path=customXml/itemProps2.xml><?xml version="1.0" encoding="utf-8"?>
<ds:datastoreItem xmlns:ds="http://schemas.openxmlformats.org/officeDocument/2006/customXml" ds:itemID="{CB134135-92D1-4D97-B9CC-5C050D9381B1}">
  <ds:schemaRefs>
    <ds:schemaRef ds:uri="http://schemas.openxmlformats.org/officeDocument/2006/bibliography"/>
  </ds:schemaRefs>
</ds:datastoreItem>
</file>

<file path=customXml/itemProps3.xml><?xml version="1.0" encoding="utf-8"?>
<ds:datastoreItem xmlns:ds="http://schemas.openxmlformats.org/officeDocument/2006/customXml" ds:itemID="{97B2FB25-E470-4164-99D0-05CB2B2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7d7ec-015c-4b33-ac16-6e601cd4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CD6E3-925D-4BE4-B3F4-DE230EEC93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3606</TotalTime>
  <Pages>19</Pages>
  <Words>6416</Words>
  <Characters>34011</Characters>
  <Application>Microsoft Office Word</Application>
  <DocSecurity>0</DocSecurity>
  <Lines>283</Lines>
  <Paragraphs>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Magnar Kvalvik</cp:lastModifiedBy>
  <cp:revision>337</cp:revision>
  <cp:lastPrinted>2018-01-10T08:49:00Z</cp:lastPrinted>
  <dcterms:created xsi:type="dcterms:W3CDTF">2022-05-30T07:15:00Z</dcterms:created>
  <dcterms:modified xsi:type="dcterms:W3CDTF">2023-06-27T13:14:00Z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0x010100D5132FF33277514EBB771AD7CDDD715C</vt:lpwstr>
  </property>
</Properties>
</file>