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20" w:rsidRPr="00823682" w:rsidRDefault="00D74820" w:rsidP="00D74820">
      <w:pPr>
        <w:pStyle w:val="Tittel"/>
        <w:pBdr>
          <w:bottom w:val="single" w:sz="8" w:space="4" w:color="5B9BD5" w:themeColor="accent1"/>
        </w:pBdr>
        <w:spacing w:after="300"/>
        <w:rPr>
          <w:color w:val="323E4F" w:themeColor="text2" w:themeShade="BF"/>
          <w:spacing w:val="5"/>
          <w:sz w:val="52"/>
          <w:szCs w:val="52"/>
        </w:rPr>
      </w:pPr>
      <w:r w:rsidRPr="00823682">
        <w:rPr>
          <w:color w:val="323E4F" w:themeColor="text2" w:themeShade="BF"/>
          <w:spacing w:val="5"/>
          <w:sz w:val="52"/>
          <w:szCs w:val="52"/>
        </w:rPr>
        <w:t>Audio Description Online</w:t>
      </w:r>
    </w:p>
    <w:p w:rsidR="00D74820" w:rsidRPr="00823682" w:rsidRDefault="00D74820" w:rsidP="00D74820"/>
    <w:p w:rsidR="00D74820" w:rsidRPr="00823682" w:rsidRDefault="001D64E7" w:rsidP="00D74820">
      <w:pPr>
        <w:pStyle w:val="Undertittel"/>
      </w:pPr>
      <w:bookmarkStart w:id="0" w:name="_GoBack"/>
      <w:bookmarkEnd w:id="0"/>
      <w:r>
        <w:t>R</w:t>
      </w:r>
      <w:r w:rsidR="00D74820" w:rsidRPr="00823682">
        <w:t>eport for the FRES project</w:t>
      </w:r>
    </w:p>
    <w:p w:rsidR="00D74820" w:rsidRPr="00823682" w:rsidRDefault="00D74820" w:rsidP="00D74820"/>
    <w:tbl>
      <w:tblPr>
        <w:tblStyle w:val="Tabellrutenett"/>
        <w:tblW w:w="0" w:type="auto"/>
        <w:tblLook w:val="04A0" w:firstRow="1" w:lastRow="0" w:firstColumn="1" w:lastColumn="0" w:noHBand="0" w:noVBand="1"/>
      </w:tblPr>
      <w:tblGrid>
        <w:gridCol w:w="4504"/>
        <w:gridCol w:w="4512"/>
      </w:tblGrid>
      <w:tr w:rsidR="00D74820" w:rsidRPr="00823682" w:rsidTr="00E703FD">
        <w:tc>
          <w:tcPr>
            <w:tcW w:w="4606" w:type="dxa"/>
          </w:tcPr>
          <w:p w:rsidR="00D74820" w:rsidRPr="00823682" w:rsidRDefault="00D74820" w:rsidP="00E703FD">
            <w:pPr>
              <w:rPr>
                <w:lang w:val="en-GB"/>
              </w:rPr>
            </w:pPr>
            <w:r w:rsidRPr="00823682">
              <w:rPr>
                <w:lang w:val="en-GB"/>
              </w:rPr>
              <w:t>Project:</w:t>
            </w:r>
          </w:p>
        </w:tc>
        <w:tc>
          <w:tcPr>
            <w:tcW w:w="4606" w:type="dxa"/>
          </w:tcPr>
          <w:p w:rsidR="00D74820" w:rsidRPr="00823682" w:rsidRDefault="00D74820" w:rsidP="00E703FD">
            <w:pPr>
              <w:rPr>
                <w:lang w:val="en-GB"/>
              </w:rPr>
            </w:pPr>
            <w:r w:rsidRPr="00823682">
              <w:rPr>
                <w:lang w:val="en-GB"/>
              </w:rPr>
              <w:t>FREmtidens Synstolking (The Future for Audio Description)</w:t>
            </w:r>
          </w:p>
        </w:tc>
      </w:tr>
      <w:tr w:rsidR="00D74820" w:rsidRPr="00823682" w:rsidTr="00E703FD">
        <w:tc>
          <w:tcPr>
            <w:tcW w:w="4606" w:type="dxa"/>
          </w:tcPr>
          <w:p w:rsidR="00D74820" w:rsidRPr="00823682" w:rsidRDefault="00D74820" w:rsidP="00E703FD">
            <w:pPr>
              <w:rPr>
                <w:lang w:val="en-GB"/>
              </w:rPr>
            </w:pPr>
            <w:r w:rsidRPr="00823682">
              <w:rPr>
                <w:lang w:val="en-GB"/>
              </w:rPr>
              <w:t>Project duration:</w:t>
            </w:r>
          </w:p>
        </w:tc>
        <w:tc>
          <w:tcPr>
            <w:tcW w:w="4606" w:type="dxa"/>
          </w:tcPr>
          <w:p w:rsidR="00D74820" w:rsidRPr="00823682" w:rsidRDefault="00D74820" w:rsidP="00E703FD">
            <w:pPr>
              <w:rPr>
                <w:lang w:val="en-GB"/>
              </w:rPr>
            </w:pPr>
            <w:r w:rsidRPr="00823682">
              <w:rPr>
                <w:lang w:val="en-GB"/>
              </w:rPr>
              <w:t>01.01.2013 – 31.12.2014</w:t>
            </w:r>
          </w:p>
        </w:tc>
      </w:tr>
      <w:tr w:rsidR="00D74820" w:rsidRPr="00823682" w:rsidTr="00E703FD">
        <w:tc>
          <w:tcPr>
            <w:tcW w:w="4606" w:type="dxa"/>
          </w:tcPr>
          <w:p w:rsidR="00D74820" w:rsidRPr="00823682" w:rsidRDefault="00D74820" w:rsidP="00E703FD">
            <w:pPr>
              <w:rPr>
                <w:lang w:val="en-GB"/>
              </w:rPr>
            </w:pPr>
            <w:r w:rsidRPr="00823682">
              <w:rPr>
                <w:lang w:val="en-GB"/>
              </w:rPr>
              <w:t>Author:</w:t>
            </w:r>
          </w:p>
        </w:tc>
        <w:tc>
          <w:tcPr>
            <w:tcW w:w="4606" w:type="dxa"/>
          </w:tcPr>
          <w:p w:rsidR="00D74820" w:rsidRPr="00823682" w:rsidRDefault="00D74820" w:rsidP="00E703FD">
            <w:pPr>
              <w:rPr>
                <w:lang w:val="en-GB"/>
              </w:rPr>
            </w:pPr>
            <w:r w:rsidRPr="00823682">
              <w:rPr>
                <w:lang w:val="en-GB"/>
              </w:rPr>
              <w:t>Magne Lunde</w:t>
            </w:r>
          </w:p>
        </w:tc>
      </w:tr>
      <w:tr w:rsidR="00D74820" w:rsidRPr="00823682" w:rsidTr="00E703FD">
        <w:tc>
          <w:tcPr>
            <w:tcW w:w="4606" w:type="dxa"/>
          </w:tcPr>
          <w:p w:rsidR="00D74820" w:rsidRPr="00823682" w:rsidRDefault="00D74820" w:rsidP="00E703FD">
            <w:pPr>
              <w:rPr>
                <w:lang w:val="en-GB"/>
              </w:rPr>
            </w:pPr>
            <w:r w:rsidRPr="00823682">
              <w:rPr>
                <w:lang w:val="en-GB"/>
              </w:rPr>
              <w:t>Last updated:</w:t>
            </w:r>
          </w:p>
        </w:tc>
        <w:tc>
          <w:tcPr>
            <w:tcW w:w="4606" w:type="dxa"/>
          </w:tcPr>
          <w:p w:rsidR="00D74820" w:rsidRPr="00823682" w:rsidRDefault="00D74820" w:rsidP="00E703FD">
            <w:pPr>
              <w:rPr>
                <w:lang w:val="en-GB"/>
              </w:rPr>
            </w:pPr>
            <w:r w:rsidRPr="00823682">
              <w:rPr>
                <w:lang w:val="en-GB"/>
              </w:rPr>
              <w:t>23.10.2014</w:t>
            </w:r>
          </w:p>
        </w:tc>
      </w:tr>
    </w:tbl>
    <w:p w:rsidR="00D74820" w:rsidRPr="001943A8" w:rsidRDefault="00D74820" w:rsidP="00D74820">
      <w:pPr>
        <w:rPr>
          <w:noProof/>
          <w:lang w:eastAsia="nb-NO"/>
        </w:rPr>
      </w:pPr>
    </w:p>
    <w:p w:rsidR="00D74820" w:rsidRPr="00823682" w:rsidRDefault="00D74820" w:rsidP="00D74820">
      <w:pPr>
        <w:rPr>
          <w:rFonts w:ascii="Arial" w:hAnsi="Arial" w:cs="Arial"/>
          <w:noProof/>
          <w:sz w:val="28"/>
          <w:szCs w:val="28"/>
          <w:lang w:eastAsia="nb-NO"/>
        </w:rPr>
      </w:pPr>
    </w:p>
    <w:p w:rsidR="00D74820" w:rsidRPr="00823682" w:rsidRDefault="00D74820" w:rsidP="00D74820">
      <w:pPr>
        <w:jc w:val="center"/>
        <w:rPr>
          <w:rFonts w:ascii="Arial" w:hAnsi="Arial" w:cs="Arial"/>
          <w:noProof/>
          <w:sz w:val="28"/>
          <w:szCs w:val="28"/>
          <w:lang w:eastAsia="nb-NO"/>
        </w:rPr>
      </w:pPr>
    </w:p>
    <w:p w:rsidR="00D74820" w:rsidRPr="00823682" w:rsidRDefault="00D74820" w:rsidP="00D74820">
      <w:pPr>
        <w:jc w:val="center"/>
        <w:rPr>
          <w:rFonts w:ascii="Arial" w:hAnsi="Arial" w:cs="Arial"/>
          <w:noProof/>
          <w:sz w:val="24"/>
          <w:szCs w:val="24"/>
          <w:lang w:eastAsia="nb-NO"/>
        </w:rPr>
      </w:pPr>
    </w:p>
    <w:p w:rsidR="00D74820" w:rsidRPr="00823682" w:rsidRDefault="00D74820" w:rsidP="00D74820">
      <w:pPr>
        <w:spacing w:after="0" w:line="240" w:lineRule="auto"/>
        <w:jc w:val="center"/>
      </w:pPr>
      <w:r w:rsidRPr="00823682">
        <w:t>MediaLT</w:t>
      </w:r>
    </w:p>
    <w:p w:rsidR="00D74820" w:rsidRPr="00823682" w:rsidRDefault="00D74820" w:rsidP="00D74820">
      <w:pPr>
        <w:spacing w:after="0" w:line="240" w:lineRule="auto"/>
        <w:jc w:val="center"/>
      </w:pPr>
      <w:r w:rsidRPr="00823682">
        <w:t>Jerikoveien 22</w:t>
      </w:r>
    </w:p>
    <w:p w:rsidR="00D74820" w:rsidRPr="00823682" w:rsidRDefault="00D74820" w:rsidP="00D74820">
      <w:pPr>
        <w:spacing w:after="0" w:line="240" w:lineRule="auto"/>
        <w:jc w:val="center"/>
      </w:pPr>
      <w:r w:rsidRPr="00823682">
        <w:t>1067 Oslo</w:t>
      </w:r>
      <w:r w:rsidRPr="00823682">
        <w:br/>
        <w:t>Norway</w:t>
      </w:r>
    </w:p>
    <w:p w:rsidR="00D74820" w:rsidRPr="00823682" w:rsidRDefault="00D74820" w:rsidP="00D74820">
      <w:pPr>
        <w:spacing w:after="0" w:line="240" w:lineRule="auto"/>
        <w:jc w:val="center"/>
      </w:pPr>
      <w:r w:rsidRPr="00823682">
        <w:t>Tel: +47 21538010</w:t>
      </w:r>
    </w:p>
    <w:p w:rsidR="00D74820" w:rsidRPr="00823682" w:rsidRDefault="00D74820" w:rsidP="00D74820">
      <w:pPr>
        <w:spacing w:after="0" w:line="240" w:lineRule="auto"/>
        <w:jc w:val="center"/>
        <w:rPr>
          <w:rStyle w:val="Hyperkobling"/>
        </w:rPr>
      </w:pPr>
      <w:r w:rsidRPr="00823682">
        <w:t xml:space="preserve">E-mail: </w:t>
      </w:r>
      <w:hyperlink r:id="rId8" w:history="1">
        <w:r w:rsidRPr="00823682">
          <w:rPr>
            <w:rStyle w:val="Hyperkobling"/>
          </w:rPr>
          <w:t>info@medialt.no</w:t>
        </w:r>
      </w:hyperlink>
    </w:p>
    <w:p w:rsidR="001943A8" w:rsidRDefault="001D64E7" w:rsidP="00D74820">
      <w:pPr>
        <w:spacing w:after="0" w:line="240" w:lineRule="auto"/>
        <w:jc w:val="center"/>
        <w:rPr>
          <w:rStyle w:val="Hyperkobling"/>
        </w:rPr>
      </w:pPr>
      <w:hyperlink r:id="rId9" w:history="1">
        <w:r w:rsidR="00D74820" w:rsidRPr="00823682">
          <w:rPr>
            <w:rStyle w:val="Hyperkobling"/>
          </w:rPr>
          <w:t>www.medialt.no</w:t>
        </w:r>
      </w:hyperlink>
    </w:p>
    <w:p w:rsidR="001943A8" w:rsidRDefault="00C702D9" w:rsidP="001943A8">
      <w:pPr>
        <w:pStyle w:val="Overskriftforinnholdsfortegnelse"/>
      </w:pPr>
      <w:r w:rsidRPr="00823682">
        <w:rPr>
          <w:noProof/>
          <w:sz w:val="96"/>
          <w:szCs w:val="96"/>
          <w:lang w:val="nb-NO"/>
        </w:rPr>
        <w:drawing>
          <wp:anchor distT="0" distB="0" distL="114300" distR="114300" simplePos="0" relativeHeight="251659264" behindDoc="1" locked="0" layoutInCell="1" allowOverlap="1" wp14:anchorId="527392CF" wp14:editId="36D3E897">
            <wp:simplePos x="0" y="0"/>
            <wp:positionH relativeFrom="column">
              <wp:posOffset>710809</wp:posOffset>
            </wp:positionH>
            <wp:positionV relativeFrom="margin">
              <wp:align>bottom</wp:align>
            </wp:positionV>
            <wp:extent cx="4426585" cy="1180465"/>
            <wp:effectExtent l="0" t="0" r="0" b="635"/>
            <wp:wrapNone/>
            <wp:docPr id="1" name="Bilde 1" descr="Logo with text: MediaLT turns limitations into pos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585" cy="1180465"/>
                    </a:xfrm>
                    <a:prstGeom prst="rect">
                      <a:avLst/>
                    </a:prstGeom>
                  </pic:spPr>
                </pic:pic>
              </a:graphicData>
            </a:graphic>
            <wp14:sizeRelH relativeFrom="page">
              <wp14:pctWidth>0</wp14:pctWidth>
            </wp14:sizeRelH>
            <wp14:sizeRelV relativeFrom="page">
              <wp14:pctHeight>0</wp14:pctHeight>
            </wp14:sizeRelV>
          </wp:anchor>
        </w:drawing>
      </w:r>
      <w:r w:rsidR="001943A8">
        <w:rPr>
          <w:rStyle w:val="Hyperkobling"/>
        </w:rPr>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D436F2" w:rsidRDefault="00D436F2" w:rsidP="001943A8">
          <w:pPr>
            <w:pStyle w:val="Overskriftforinnholdsfortegnelse"/>
            <w:rPr>
              <w:rFonts w:asciiTheme="minorHAnsi" w:eastAsiaTheme="minorHAnsi" w:hAnsiTheme="minorHAnsi" w:cstheme="minorBidi"/>
              <w:color w:val="auto"/>
              <w:sz w:val="22"/>
              <w:szCs w:val="22"/>
              <w:lang w:eastAsia="en-US"/>
            </w:rPr>
            <w:sectPr w:rsidR="00D436F2" w:rsidSect="00F34C01">
              <w:footerReference w:type="default" r:id="rId11"/>
              <w:type w:val="continuous"/>
              <w:pgSz w:w="11906" w:h="16838"/>
              <w:pgMar w:top="1440" w:right="1440" w:bottom="1440" w:left="1440" w:header="708" w:footer="708" w:gutter="0"/>
              <w:cols w:space="708"/>
              <w:titlePg/>
              <w:docGrid w:linePitch="360"/>
            </w:sectPr>
          </w:pPr>
        </w:p>
        <w:p w:rsidR="00D74820" w:rsidRPr="00823682" w:rsidRDefault="00D74820" w:rsidP="001943A8">
          <w:pPr>
            <w:pStyle w:val="Overskriftforinnholdsfortegnelse"/>
          </w:pPr>
          <w:r w:rsidRPr="00823682">
            <w:lastRenderedPageBreak/>
            <w:t>Contents</w:t>
          </w:r>
        </w:p>
        <w:p w:rsidR="00261F47" w:rsidRDefault="00D74820">
          <w:pPr>
            <w:pStyle w:val="INNH1"/>
            <w:tabs>
              <w:tab w:val="left" w:pos="440"/>
              <w:tab w:val="right" w:leader="dot" w:pos="9016"/>
            </w:tabs>
            <w:rPr>
              <w:rFonts w:eastAsiaTheme="minorEastAsia"/>
              <w:noProof/>
              <w:lang w:eastAsia="en-GB"/>
            </w:rPr>
          </w:pPr>
          <w:r w:rsidRPr="00823682">
            <w:fldChar w:fldCharType="begin"/>
          </w:r>
          <w:r w:rsidRPr="00823682">
            <w:instrText xml:space="preserve"> TOC \o "1-3" \h \z \u </w:instrText>
          </w:r>
          <w:r w:rsidRPr="00823682">
            <w:fldChar w:fldCharType="separate"/>
          </w:r>
          <w:hyperlink w:anchor="_Toc404585537" w:history="1">
            <w:r w:rsidR="00261F47" w:rsidRPr="003A3E52">
              <w:rPr>
                <w:rStyle w:val="Hyperkobling"/>
                <w:noProof/>
              </w:rPr>
              <w:t>1.</w:t>
            </w:r>
            <w:r w:rsidR="00261F47">
              <w:rPr>
                <w:rFonts w:eastAsiaTheme="minorEastAsia"/>
                <w:noProof/>
                <w:lang w:eastAsia="en-GB"/>
              </w:rPr>
              <w:tab/>
            </w:r>
            <w:r w:rsidR="00261F47" w:rsidRPr="003A3E52">
              <w:rPr>
                <w:rStyle w:val="Hyperkobling"/>
                <w:noProof/>
              </w:rPr>
              <w:t>Background</w:t>
            </w:r>
            <w:r w:rsidR="00261F47">
              <w:rPr>
                <w:noProof/>
                <w:webHidden/>
              </w:rPr>
              <w:tab/>
            </w:r>
            <w:r w:rsidR="00261F47">
              <w:rPr>
                <w:noProof/>
                <w:webHidden/>
              </w:rPr>
              <w:fldChar w:fldCharType="begin"/>
            </w:r>
            <w:r w:rsidR="00261F47">
              <w:rPr>
                <w:noProof/>
                <w:webHidden/>
              </w:rPr>
              <w:instrText xml:space="preserve"> PAGEREF _Toc404585537 \h </w:instrText>
            </w:r>
            <w:r w:rsidR="00261F47">
              <w:rPr>
                <w:noProof/>
                <w:webHidden/>
              </w:rPr>
            </w:r>
            <w:r w:rsidR="00261F47">
              <w:rPr>
                <w:noProof/>
                <w:webHidden/>
              </w:rPr>
              <w:fldChar w:fldCharType="separate"/>
            </w:r>
            <w:r w:rsidR="00261F47">
              <w:rPr>
                <w:noProof/>
                <w:webHidden/>
              </w:rPr>
              <w:t>3</w:t>
            </w:r>
            <w:r w:rsidR="00261F47">
              <w:rPr>
                <w:noProof/>
                <w:webHidden/>
              </w:rPr>
              <w:fldChar w:fldCharType="end"/>
            </w:r>
          </w:hyperlink>
        </w:p>
        <w:p w:rsidR="00261F47" w:rsidRDefault="001D64E7">
          <w:pPr>
            <w:pStyle w:val="INNH1"/>
            <w:tabs>
              <w:tab w:val="left" w:pos="440"/>
              <w:tab w:val="right" w:leader="dot" w:pos="9016"/>
            </w:tabs>
            <w:rPr>
              <w:rFonts w:eastAsiaTheme="minorEastAsia"/>
              <w:noProof/>
              <w:lang w:eastAsia="en-GB"/>
            </w:rPr>
          </w:pPr>
          <w:hyperlink w:anchor="_Toc404585538" w:history="1">
            <w:r w:rsidR="00261F47" w:rsidRPr="003A3E52">
              <w:rPr>
                <w:rStyle w:val="Hyperkobling"/>
                <w:noProof/>
              </w:rPr>
              <w:t>2.</w:t>
            </w:r>
            <w:r w:rsidR="00261F47">
              <w:rPr>
                <w:rFonts w:eastAsiaTheme="minorEastAsia"/>
                <w:noProof/>
                <w:lang w:eastAsia="en-GB"/>
              </w:rPr>
              <w:tab/>
            </w:r>
            <w:r w:rsidR="00261F47" w:rsidRPr="003A3E52">
              <w:rPr>
                <w:rStyle w:val="Hyperkobling"/>
                <w:noProof/>
              </w:rPr>
              <w:t>Status of AD online</w:t>
            </w:r>
            <w:r w:rsidR="00261F47">
              <w:rPr>
                <w:noProof/>
                <w:webHidden/>
              </w:rPr>
              <w:tab/>
            </w:r>
            <w:r w:rsidR="00261F47">
              <w:rPr>
                <w:noProof/>
                <w:webHidden/>
              </w:rPr>
              <w:fldChar w:fldCharType="begin"/>
            </w:r>
            <w:r w:rsidR="00261F47">
              <w:rPr>
                <w:noProof/>
                <w:webHidden/>
              </w:rPr>
              <w:instrText xml:space="preserve"> PAGEREF _Toc404585538 \h </w:instrText>
            </w:r>
            <w:r w:rsidR="00261F47">
              <w:rPr>
                <w:noProof/>
                <w:webHidden/>
              </w:rPr>
            </w:r>
            <w:r w:rsidR="00261F47">
              <w:rPr>
                <w:noProof/>
                <w:webHidden/>
              </w:rPr>
              <w:fldChar w:fldCharType="separate"/>
            </w:r>
            <w:r w:rsidR="00261F47">
              <w:rPr>
                <w:noProof/>
                <w:webHidden/>
              </w:rPr>
              <w:t>4</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39" w:history="1">
            <w:r w:rsidR="00261F47" w:rsidRPr="003A3E52">
              <w:rPr>
                <w:rStyle w:val="Hyperkobling"/>
                <w:noProof/>
              </w:rPr>
              <w:t>2.1</w:t>
            </w:r>
            <w:r w:rsidR="00261F47">
              <w:rPr>
                <w:rFonts w:eastAsiaTheme="minorEastAsia"/>
                <w:noProof/>
                <w:lang w:eastAsia="en-GB"/>
              </w:rPr>
              <w:tab/>
            </w:r>
            <w:r w:rsidR="00261F47" w:rsidRPr="003A3E52">
              <w:rPr>
                <w:rStyle w:val="Hyperkobling"/>
                <w:noProof/>
              </w:rPr>
              <w:t>YouDescribe</w:t>
            </w:r>
            <w:r w:rsidR="00261F47">
              <w:rPr>
                <w:noProof/>
                <w:webHidden/>
              </w:rPr>
              <w:tab/>
            </w:r>
            <w:r w:rsidR="00261F47">
              <w:rPr>
                <w:noProof/>
                <w:webHidden/>
              </w:rPr>
              <w:fldChar w:fldCharType="begin"/>
            </w:r>
            <w:r w:rsidR="00261F47">
              <w:rPr>
                <w:noProof/>
                <w:webHidden/>
              </w:rPr>
              <w:instrText xml:space="preserve"> PAGEREF _Toc404585539 \h </w:instrText>
            </w:r>
            <w:r w:rsidR="00261F47">
              <w:rPr>
                <w:noProof/>
                <w:webHidden/>
              </w:rPr>
            </w:r>
            <w:r w:rsidR="00261F47">
              <w:rPr>
                <w:noProof/>
                <w:webHidden/>
              </w:rPr>
              <w:fldChar w:fldCharType="separate"/>
            </w:r>
            <w:r w:rsidR="00261F47">
              <w:rPr>
                <w:noProof/>
                <w:webHidden/>
              </w:rPr>
              <w:t>4</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40" w:history="1">
            <w:r w:rsidR="00261F47" w:rsidRPr="003A3E52">
              <w:rPr>
                <w:rStyle w:val="Hyperkobling"/>
                <w:noProof/>
              </w:rPr>
              <w:t>2.2</w:t>
            </w:r>
            <w:r w:rsidR="00261F47">
              <w:rPr>
                <w:rFonts w:eastAsiaTheme="minorEastAsia"/>
                <w:noProof/>
                <w:lang w:eastAsia="en-GB"/>
              </w:rPr>
              <w:tab/>
            </w:r>
            <w:r w:rsidR="00261F47" w:rsidRPr="003A3E52">
              <w:rPr>
                <w:rStyle w:val="Hyperkobling"/>
                <w:noProof/>
              </w:rPr>
              <w:t>Streaming services</w:t>
            </w:r>
            <w:r w:rsidR="00261F47">
              <w:rPr>
                <w:noProof/>
                <w:webHidden/>
              </w:rPr>
              <w:tab/>
            </w:r>
            <w:r w:rsidR="00261F47">
              <w:rPr>
                <w:noProof/>
                <w:webHidden/>
              </w:rPr>
              <w:fldChar w:fldCharType="begin"/>
            </w:r>
            <w:r w:rsidR="00261F47">
              <w:rPr>
                <w:noProof/>
                <w:webHidden/>
              </w:rPr>
              <w:instrText xml:space="preserve"> PAGEREF _Toc404585540 \h </w:instrText>
            </w:r>
            <w:r w:rsidR="00261F47">
              <w:rPr>
                <w:noProof/>
                <w:webHidden/>
              </w:rPr>
            </w:r>
            <w:r w:rsidR="00261F47">
              <w:rPr>
                <w:noProof/>
                <w:webHidden/>
              </w:rPr>
              <w:fldChar w:fldCharType="separate"/>
            </w:r>
            <w:r w:rsidR="00261F47">
              <w:rPr>
                <w:noProof/>
                <w:webHidden/>
              </w:rPr>
              <w:t>5</w:t>
            </w:r>
            <w:r w:rsidR="00261F47">
              <w:rPr>
                <w:noProof/>
                <w:webHidden/>
              </w:rPr>
              <w:fldChar w:fldCharType="end"/>
            </w:r>
          </w:hyperlink>
        </w:p>
        <w:p w:rsidR="00261F47" w:rsidRDefault="001D64E7">
          <w:pPr>
            <w:pStyle w:val="INNH3"/>
            <w:tabs>
              <w:tab w:val="left" w:pos="1320"/>
              <w:tab w:val="right" w:leader="dot" w:pos="9016"/>
            </w:tabs>
            <w:rPr>
              <w:rFonts w:eastAsiaTheme="minorEastAsia"/>
              <w:noProof/>
              <w:lang w:eastAsia="en-GB"/>
            </w:rPr>
          </w:pPr>
          <w:hyperlink w:anchor="_Toc404585541" w:history="1">
            <w:r w:rsidR="00261F47" w:rsidRPr="003A3E52">
              <w:rPr>
                <w:rStyle w:val="Hyperkobling"/>
                <w:noProof/>
              </w:rPr>
              <w:t>2.2.1</w:t>
            </w:r>
            <w:r w:rsidR="00261F47">
              <w:rPr>
                <w:rFonts w:eastAsiaTheme="minorEastAsia"/>
                <w:noProof/>
                <w:lang w:eastAsia="en-GB"/>
              </w:rPr>
              <w:tab/>
            </w:r>
            <w:r w:rsidR="00261F47" w:rsidRPr="003A3E52">
              <w:rPr>
                <w:rStyle w:val="Hyperkobling"/>
                <w:noProof/>
              </w:rPr>
              <w:t>TV providers</w:t>
            </w:r>
            <w:r w:rsidR="00261F47">
              <w:rPr>
                <w:noProof/>
                <w:webHidden/>
              </w:rPr>
              <w:tab/>
            </w:r>
            <w:r w:rsidR="00261F47">
              <w:rPr>
                <w:noProof/>
                <w:webHidden/>
              </w:rPr>
              <w:fldChar w:fldCharType="begin"/>
            </w:r>
            <w:r w:rsidR="00261F47">
              <w:rPr>
                <w:noProof/>
                <w:webHidden/>
              </w:rPr>
              <w:instrText xml:space="preserve"> PAGEREF _Toc404585541 \h </w:instrText>
            </w:r>
            <w:r w:rsidR="00261F47">
              <w:rPr>
                <w:noProof/>
                <w:webHidden/>
              </w:rPr>
            </w:r>
            <w:r w:rsidR="00261F47">
              <w:rPr>
                <w:noProof/>
                <w:webHidden/>
              </w:rPr>
              <w:fldChar w:fldCharType="separate"/>
            </w:r>
            <w:r w:rsidR="00261F47">
              <w:rPr>
                <w:noProof/>
                <w:webHidden/>
              </w:rPr>
              <w:t>5</w:t>
            </w:r>
            <w:r w:rsidR="00261F47">
              <w:rPr>
                <w:noProof/>
                <w:webHidden/>
              </w:rPr>
              <w:fldChar w:fldCharType="end"/>
            </w:r>
          </w:hyperlink>
        </w:p>
        <w:p w:rsidR="00261F47" w:rsidRDefault="001D64E7">
          <w:pPr>
            <w:pStyle w:val="INNH3"/>
            <w:tabs>
              <w:tab w:val="left" w:pos="1320"/>
              <w:tab w:val="right" w:leader="dot" w:pos="9016"/>
            </w:tabs>
            <w:rPr>
              <w:rFonts w:eastAsiaTheme="minorEastAsia"/>
              <w:noProof/>
              <w:lang w:eastAsia="en-GB"/>
            </w:rPr>
          </w:pPr>
          <w:hyperlink w:anchor="_Toc404585542" w:history="1">
            <w:r w:rsidR="00261F47" w:rsidRPr="003A3E52">
              <w:rPr>
                <w:rStyle w:val="Hyperkobling"/>
                <w:noProof/>
              </w:rPr>
              <w:t>2.2.2</w:t>
            </w:r>
            <w:r w:rsidR="00261F47">
              <w:rPr>
                <w:rFonts w:eastAsiaTheme="minorEastAsia"/>
                <w:noProof/>
                <w:lang w:eastAsia="en-GB"/>
              </w:rPr>
              <w:tab/>
            </w:r>
            <w:r w:rsidR="00261F47" w:rsidRPr="003A3E52">
              <w:rPr>
                <w:rStyle w:val="Hyperkobling"/>
                <w:noProof/>
              </w:rPr>
              <w:t>Accessible Netflix project</w:t>
            </w:r>
            <w:r w:rsidR="00261F47">
              <w:rPr>
                <w:noProof/>
                <w:webHidden/>
              </w:rPr>
              <w:tab/>
            </w:r>
            <w:r w:rsidR="00261F47">
              <w:rPr>
                <w:noProof/>
                <w:webHidden/>
              </w:rPr>
              <w:fldChar w:fldCharType="begin"/>
            </w:r>
            <w:r w:rsidR="00261F47">
              <w:rPr>
                <w:noProof/>
                <w:webHidden/>
              </w:rPr>
              <w:instrText xml:space="preserve"> PAGEREF _Toc404585542 \h </w:instrText>
            </w:r>
            <w:r w:rsidR="00261F47">
              <w:rPr>
                <w:noProof/>
                <w:webHidden/>
              </w:rPr>
            </w:r>
            <w:r w:rsidR="00261F47">
              <w:rPr>
                <w:noProof/>
                <w:webHidden/>
              </w:rPr>
              <w:fldChar w:fldCharType="separate"/>
            </w:r>
            <w:r w:rsidR="00261F47">
              <w:rPr>
                <w:noProof/>
                <w:webHidden/>
              </w:rPr>
              <w:t>5</w:t>
            </w:r>
            <w:r w:rsidR="00261F47">
              <w:rPr>
                <w:noProof/>
                <w:webHidden/>
              </w:rPr>
              <w:fldChar w:fldCharType="end"/>
            </w:r>
          </w:hyperlink>
        </w:p>
        <w:p w:rsidR="00261F47" w:rsidRDefault="001D64E7">
          <w:pPr>
            <w:pStyle w:val="INNH3"/>
            <w:tabs>
              <w:tab w:val="left" w:pos="1320"/>
              <w:tab w:val="right" w:leader="dot" w:pos="9016"/>
            </w:tabs>
            <w:rPr>
              <w:rFonts w:eastAsiaTheme="minorEastAsia"/>
              <w:noProof/>
              <w:lang w:eastAsia="en-GB"/>
            </w:rPr>
          </w:pPr>
          <w:hyperlink w:anchor="_Toc404585543" w:history="1">
            <w:r w:rsidR="00261F47" w:rsidRPr="003A3E52">
              <w:rPr>
                <w:rStyle w:val="Hyperkobling"/>
                <w:noProof/>
              </w:rPr>
              <w:t>2.2.3</w:t>
            </w:r>
            <w:r w:rsidR="00261F47">
              <w:rPr>
                <w:rFonts w:eastAsiaTheme="minorEastAsia"/>
                <w:noProof/>
                <w:lang w:eastAsia="en-GB"/>
              </w:rPr>
              <w:tab/>
            </w:r>
            <w:r w:rsidR="00261F47" w:rsidRPr="003A3E52">
              <w:rPr>
                <w:rStyle w:val="Hyperkobling"/>
                <w:noProof/>
              </w:rPr>
              <w:t>Talking flix</w:t>
            </w:r>
            <w:r w:rsidR="00261F47">
              <w:rPr>
                <w:noProof/>
                <w:webHidden/>
              </w:rPr>
              <w:tab/>
            </w:r>
            <w:r w:rsidR="00261F47">
              <w:rPr>
                <w:noProof/>
                <w:webHidden/>
              </w:rPr>
              <w:fldChar w:fldCharType="begin"/>
            </w:r>
            <w:r w:rsidR="00261F47">
              <w:rPr>
                <w:noProof/>
                <w:webHidden/>
              </w:rPr>
              <w:instrText xml:space="preserve"> PAGEREF _Toc404585543 \h </w:instrText>
            </w:r>
            <w:r w:rsidR="00261F47">
              <w:rPr>
                <w:noProof/>
                <w:webHidden/>
              </w:rPr>
            </w:r>
            <w:r w:rsidR="00261F47">
              <w:rPr>
                <w:noProof/>
                <w:webHidden/>
              </w:rPr>
              <w:fldChar w:fldCharType="separate"/>
            </w:r>
            <w:r w:rsidR="00261F47">
              <w:rPr>
                <w:noProof/>
                <w:webHidden/>
              </w:rPr>
              <w:t>6</w:t>
            </w:r>
            <w:r w:rsidR="00261F47">
              <w:rPr>
                <w:noProof/>
                <w:webHidden/>
              </w:rPr>
              <w:fldChar w:fldCharType="end"/>
            </w:r>
          </w:hyperlink>
        </w:p>
        <w:p w:rsidR="00261F47" w:rsidRDefault="001D64E7">
          <w:pPr>
            <w:pStyle w:val="INNH3"/>
            <w:tabs>
              <w:tab w:val="left" w:pos="1320"/>
              <w:tab w:val="right" w:leader="dot" w:pos="9016"/>
            </w:tabs>
            <w:rPr>
              <w:rFonts w:eastAsiaTheme="minorEastAsia"/>
              <w:noProof/>
              <w:lang w:eastAsia="en-GB"/>
            </w:rPr>
          </w:pPr>
          <w:hyperlink w:anchor="_Toc404585544" w:history="1">
            <w:r w:rsidR="00261F47" w:rsidRPr="003A3E52">
              <w:rPr>
                <w:rStyle w:val="Hyperkobling"/>
                <w:noProof/>
              </w:rPr>
              <w:t>2.2.4</w:t>
            </w:r>
            <w:r w:rsidR="00261F47">
              <w:rPr>
                <w:rFonts w:eastAsiaTheme="minorEastAsia"/>
                <w:noProof/>
                <w:lang w:eastAsia="en-GB"/>
              </w:rPr>
              <w:tab/>
            </w:r>
            <w:r w:rsidR="00261F47" w:rsidRPr="003A3E52">
              <w:rPr>
                <w:rStyle w:val="Hyperkobling"/>
                <w:noProof/>
              </w:rPr>
              <w:t>Zagga Entertainment</w:t>
            </w:r>
            <w:r w:rsidR="00261F47">
              <w:rPr>
                <w:noProof/>
                <w:webHidden/>
              </w:rPr>
              <w:tab/>
            </w:r>
            <w:r w:rsidR="00261F47">
              <w:rPr>
                <w:noProof/>
                <w:webHidden/>
              </w:rPr>
              <w:fldChar w:fldCharType="begin"/>
            </w:r>
            <w:r w:rsidR="00261F47">
              <w:rPr>
                <w:noProof/>
                <w:webHidden/>
              </w:rPr>
              <w:instrText xml:space="preserve"> PAGEREF _Toc404585544 \h </w:instrText>
            </w:r>
            <w:r w:rsidR="00261F47">
              <w:rPr>
                <w:noProof/>
                <w:webHidden/>
              </w:rPr>
            </w:r>
            <w:r w:rsidR="00261F47">
              <w:rPr>
                <w:noProof/>
                <w:webHidden/>
              </w:rPr>
              <w:fldChar w:fldCharType="separate"/>
            </w:r>
            <w:r w:rsidR="00261F47">
              <w:rPr>
                <w:noProof/>
                <w:webHidden/>
              </w:rPr>
              <w:t>6</w:t>
            </w:r>
            <w:r w:rsidR="00261F47">
              <w:rPr>
                <w:noProof/>
                <w:webHidden/>
              </w:rPr>
              <w:fldChar w:fldCharType="end"/>
            </w:r>
          </w:hyperlink>
        </w:p>
        <w:p w:rsidR="00261F47" w:rsidRDefault="001D64E7">
          <w:pPr>
            <w:pStyle w:val="INNH3"/>
            <w:tabs>
              <w:tab w:val="left" w:pos="1320"/>
              <w:tab w:val="right" w:leader="dot" w:pos="9016"/>
            </w:tabs>
            <w:rPr>
              <w:rFonts w:eastAsiaTheme="minorEastAsia"/>
              <w:noProof/>
              <w:lang w:eastAsia="en-GB"/>
            </w:rPr>
          </w:pPr>
          <w:hyperlink w:anchor="_Toc404585545" w:history="1">
            <w:r w:rsidR="00261F47" w:rsidRPr="003A3E52">
              <w:rPr>
                <w:rStyle w:val="Hyperkobling"/>
                <w:noProof/>
              </w:rPr>
              <w:t>2.2.5</w:t>
            </w:r>
            <w:r w:rsidR="00261F47">
              <w:rPr>
                <w:rFonts w:eastAsiaTheme="minorEastAsia"/>
                <w:noProof/>
                <w:lang w:eastAsia="en-GB"/>
              </w:rPr>
              <w:tab/>
            </w:r>
            <w:r w:rsidR="00261F47" w:rsidRPr="003A3E52">
              <w:rPr>
                <w:rStyle w:val="Hyperkobling"/>
                <w:noProof/>
              </w:rPr>
              <w:t>Blindy.tv</w:t>
            </w:r>
            <w:r w:rsidR="00261F47">
              <w:rPr>
                <w:noProof/>
                <w:webHidden/>
              </w:rPr>
              <w:tab/>
            </w:r>
            <w:r w:rsidR="00261F47">
              <w:rPr>
                <w:noProof/>
                <w:webHidden/>
              </w:rPr>
              <w:fldChar w:fldCharType="begin"/>
            </w:r>
            <w:r w:rsidR="00261F47">
              <w:rPr>
                <w:noProof/>
                <w:webHidden/>
              </w:rPr>
              <w:instrText xml:space="preserve"> PAGEREF _Toc404585545 \h </w:instrText>
            </w:r>
            <w:r w:rsidR="00261F47">
              <w:rPr>
                <w:noProof/>
                <w:webHidden/>
              </w:rPr>
            </w:r>
            <w:r w:rsidR="00261F47">
              <w:rPr>
                <w:noProof/>
                <w:webHidden/>
              </w:rPr>
              <w:fldChar w:fldCharType="separate"/>
            </w:r>
            <w:r w:rsidR="00261F47">
              <w:rPr>
                <w:noProof/>
                <w:webHidden/>
              </w:rPr>
              <w:t>6</w:t>
            </w:r>
            <w:r w:rsidR="00261F47">
              <w:rPr>
                <w:noProof/>
                <w:webHidden/>
              </w:rPr>
              <w:fldChar w:fldCharType="end"/>
            </w:r>
          </w:hyperlink>
        </w:p>
        <w:p w:rsidR="00261F47" w:rsidRDefault="001D64E7">
          <w:pPr>
            <w:pStyle w:val="INNH3"/>
            <w:tabs>
              <w:tab w:val="left" w:pos="1320"/>
              <w:tab w:val="right" w:leader="dot" w:pos="9016"/>
            </w:tabs>
            <w:rPr>
              <w:rFonts w:eastAsiaTheme="minorEastAsia"/>
              <w:noProof/>
              <w:lang w:eastAsia="en-GB"/>
            </w:rPr>
          </w:pPr>
          <w:hyperlink w:anchor="_Toc404585546" w:history="1">
            <w:r w:rsidR="00261F47" w:rsidRPr="003A3E52">
              <w:rPr>
                <w:rStyle w:val="Hyperkobling"/>
                <w:noProof/>
              </w:rPr>
              <w:t>2.2.6</w:t>
            </w:r>
            <w:r w:rsidR="00261F47">
              <w:rPr>
                <w:rFonts w:eastAsiaTheme="minorEastAsia"/>
                <w:noProof/>
                <w:lang w:eastAsia="en-GB"/>
              </w:rPr>
              <w:tab/>
            </w:r>
            <w:r w:rsidR="00261F47" w:rsidRPr="003A3E52">
              <w:rPr>
                <w:rStyle w:val="Hyperkobling"/>
                <w:noProof/>
              </w:rPr>
              <w:t>Information about audio described streaming services</w:t>
            </w:r>
            <w:r w:rsidR="00261F47">
              <w:rPr>
                <w:noProof/>
                <w:webHidden/>
              </w:rPr>
              <w:tab/>
            </w:r>
            <w:r w:rsidR="00261F47">
              <w:rPr>
                <w:noProof/>
                <w:webHidden/>
              </w:rPr>
              <w:fldChar w:fldCharType="begin"/>
            </w:r>
            <w:r w:rsidR="00261F47">
              <w:rPr>
                <w:noProof/>
                <w:webHidden/>
              </w:rPr>
              <w:instrText xml:space="preserve"> PAGEREF _Toc404585546 \h </w:instrText>
            </w:r>
            <w:r w:rsidR="00261F47">
              <w:rPr>
                <w:noProof/>
                <w:webHidden/>
              </w:rPr>
            </w:r>
            <w:r w:rsidR="00261F47">
              <w:rPr>
                <w:noProof/>
                <w:webHidden/>
              </w:rPr>
              <w:fldChar w:fldCharType="separate"/>
            </w:r>
            <w:r w:rsidR="00261F47">
              <w:rPr>
                <w:noProof/>
                <w:webHidden/>
              </w:rPr>
              <w:t>7</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47" w:history="1">
            <w:r w:rsidR="00261F47" w:rsidRPr="003A3E52">
              <w:rPr>
                <w:rStyle w:val="Hyperkobling"/>
                <w:noProof/>
              </w:rPr>
              <w:t>2.3</w:t>
            </w:r>
            <w:r w:rsidR="00261F47">
              <w:rPr>
                <w:rFonts w:eastAsiaTheme="minorEastAsia"/>
                <w:noProof/>
                <w:lang w:eastAsia="en-GB"/>
              </w:rPr>
              <w:tab/>
            </w:r>
            <w:r w:rsidR="00261F47" w:rsidRPr="003A3E52">
              <w:rPr>
                <w:rStyle w:val="Hyperkobling"/>
                <w:noProof/>
              </w:rPr>
              <w:t>Status in Norway</w:t>
            </w:r>
            <w:r w:rsidR="00261F47">
              <w:rPr>
                <w:noProof/>
                <w:webHidden/>
              </w:rPr>
              <w:tab/>
            </w:r>
            <w:r w:rsidR="00261F47">
              <w:rPr>
                <w:noProof/>
                <w:webHidden/>
              </w:rPr>
              <w:fldChar w:fldCharType="begin"/>
            </w:r>
            <w:r w:rsidR="00261F47">
              <w:rPr>
                <w:noProof/>
                <w:webHidden/>
              </w:rPr>
              <w:instrText xml:space="preserve"> PAGEREF _Toc404585547 \h </w:instrText>
            </w:r>
            <w:r w:rsidR="00261F47">
              <w:rPr>
                <w:noProof/>
                <w:webHidden/>
              </w:rPr>
            </w:r>
            <w:r w:rsidR="00261F47">
              <w:rPr>
                <w:noProof/>
                <w:webHidden/>
              </w:rPr>
              <w:fldChar w:fldCharType="separate"/>
            </w:r>
            <w:r w:rsidR="00261F47">
              <w:rPr>
                <w:noProof/>
                <w:webHidden/>
              </w:rPr>
              <w:t>7</w:t>
            </w:r>
            <w:r w:rsidR="00261F47">
              <w:rPr>
                <w:noProof/>
                <w:webHidden/>
              </w:rPr>
              <w:fldChar w:fldCharType="end"/>
            </w:r>
          </w:hyperlink>
        </w:p>
        <w:p w:rsidR="00261F47" w:rsidRDefault="001D64E7">
          <w:pPr>
            <w:pStyle w:val="INNH3"/>
            <w:tabs>
              <w:tab w:val="left" w:pos="1320"/>
              <w:tab w:val="right" w:leader="dot" w:pos="9016"/>
            </w:tabs>
            <w:rPr>
              <w:rFonts w:eastAsiaTheme="minorEastAsia"/>
              <w:noProof/>
              <w:lang w:eastAsia="en-GB"/>
            </w:rPr>
          </w:pPr>
          <w:hyperlink w:anchor="_Toc404585548" w:history="1">
            <w:r w:rsidR="00261F47" w:rsidRPr="003A3E52">
              <w:rPr>
                <w:rStyle w:val="Hyperkobling"/>
                <w:noProof/>
              </w:rPr>
              <w:t>2.3.1</w:t>
            </w:r>
            <w:r w:rsidR="00261F47">
              <w:rPr>
                <w:rFonts w:eastAsiaTheme="minorEastAsia"/>
                <w:noProof/>
                <w:lang w:eastAsia="en-GB"/>
              </w:rPr>
              <w:tab/>
            </w:r>
            <w:r w:rsidR="00261F47" w:rsidRPr="003A3E52">
              <w:rPr>
                <w:rStyle w:val="Hyperkobling"/>
                <w:noProof/>
              </w:rPr>
              <w:t>A new service</w:t>
            </w:r>
            <w:r w:rsidR="00261F47">
              <w:rPr>
                <w:noProof/>
                <w:webHidden/>
              </w:rPr>
              <w:tab/>
            </w:r>
            <w:r w:rsidR="00261F47">
              <w:rPr>
                <w:noProof/>
                <w:webHidden/>
              </w:rPr>
              <w:fldChar w:fldCharType="begin"/>
            </w:r>
            <w:r w:rsidR="00261F47">
              <w:rPr>
                <w:noProof/>
                <w:webHidden/>
              </w:rPr>
              <w:instrText xml:space="preserve"> PAGEREF _Toc404585548 \h </w:instrText>
            </w:r>
            <w:r w:rsidR="00261F47">
              <w:rPr>
                <w:noProof/>
                <w:webHidden/>
              </w:rPr>
            </w:r>
            <w:r w:rsidR="00261F47">
              <w:rPr>
                <w:noProof/>
                <w:webHidden/>
              </w:rPr>
              <w:fldChar w:fldCharType="separate"/>
            </w:r>
            <w:r w:rsidR="00261F47">
              <w:rPr>
                <w:noProof/>
                <w:webHidden/>
              </w:rPr>
              <w:t>7</w:t>
            </w:r>
            <w:r w:rsidR="00261F47">
              <w:rPr>
                <w:noProof/>
                <w:webHidden/>
              </w:rPr>
              <w:fldChar w:fldCharType="end"/>
            </w:r>
          </w:hyperlink>
        </w:p>
        <w:p w:rsidR="00261F47" w:rsidRDefault="001D64E7">
          <w:pPr>
            <w:pStyle w:val="INNH1"/>
            <w:tabs>
              <w:tab w:val="left" w:pos="440"/>
              <w:tab w:val="right" w:leader="dot" w:pos="9016"/>
            </w:tabs>
            <w:rPr>
              <w:rFonts w:eastAsiaTheme="minorEastAsia"/>
              <w:noProof/>
              <w:lang w:eastAsia="en-GB"/>
            </w:rPr>
          </w:pPr>
          <w:hyperlink w:anchor="_Toc404585549" w:history="1">
            <w:r w:rsidR="00261F47" w:rsidRPr="003A3E52">
              <w:rPr>
                <w:rStyle w:val="Hyperkobling"/>
                <w:noProof/>
              </w:rPr>
              <w:t>3.</w:t>
            </w:r>
            <w:r w:rsidR="00261F47">
              <w:rPr>
                <w:rFonts w:eastAsiaTheme="minorEastAsia"/>
                <w:noProof/>
                <w:lang w:eastAsia="en-GB"/>
              </w:rPr>
              <w:tab/>
            </w:r>
            <w:r w:rsidR="00261F47" w:rsidRPr="003A3E52">
              <w:rPr>
                <w:rStyle w:val="Hyperkobling"/>
                <w:noProof/>
              </w:rPr>
              <w:t>AD online – possibilities</w:t>
            </w:r>
            <w:r w:rsidR="00261F47">
              <w:rPr>
                <w:noProof/>
                <w:webHidden/>
              </w:rPr>
              <w:tab/>
            </w:r>
            <w:r w:rsidR="00261F47">
              <w:rPr>
                <w:noProof/>
                <w:webHidden/>
              </w:rPr>
              <w:fldChar w:fldCharType="begin"/>
            </w:r>
            <w:r w:rsidR="00261F47">
              <w:rPr>
                <w:noProof/>
                <w:webHidden/>
              </w:rPr>
              <w:instrText xml:space="preserve"> PAGEREF _Toc404585549 \h </w:instrText>
            </w:r>
            <w:r w:rsidR="00261F47">
              <w:rPr>
                <w:noProof/>
                <w:webHidden/>
              </w:rPr>
            </w:r>
            <w:r w:rsidR="00261F47">
              <w:rPr>
                <w:noProof/>
                <w:webHidden/>
              </w:rPr>
              <w:fldChar w:fldCharType="separate"/>
            </w:r>
            <w:r w:rsidR="00261F47">
              <w:rPr>
                <w:noProof/>
                <w:webHidden/>
              </w:rPr>
              <w:t>9</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50" w:history="1">
            <w:r w:rsidR="00261F47" w:rsidRPr="003A3E52">
              <w:rPr>
                <w:rStyle w:val="Hyperkobling"/>
                <w:noProof/>
              </w:rPr>
              <w:t>3.1</w:t>
            </w:r>
            <w:r w:rsidR="00261F47">
              <w:rPr>
                <w:rFonts w:eastAsiaTheme="minorEastAsia"/>
                <w:noProof/>
                <w:lang w:eastAsia="en-GB"/>
              </w:rPr>
              <w:tab/>
            </w:r>
            <w:r w:rsidR="00261F47" w:rsidRPr="003A3E52">
              <w:rPr>
                <w:rStyle w:val="Hyperkobling"/>
                <w:noProof/>
              </w:rPr>
              <w:t>Alteration to the length of the video</w:t>
            </w:r>
            <w:r w:rsidR="00261F47">
              <w:rPr>
                <w:noProof/>
                <w:webHidden/>
              </w:rPr>
              <w:tab/>
            </w:r>
            <w:r w:rsidR="00261F47">
              <w:rPr>
                <w:noProof/>
                <w:webHidden/>
              </w:rPr>
              <w:fldChar w:fldCharType="begin"/>
            </w:r>
            <w:r w:rsidR="00261F47">
              <w:rPr>
                <w:noProof/>
                <w:webHidden/>
              </w:rPr>
              <w:instrText xml:space="preserve"> PAGEREF _Toc404585550 \h </w:instrText>
            </w:r>
            <w:r w:rsidR="00261F47">
              <w:rPr>
                <w:noProof/>
                <w:webHidden/>
              </w:rPr>
            </w:r>
            <w:r w:rsidR="00261F47">
              <w:rPr>
                <w:noProof/>
                <w:webHidden/>
              </w:rPr>
              <w:fldChar w:fldCharType="separate"/>
            </w:r>
            <w:r w:rsidR="00261F47">
              <w:rPr>
                <w:noProof/>
                <w:webHidden/>
              </w:rPr>
              <w:t>9</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51" w:history="1">
            <w:r w:rsidR="00261F47" w:rsidRPr="003A3E52">
              <w:rPr>
                <w:rStyle w:val="Hyperkobling"/>
                <w:noProof/>
              </w:rPr>
              <w:t>3.2</w:t>
            </w:r>
            <w:r w:rsidR="00261F47">
              <w:rPr>
                <w:rFonts w:eastAsiaTheme="minorEastAsia"/>
                <w:noProof/>
                <w:lang w:eastAsia="en-GB"/>
              </w:rPr>
              <w:tab/>
            </w:r>
            <w:r w:rsidR="00261F47" w:rsidRPr="003A3E52">
              <w:rPr>
                <w:rStyle w:val="Hyperkobling"/>
                <w:noProof/>
              </w:rPr>
              <w:t>Alteration to the sound picture</w:t>
            </w:r>
            <w:r w:rsidR="00261F47">
              <w:rPr>
                <w:noProof/>
                <w:webHidden/>
              </w:rPr>
              <w:tab/>
            </w:r>
            <w:r w:rsidR="00261F47">
              <w:rPr>
                <w:noProof/>
                <w:webHidden/>
              </w:rPr>
              <w:fldChar w:fldCharType="begin"/>
            </w:r>
            <w:r w:rsidR="00261F47">
              <w:rPr>
                <w:noProof/>
                <w:webHidden/>
              </w:rPr>
              <w:instrText xml:space="preserve"> PAGEREF _Toc404585551 \h </w:instrText>
            </w:r>
            <w:r w:rsidR="00261F47">
              <w:rPr>
                <w:noProof/>
                <w:webHidden/>
              </w:rPr>
            </w:r>
            <w:r w:rsidR="00261F47">
              <w:rPr>
                <w:noProof/>
                <w:webHidden/>
              </w:rPr>
              <w:fldChar w:fldCharType="separate"/>
            </w:r>
            <w:r w:rsidR="00261F47">
              <w:rPr>
                <w:noProof/>
                <w:webHidden/>
              </w:rPr>
              <w:t>10</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52" w:history="1">
            <w:r w:rsidR="00261F47" w:rsidRPr="003A3E52">
              <w:rPr>
                <w:rStyle w:val="Hyperkobling"/>
                <w:noProof/>
              </w:rPr>
              <w:t>3.3</w:t>
            </w:r>
            <w:r w:rsidR="00261F47">
              <w:rPr>
                <w:rFonts w:eastAsiaTheme="minorEastAsia"/>
                <w:noProof/>
                <w:lang w:eastAsia="en-GB"/>
              </w:rPr>
              <w:tab/>
            </w:r>
            <w:r w:rsidR="00261F47" w:rsidRPr="003A3E52">
              <w:rPr>
                <w:rStyle w:val="Hyperkobling"/>
                <w:noProof/>
              </w:rPr>
              <w:t>Deadlines</w:t>
            </w:r>
            <w:r w:rsidR="00261F47">
              <w:rPr>
                <w:noProof/>
                <w:webHidden/>
              </w:rPr>
              <w:tab/>
            </w:r>
            <w:r w:rsidR="00261F47">
              <w:rPr>
                <w:noProof/>
                <w:webHidden/>
              </w:rPr>
              <w:fldChar w:fldCharType="begin"/>
            </w:r>
            <w:r w:rsidR="00261F47">
              <w:rPr>
                <w:noProof/>
                <w:webHidden/>
              </w:rPr>
              <w:instrText xml:space="preserve"> PAGEREF _Toc404585552 \h </w:instrText>
            </w:r>
            <w:r w:rsidR="00261F47">
              <w:rPr>
                <w:noProof/>
                <w:webHidden/>
              </w:rPr>
            </w:r>
            <w:r w:rsidR="00261F47">
              <w:rPr>
                <w:noProof/>
                <w:webHidden/>
              </w:rPr>
              <w:fldChar w:fldCharType="separate"/>
            </w:r>
            <w:r w:rsidR="00261F47">
              <w:rPr>
                <w:noProof/>
                <w:webHidden/>
              </w:rPr>
              <w:t>11</w:t>
            </w:r>
            <w:r w:rsidR="00261F47">
              <w:rPr>
                <w:noProof/>
                <w:webHidden/>
              </w:rPr>
              <w:fldChar w:fldCharType="end"/>
            </w:r>
          </w:hyperlink>
        </w:p>
        <w:p w:rsidR="00261F47" w:rsidRDefault="001D64E7">
          <w:pPr>
            <w:pStyle w:val="INNH1"/>
            <w:tabs>
              <w:tab w:val="left" w:pos="440"/>
              <w:tab w:val="right" w:leader="dot" w:pos="9016"/>
            </w:tabs>
            <w:rPr>
              <w:rFonts w:eastAsiaTheme="minorEastAsia"/>
              <w:noProof/>
              <w:lang w:eastAsia="en-GB"/>
            </w:rPr>
          </w:pPr>
          <w:hyperlink w:anchor="_Toc404585553" w:history="1">
            <w:r w:rsidR="00261F47" w:rsidRPr="003A3E52">
              <w:rPr>
                <w:rStyle w:val="Hyperkobling"/>
                <w:noProof/>
              </w:rPr>
              <w:t>4.</w:t>
            </w:r>
            <w:r w:rsidR="00261F47">
              <w:rPr>
                <w:rFonts w:eastAsiaTheme="minorEastAsia"/>
                <w:noProof/>
                <w:lang w:eastAsia="en-GB"/>
              </w:rPr>
              <w:tab/>
            </w:r>
            <w:r w:rsidR="00261F47" w:rsidRPr="003A3E52">
              <w:rPr>
                <w:rStyle w:val="Hyperkobling"/>
                <w:noProof/>
              </w:rPr>
              <w:t>Online Video Players</w:t>
            </w:r>
            <w:r w:rsidR="00261F47">
              <w:rPr>
                <w:noProof/>
                <w:webHidden/>
              </w:rPr>
              <w:tab/>
            </w:r>
            <w:r w:rsidR="00261F47">
              <w:rPr>
                <w:noProof/>
                <w:webHidden/>
              </w:rPr>
              <w:fldChar w:fldCharType="begin"/>
            </w:r>
            <w:r w:rsidR="00261F47">
              <w:rPr>
                <w:noProof/>
                <w:webHidden/>
              </w:rPr>
              <w:instrText xml:space="preserve"> PAGEREF _Toc404585553 \h </w:instrText>
            </w:r>
            <w:r w:rsidR="00261F47">
              <w:rPr>
                <w:noProof/>
                <w:webHidden/>
              </w:rPr>
            </w:r>
            <w:r w:rsidR="00261F47">
              <w:rPr>
                <w:noProof/>
                <w:webHidden/>
              </w:rPr>
              <w:fldChar w:fldCharType="separate"/>
            </w:r>
            <w:r w:rsidR="00261F47">
              <w:rPr>
                <w:noProof/>
                <w:webHidden/>
              </w:rPr>
              <w:t>12</w:t>
            </w:r>
            <w:r w:rsidR="00261F47">
              <w:rPr>
                <w:noProof/>
                <w:webHidden/>
              </w:rPr>
              <w:fldChar w:fldCharType="end"/>
            </w:r>
          </w:hyperlink>
        </w:p>
        <w:p w:rsidR="00261F47" w:rsidRDefault="001D64E7">
          <w:pPr>
            <w:pStyle w:val="INNH1"/>
            <w:tabs>
              <w:tab w:val="left" w:pos="440"/>
              <w:tab w:val="right" w:leader="dot" w:pos="9016"/>
            </w:tabs>
            <w:rPr>
              <w:rFonts w:eastAsiaTheme="minorEastAsia"/>
              <w:noProof/>
              <w:lang w:eastAsia="en-GB"/>
            </w:rPr>
          </w:pPr>
          <w:hyperlink w:anchor="_Toc404585554" w:history="1">
            <w:r w:rsidR="00261F47" w:rsidRPr="003A3E52">
              <w:rPr>
                <w:rStyle w:val="Hyperkobling"/>
                <w:noProof/>
              </w:rPr>
              <w:t>5.</w:t>
            </w:r>
            <w:r w:rsidR="00261F47">
              <w:rPr>
                <w:rFonts w:eastAsiaTheme="minorEastAsia"/>
                <w:noProof/>
                <w:lang w:eastAsia="en-GB"/>
              </w:rPr>
              <w:tab/>
            </w:r>
            <w:r w:rsidR="00261F47" w:rsidRPr="003A3E52">
              <w:rPr>
                <w:rStyle w:val="Hyperkobling"/>
                <w:noProof/>
              </w:rPr>
              <w:t>Recommendations for AD online</w:t>
            </w:r>
            <w:r w:rsidR="00261F47">
              <w:rPr>
                <w:noProof/>
                <w:webHidden/>
              </w:rPr>
              <w:tab/>
            </w:r>
            <w:r w:rsidR="00261F47">
              <w:rPr>
                <w:noProof/>
                <w:webHidden/>
              </w:rPr>
              <w:fldChar w:fldCharType="begin"/>
            </w:r>
            <w:r w:rsidR="00261F47">
              <w:rPr>
                <w:noProof/>
                <w:webHidden/>
              </w:rPr>
              <w:instrText xml:space="preserve"> PAGEREF _Toc404585554 \h </w:instrText>
            </w:r>
            <w:r w:rsidR="00261F47">
              <w:rPr>
                <w:noProof/>
                <w:webHidden/>
              </w:rPr>
            </w:r>
            <w:r w:rsidR="00261F47">
              <w:rPr>
                <w:noProof/>
                <w:webHidden/>
              </w:rPr>
              <w:fldChar w:fldCharType="separate"/>
            </w:r>
            <w:r w:rsidR="00261F47">
              <w:rPr>
                <w:noProof/>
                <w:webHidden/>
              </w:rPr>
              <w:t>14</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55" w:history="1">
            <w:r w:rsidR="00261F47" w:rsidRPr="003A3E52">
              <w:rPr>
                <w:rStyle w:val="Hyperkobling"/>
                <w:noProof/>
              </w:rPr>
              <w:t>5.1</w:t>
            </w:r>
            <w:r w:rsidR="00261F47">
              <w:rPr>
                <w:rFonts w:eastAsiaTheme="minorEastAsia"/>
                <w:noProof/>
                <w:lang w:eastAsia="en-GB"/>
              </w:rPr>
              <w:tab/>
            </w:r>
            <w:r w:rsidR="00261F47" w:rsidRPr="003A3E52">
              <w:rPr>
                <w:rStyle w:val="Hyperkobling"/>
                <w:noProof/>
              </w:rPr>
              <w:t>Guidelines for AD online</w:t>
            </w:r>
            <w:r w:rsidR="00261F47">
              <w:rPr>
                <w:noProof/>
                <w:webHidden/>
              </w:rPr>
              <w:tab/>
            </w:r>
            <w:r w:rsidR="00261F47">
              <w:rPr>
                <w:noProof/>
                <w:webHidden/>
              </w:rPr>
              <w:fldChar w:fldCharType="begin"/>
            </w:r>
            <w:r w:rsidR="00261F47">
              <w:rPr>
                <w:noProof/>
                <w:webHidden/>
              </w:rPr>
              <w:instrText xml:space="preserve"> PAGEREF _Toc404585555 \h </w:instrText>
            </w:r>
            <w:r w:rsidR="00261F47">
              <w:rPr>
                <w:noProof/>
                <w:webHidden/>
              </w:rPr>
            </w:r>
            <w:r w:rsidR="00261F47">
              <w:rPr>
                <w:noProof/>
                <w:webHidden/>
              </w:rPr>
              <w:fldChar w:fldCharType="separate"/>
            </w:r>
            <w:r w:rsidR="00261F47">
              <w:rPr>
                <w:noProof/>
                <w:webHidden/>
              </w:rPr>
              <w:t>14</w:t>
            </w:r>
            <w:r w:rsidR="00261F47">
              <w:rPr>
                <w:noProof/>
                <w:webHidden/>
              </w:rPr>
              <w:fldChar w:fldCharType="end"/>
            </w:r>
          </w:hyperlink>
        </w:p>
        <w:p w:rsidR="00261F47" w:rsidRDefault="001D64E7">
          <w:pPr>
            <w:pStyle w:val="INNH2"/>
            <w:tabs>
              <w:tab w:val="left" w:pos="880"/>
              <w:tab w:val="right" w:leader="dot" w:pos="9016"/>
            </w:tabs>
            <w:rPr>
              <w:rFonts w:eastAsiaTheme="minorEastAsia"/>
              <w:noProof/>
              <w:lang w:eastAsia="en-GB"/>
            </w:rPr>
          </w:pPr>
          <w:hyperlink w:anchor="_Toc404585556" w:history="1">
            <w:r w:rsidR="00261F47" w:rsidRPr="003A3E52">
              <w:rPr>
                <w:rStyle w:val="Hyperkobling"/>
                <w:noProof/>
              </w:rPr>
              <w:t>5.2</w:t>
            </w:r>
            <w:r w:rsidR="00261F47">
              <w:rPr>
                <w:rFonts w:eastAsiaTheme="minorEastAsia"/>
                <w:noProof/>
                <w:lang w:eastAsia="en-GB"/>
              </w:rPr>
              <w:tab/>
            </w:r>
            <w:r w:rsidR="00261F47" w:rsidRPr="003A3E52">
              <w:rPr>
                <w:rStyle w:val="Hyperkobling"/>
                <w:noProof/>
              </w:rPr>
              <w:t>Prioritization – which videos should have AD</w:t>
            </w:r>
            <w:r w:rsidR="00261F47">
              <w:rPr>
                <w:noProof/>
                <w:webHidden/>
              </w:rPr>
              <w:tab/>
            </w:r>
            <w:r w:rsidR="00261F47">
              <w:rPr>
                <w:noProof/>
                <w:webHidden/>
              </w:rPr>
              <w:fldChar w:fldCharType="begin"/>
            </w:r>
            <w:r w:rsidR="00261F47">
              <w:rPr>
                <w:noProof/>
                <w:webHidden/>
              </w:rPr>
              <w:instrText xml:space="preserve"> PAGEREF _Toc404585556 \h </w:instrText>
            </w:r>
            <w:r w:rsidR="00261F47">
              <w:rPr>
                <w:noProof/>
                <w:webHidden/>
              </w:rPr>
            </w:r>
            <w:r w:rsidR="00261F47">
              <w:rPr>
                <w:noProof/>
                <w:webHidden/>
              </w:rPr>
              <w:fldChar w:fldCharType="separate"/>
            </w:r>
            <w:r w:rsidR="00261F47">
              <w:rPr>
                <w:noProof/>
                <w:webHidden/>
              </w:rPr>
              <w:t>14</w:t>
            </w:r>
            <w:r w:rsidR="00261F47">
              <w:rPr>
                <w:noProof/>
                <w:webHidden/>
              </w:rPr>
              <w:fldChar w:fldCharType="end"/>
            </w:r>
          </w:hyperlink>
        </w:p>
        <w:p w:rsidR="00261F47" w:rsidRDefault="001D64E7">
          <w:pPr>
            <w:pStyle w:val="INNH1"/>
            <w:tabs>
              <w:tab w:val="left" w:pos="440"/>
              <w:tab w:val="right" w:leader="dot" w:pos="9016"/>
            </w:tabs>
            <w:rPr>
              <w:rFonts w:eastAsiaTheme="minorEastAsia"/>
              <w:noProof/>
              <w:lang w:eastAsia="en-GB"/>
            </w:rPr>
          </w:pPr>
          <w:hyperlink w:anchor="_Toc404585557" w:history="1">
            <w:r w:rsidR="00261F47" w:rsidRPr="003A3E52">
              <w:rPr>
                <w:rStyle w:val="Hyperkobling"/>
                <w:noProof/>
              </w:rPr>
              <w:t>6.</w:t>
            </w:r>
            <w:r w:rsidR="00261F47">
              <w:rPr>
                <w:rFonts w:eastAsiaTheme="minorEastAsia"/>
                <w:noProof/>
                <w:lang w:eastAsia="en-GB"/>
              </w:rPr>
              <w:tab/>
            </w:r>
            <w:r w:rsidR="00261F47" w:rsidRPr="003A3E52">
              <w:rPr>
                <w:rStyle w:val="Hyperkobling"/>
                <w:noProof/>
              </w:rPr>
              <w:t>Summary and recommendations</w:t>
            </w:r>
            <w:r w:rsidR="00261F47">
              <w:rPr>
                <w:noProof/>
                <w:webHidden/>
              </w:rPr>
              <w:tab/>
            </w:r>
            <w:r w:rsidR="00261F47">
              <w:rPr>
                <w:noProof/>
                <w:webHidden/>
              </w:rPr>
              <w:fldChar w:fldCharType="begin"/>
            </w:r>
            <w:r w:rsidR="00261F47">
              <w:rPr>
                <w:noProof/>
                <w:webHidden/>
              </w:rPr>
              <w:instrText xml:space="preserve"> PAGEREF _Toc404585557 \h </w:instrText>
            </w:r>
            <w:r w:rsidR="00261F47">
              <w:rPr>
                <w:noProof/>
                <w:webHidden/>
              </w:rPr>
            </w:r>
            <w:r w:rsidR="00261F47">
              <w:rPr>
                <w:noProof/>
                <w:webHidden/>
              </w:rPr>
              <w:fldChar w:fldCharType="separate"/>
            </w:r>
            <w:r w:rsidR="00261F47">
              <w:rPr>
                <w:noProof/>
                <w:webHidden/>
              </w:rPr>
              <w:t>15</w:t>
            </w:r>
            <w:r w:rsidR="00261F47">
              <w:rPr>
                <w:noProof/>
                <w:webHidden/>
              </w:rPr>
              <w:fldChar w:fldCharType="end"/>
            </w:r>
          </w:hyperlink>
        </w:p>
        <w:p w:rsidR="00261F47" w:rsidRDefault="001D64E7">
          <w:pPr>
            <w:pStyle w:val="INNH1"/>
            <w:tabs>
              <w:tab w:val="right" w:leader="dot" w:pos="9016"/>
            </w:tabs>
            <w:rPr>
              <w:rFonts w:eastAsiaTheme="minorEastAsia"/>
              <w:noProof/>
              <w:lang w:eastAsia="en-GB"/>
            </w:rPr>
          </w:pPr>
          <w:hyperlink w:anchor="_Toc404585558" w:history="1">
            <w:r w:rsidR="00261F47" w:rsidRPr="003A3E52">
              <w:rPr>
                <w:rStyle w:val="Hyperkobling"/>
                <w:noProof/>
              </w:rPr>
              <w:t>7. References</w:t>
            </w:r>
            <w:r w:rsidR="00261F47">
              <w:rPr>
                <w:noProof/>
                <w:webHidden/>
              </w:rPr>
              <w:tab/>
            </w:r>
            <w:r w:rsidR="00261F47">
              <w:rPr>
                <w:noProof/>
                <w:webHidden/>
              </w:rPr>
              <w:fldChar w:fldCharType="begin"/>
            </w:r>
            <w:r w:rsidR="00261F47">
              <w:rPr>
                <w:noProof/>
                <w:webHidden/>
              </w:rPr>
              <w:instrText xml:space="preserve"> PAGEREF _Toc404585558 \h </w:instrText>
            </w:r>
            <w:r w:rsidR="00261F47">
              <w:rPr>
                <w:noProof/>
                <w:webHidden/>
              </w:rPr>
            </w:r>
            <w:r w:rsidR="00261F47">
              <w:rPr>
                <w:noProof/>
                <w:webHidden/>
              </w:rPr>
              <w:fldChar w:fldCharType="separate"/>
            </w:r>
            <w:r w:rsidR="00261F47">
              <w:rPr>
                <w:noProof/>
                <w:webHidden/>
              </w:rPr>
              <w:t>16</w:t>
            </w:r>
            <w:r w:rsidR="00261F47">
              <w:rPr>
                <w:noProof/>
                <w:webHidden/>
              </w:rPr>
              <w:fldChar w:fldCharType="end"/>
            </w:r>
          </w:hyperlink>
        </w:p>
        <w:p w:rsidR="00D74820" w:rsidRPr="00823682" w:rsidRDefault="00D74820" w:rsidP="00D74820">
          <w:r w:rsidRPr="00823682">
            <w:rPr>
              <w:b/>
              <w:bCs/>
            </w:rPr>
            <w:fldChar w:fldCharType="end"/>
          </w:r>
        </w:p>
      </w:sdtContent>
    </w:sdt>
    <w:p w:rsidR="00D74820" w:rsidRPr="00823682" w:rsidRDefault="00D74820" w:rsidP="00D74820">
      <w:r w:rsidRPr="00823682">
        <w:br w:type="page"/>
      </w:r>
    </w:p>
    <w:p w:rsidR="00D74820" w:rsidRPr="00823682" w:rsidRDefault="00D74820" w:rsidP="00526D8F">
      <w:pPr>
        <w:pStyle w:val="Overskrift1"/>
        <w:numPr>
          <w:ilvl w:val="0"/>
          <w:numId w:val="10"/>
        </w:numPr>
      </w:pPr>
      <w:bookmarkStart w:id="1" w:name="_Toc404585537"/>
      <w:r w:rsidRPr="00823682">
        <w:lastRenderedPageBreak/>
        <w:t>Background</w:t>
      </w:r>
      <w:bookmarkEnd w:id="1"/>
    </w:p>
    <w:p w:rsidR="00D74820" w:rsidRPr="00823682" w:rsidRDefault="00D74820" w:rsidP="00D74820"/>
    <w:p w:rsidR="003F0934" w:rsidRDefault="003F0934" w:rsidP="00D74820">
      <w:r>
        <w:t xml:space="preserve">Audio description (AD) is </w:t>
      </w:r>
      <w:r w:rsidR="00F70258">
        <w:t>quite a</w:t>
      </w:r>
      <w:r w:rsidR="00D74820" w:rsidRPr="00823682">
        <w:t xml:space="preserve"> ne</w:t>
      </w:r>
      <w:r w:rsidR="00823682">
        <w:t>w field of expertise in Norway</w:t>
      </w:r>
      <w:r w:rsidR="004259E8">
        <w:t>,</w:t>
      </w:r>
      <w:r w:rsidR="00823682">
        <w:t xml:space="preserve"> </w:t>
      </w:r>
      <w:r w:rsidR="00F70258">
        <w:t>reflected</w:t>
      </w:r>
      <w:r w:rsidR="00823682">
        <w:t xml:space="preserve"> in </w:t>
      </w:r>
      <w:r w:rsidR="00B73A54">
        <w:t>how little AD there is</w:t>
      </w:r>
      <w:r w:rsidR="006D1876">
        <w:t xml:space="preserve"> in Norway</w:t>
      </w:r>
      <w:r w:rsidR="00823682">
        <w:t xml:space="preserve">, </w:t>
      </w:r>
      <w:r w:rsidR="00D74820" w:rsidRPr="00823682">
        <w:t xml:space="preserve">considerably less than in other countries </w:t>
      </w:r>
      <w:r w:rsidR="00B73A54">
        <w:t>with which we would normally compare ourselves</w:t>
      </w:r>
      <w:r w:rsidR="00823682">
        <w:t xml:space="preserve">. </w:t>
      </w:r>
      <w:r w:rsidR="00D74820" w:rsidRPr="00823682">
        <w:t xml:space="preserve">AD in Norway </w:t>
      </w:r>
      <w:r w:rsidR="00FC722D">
        <w:t xml:space="preserve">until recently </w:t>
      </w:r>
      <w:r w:rsidR="00B42700">
        <w:t>was</w:t>
      </w:r>
      <w:r w:rsidR="00B73A54">
        <w:t xml:space="preserve"> </w:t>
      </w:r>
      <w:r w:rsidR="006D1876">
        <w:t>only available in</w:t>
      </w:r>
      <w:r w:rsidR="00B73A54">
        <w:t xml:space="preserve"> the DVD market. MediaLT has audio described close to</w:t>
      </w:r>
      <w:r>
        <w:t xml:space="preserve"> </w:t>
      </w:r>
      <w:r w:rsidR="00B73A54">
        <w:t>thirty</w:t>
      </w:r>
      <w:r w:rsidR="00D74820" w:rsidRPr="00823682">
        <w:t xml:space="preserve"> </w:t>
      </w:r>
      <w:r w:rsidR="00B73A54">
        <w:t>DVD films</w:t>
      </w:r>
      <w:r w:rsidR="00FC722D">
        <w:t xml:space="preserve"> to date</w:t>
      </w:r>
      <w:r w:rsidR="00F70258">
        <w:t xml:space="preserve">. </w:t>
      </w:r>
    </w:p>
    <w:p w:rsidR="00D74820" w:rsidRPr="00823682" w:rsidRDefault="00D74820" w:rsidP="00D74820">
      <w:r w:rsidRPr="00823682">
        <w:t xml:space="preserve">MediaLT initiated the FRES-project </w:t>
      </w:r>
      <w:r w:rsidR="00890BDF">
        <w:t xml:space="preserve">(The Future for Audio Description) </w:t>
      </w:r>
      <w:r w:rsidRPr="00823682">
        <w:t xml:space="preserve">[1] </w:t>
      </w:r>
      <w:r w:rsidR="00B42700">
        <w:t xml:space="preserve">with the aim of improving AD services in Norway, </w:t>
      </w:r>
      <w:r w:rsidRPr="00823682">
        <w:t>in co-operation with the Norwegian Federation for the Blind and wit</w:t>
      </w:r>
      <w:r w:rsidR="004259E8">
        <w:t>h support from Extrastiftelsen</w:t>
      </w:r>
      <w:r w:rsidR="00B42700">
        <w:t>. This project would</w:t>
      </w:r>
      <w:r w:rsidR="001A3A5F">
        <w:t xml:space="preserve"> promote</w:t>
      </w:r>
      <w:r w:rsidRPr="00823682">
        <w:t xml:space="preserve"> AD in new arenas such as cinema, TV and Internet, and increase the number of audio described Norwegian films.</w:t>
      </w:r>
    </w:p>
    <w:p w:rsidR="00DA2775" w:rsidRDefault="003D329F" w:rsidP="00D74820">
      <w:r>
        <w:t xml:space="preserve">The situation with regard to </w:t>
      </w:r>
      <w:r w:rsidR="00D74820" w:rsidRPr="00823682">
        <w:t xml:space="preserve">AD </w:t>
      </w:r>
      <w:r>
        <w:t>of videos is just as bad in other countries as in Norway. AD is</w:t>
      </w:r>
      <w:r w:rsidR="00D74820" w:rsidRPr="00823682">
        <w:t xml:space="preserve"> </w:t>
      </w:r>
      <w:r w:rsidR="004259E8">
        <w:t xml:space="preserve">not </w:t>
      </w:r>
      <w:r w:rsidR="00B42700">
        <w:t xml:space="preserve">yet </w:t>
      </w:r>
      <w:r>
        <w:t>readily</w:t>
      </w:r>
      <w:r w:rsidR="00D74820" w:rsidRPr="00823682">
        <w:t xml:space="preserve"> available </w:t>
      </w:r>
      <w:r w:rsidR="00BC6404">
        <w:t xml:space="preserve">on </w:t>
      </w:r>
      <w:r w:rsidR="00B42700">
        <w:t xml:space="preserve">the </w:t>
      </w:r>
      <w:r w:rsidR="00BC6404">
        <w:t>Internet</w:t>
      </w:r>
      <w:r w:rsidR="00BC6404" w:rsidRPr="00823682">
        <w:t xml:space="preserve"> </w:t>
      </w:r>
      <w:r w:rsidR="00D74820" w:rsidRPr="00823682">
        <w:t xml:space="preserve">and </w:t>
      </w:r>
      <w:r w:rsidR="00B42700">
        <w:t>this being the case</w:t>
      </w:r>
      <w:r w:rsidR="00294BAD" w:rsidRPr="00823682">
        <w:t>,</w:t>
      </w:r>
      <w:r w:rsidR="00D74820" w:rsidRPr="00823682">
        <w:t xml:space="preserve"> future </w:t>
      </w:r>
      <w:r w:rsidR="00F70258">
        <w:t xml:space="preserve">work </w:t>
      </w:r>
      <w:r w:rsidR="00B42700">
        <w:t>will most likely focus on AD online</w:t>
      </w:r>
      <w:r w:rsidR="00D74820" w:rsidRPr="00823682">
        <w:t xml:space="preserve">. </w:t>
      </w:r>
      <w:r w:rsidR="00B42700">
        <w:t>W</w:t>
      </w:r>
      <w:r w:rsidR="004259E8">
        <w:t xml:space="preserve">e describe </w:t>
      </w:r>
      <w:r w:rsidR="00B42700">
        <w:t xml:space="preserve">here </w:t>
      </w:r>
      <w:r w:rsidR="00D74820" w:rsidRPr="00823682">
        <w:t xml:space="preserve">the status of </w:t>
      </w:r>
      <w:r w:rsidR="003F0934">
        <w:t xml:space="preserve">online </w:t>
      </w:r>
      <w:r w:rsidR="00D74820" w:rsidRPr="00823682">
        <w:t>AD</w:t>
      </w:r>
      <w:r w:rsidR="00823682">
        <w:t xml:space="preserve"> </w:t>
      </w:r>
      <w:r w:rsidR="00D74820" w:rsidRPr="00823682">
        <w:t xml:space="preserve">nationally and internationally. We also look at how </w:t>
      </w:r>
      <w:r w:rsidR="001A3A5F">
        <w:t xml:space="preserve">the framework for online </w:t>
      </w:r>
      <w:r w:rsidR="00D74820" w:rsidRPr="00823682">
        <w:t xml:space="preserve">AD </w:t>
      </w:r>
      <w:r w:rsidR="006D1876">
        <w:t>differs</w:t>
      </w:r>
      <w:r w:rsidR="00D74820" w:rsidRPr="00823682">
        <w:t xml:space="preserve"> from </w:t>
      </w:r>
      <w:r w:rsidR="006D1876">
        <w:t xml:space="preserve">that for </w:t>
      </w:r>
      <w:r w:rsidR="00D74820" w:rsidRPr="00823682">
        <w:t xml:space="preserve">AD in other arenas and </w:t>
      </w:r>
      <w:r w:rsidR="001A3A5F">
        <w:t xml:space="preserve">how </w:t>
      </w:r>
      <w:r w:rsidR="006D1876">
        <w:t xml:space="preserve">best </w:t>
      </w:r>
      <w:r w:rsidR="001A3A5F">
        <w:t xml:space="preserve">to utilize </w:t>
      </w:r>
      <w:r w:rsidR="005C5F62">
        <w:t>the</w:t>
      </w:r>
      <w:r w:rsidR="001A3A5F">
        <w:t xml:space="preserve"> </w:t>
      </w:r>
      <w:r>
        <w:t xml:space="preserve">“extra” </w:t>
      </w:r>
      <w:r w:rsidR="001E125C">
        <w:t>possibilities</w:t>
      </w:r>
      <w:r w:rsidR="005C5F62">
        <w:t xml:space="preserve"> </w:t>
      </w:r>
      <w:r>
        <w:t>Internet</w:t>
      </w:r>
      <w:r w:rsidR="005C5F62">
        <w:t xml:space="preserve"> presents</w:t>
      </w:r>
      <w:r w:rsidR="004259E8">
        <w:t xml:space="preserve">. In conclusion, </w:t>
      </w:r>
      <w:r w:rsidR="00D74820" w:rsidRPr="00823682">
        <w:t xml:space="preserve">we set out recommendations for future work </w:t>
      </w:r>
      <w:r w:rsidR="005C5F62">
        <w:t>with AD</w:t>
      </w:r>
      <w:r w:rsidR="006D1876">
        <w:t xml:space="preserve"> online</w:t>
      </w:r>
      <w:r w:rsidR="00D74820" w:rsidRPr="00823682">
        <w:t>.</w:t>
      </w:r>
    </w:p>
    <w:p w:rsidR="00DA2775" w:rsidRDefault="00DA2775" w:rsidP="00DA2775">
      <w:r>
        <w:br w:type="page"/>
      </w:r>
    </w:p>
    <w:p w:rsidR="00D74820" w:rsidRPr="00823682" w:rsidRDefault="00A80F28" w:rsidP="00526D8F">
      <w:pPr>
        <w:pStyle w:val="Overskrift1"/>
        <w:numPr>
          <w:ilvl w:val="0"/>
          <w:numId w:val="10"/>
        </w:numPr>
      </w:pPr>
      <w:bookmarkStart w:id="2" w:name="_Toc404585538"/>
      <w:r>
        <w:lastRenderedPageBreak/>
        <w:t>S</w:t>
      </w:r>
      <w:r w:rsidR="00A76312">
        <w:t>tatus of AD online</w:t>
      </w:r>
      <w:bookmarkEnd w:id="2"/>
    </w:p>
    <w:p w:rsidR="00D74820" w:rsidRPr="00823682" w:rsidRDefault="00D74820" w:rsidP="00D74820"/>
    <w:p w:rsidR="00D74820" w:rsidRDefault="00F35DE8" w:rsidP="00D74820">
      <w:r>
        <w:t>The general situation on Internet is that virtually no videos are</w:t>
      </w:r>
      <w:r w:rsidR="005C2E35">
        <w:t xml:space="preserve"> </w:t>
      </w:r>
      <w:r>
        <w:t xml:space="preserve">audio described. </w:t>
      </w:r>
      <w:r w:rsidR="005C2E35">
        <w:t xml:space="preserve"> </w:t>
      </w:r>
      <w:r>
        <w:t>The</w:t>
      </w:r>
      <w:r w:rsidR="005C5F62">
        <w:t xml:space="preserve"> </w:t>
      </w:r>
      <w:r w:rsidR="003F0934">
        <w:t>extensive use of video, without AD,</w:t>
      </w:r>
      <w:r w:rsidR="00D74820" w:rsidRPr="00823682">
        <w:t xml:space="preserve"> </w:t>
      </w:r>
      <w:r w:rsidR="005C2E35">
        <w:t>is</w:t>
      </w:r>
      <w:r w:rsidR="00D74820" w:rsidRPr="00823682">
        <w:t xml:space="preserve"> </w:t>
      </w:r>
      <w:r>
        <w:t>therefore becoming a considerable</w:t>
      </w:r>
      <w:r w:rsidR="00D74820" w:rsidRPr="00823682">
        <w:t xml:space="preserve"> accessibility barrier. Fortunately, </w:t>
      </w:r>
      <w:r w:rsidR="005D3716">
        <w:t>the problem is</w:t>
      </w:r>
      <w:r w:rsidR="005C5F62">
        <w:t xml:space="preserve"> </w:t>
      </w:r>
      <w:r w:rsidR="005C2E35">
        <w:t xml:space="preserve">now </w:t>
      </w:r>
      <w:r w:rsidR="00D74820" w:rsidRPr="00823682">
        <w:t xml:space="preserve">receiving </w:t>
      </w:r>
      <w:r w:rsidR="005C5F62">
        <w:t>more attention</w:t>
      </w:r>
      <w:r w:rsidR="005C2E35">
        <w:t xml:space="preserve">. </w:t>
      </w:r>
      <w:r w:rsidR="00D74820" w:rsidRPr="00823682">
        <w:t xml:space="preserve"> </w:t>
      </w:r>
      <w:r w:rsidR="005C2E35">
        <w:t>We look</w:t>
      </w:r>
      <w:r w:rsidR="0089556B">
        <w:t xml:space="preserve"> at</w:t>
      </w:r>
      <w:r w:rsidR="00D74820" w:rsidRPr="00823682">
        <w:t xml:space="preserve"> the most important </w:t>
      </w:r>
      <w:r w:rsidR="00823682">
        <w:t xml:space="preserve">international </w:t>
      </w:r>
      <w:r w:rsidR="0089556B">
        <w:t>initiatives</w:t>
      </w:r>
      <w:r w:rsidR="00D74820" w:rsidRPr="00823682">
        <w:t xml:space="preserve"> we have </w:t>
      </w:r>
      <w:r w:rsidR="005C2E35">
        <w:t>been able to identify</w:t>
      </w:r>
      <w:r w:rsidR="00D74820" w:rsidRPr="00823682">
        <w:t xml:space="preserve">. There </w:t>
      </w:r>
      <w:r w:rsidR="005D3716">
        <w:t>are</w:t>
      </w:r>
      <w:r w:rsidR="00D74820" w:rsidRPr="00823682">
        <w:t xml:space="preserve"> </w:t>
      </w:r>
      <w:r w:rsidR="005C2E35">
        <w:t xml:space="preserve">also </w:t>
      </w:r>
      <w:r w:rsidR="00D74820" w:rsidRPr="00823682">
        <w:t xml:space="preserve">commercial companies offering </w:t>
      </w:r>
      <w:r w:rsidR="005C2E35">
        <w:t xml:space="preserve">AD </w:t>
      </w:r>
      <w:r w:rsidR="005D3716">
        <w:t>of</w:t>
      </w:r>
      <w:r w:rsidR="00D74820" w:rsidRPr="00823682">
        <w:t xml:space="preserve"> videos </w:t>
      </w:r>
      <w:r w:rsidR="005D3716">
        <w:t>on</w:t>
      </w:r>
      <w:r w:rsidR="00823682">
        <w:t xml:space="preserve"> Internet</w:t>
      </w:r>
      <w:r w:rsidR="005D3716">
        <w:t>,</w:t>
      </w:r>
      <w:r w:rsidR="00D74820" w:rsidRPr="00823682">
        <w:t xml:space="preserve"> but we choose not to </w:t>
      </w:r>
      <w:r w:rsidR="005D3716">
        <w:t>focus on</w:t>
      </w:r>
      <w:r w:rsidR="00D74820" w:rsidRPr="00823682">
        <w:t xml:space="preserve"> the commercial sector</w:t>
      </w:r>
      <w:r w:rsidR="003F0934">
        <w:t xml:space="preserve"> here</w:t>
      </w:r>
      <w:r w:rsidR="00D74820" w:rsidRPr="00823682">
        <w:t xml:space="preserve">, </w:t>
      </w:r>
      <w:r w:rsidR="005C2E35">
        <w:t>looking</w:t>
      </w:r>
      <w:r w:rsidR="005D3716">
        <w:t xml:space="preserve"> more</w:t>
      </w:r>
      <w:r w:rsidR="00D74820" w:rsidRPr="00823682">
        <w:t xml:space="preserve"> </w:t>
      </w:r>
      <w:r w:rsidR="005D3716">
        <w:t>at</w:t>
      </w:r>
      <w:r w:rsidR="00D74820" w:rsidRPr="00823682">
        <w:t xml:space="preserve"> initiatives </w:t>
      </w:r>
      <w:r w:rsidR="00823682">
        <w:t xml:space="preserve">directed </w:t>
      </w:r>
      <w:r w:rsidR="005D3716" w:rsidRPr="00823682">
        <w:t xml:space="preserve">specifically </w:t>
      </w:r>
      <w:r w:rsidR="005D3716">
        <w:t>towards</w:t>
      </w:r>
      <w:r w:rsidR="00823682">
        <w:t xml:space="preserve"> </w:t>
      </w:r>
      <w:r w:rsidR="005C2E35">
        <w:t>Internet</w:t>
      </w:r>
      <w:r w:rsidR="00D74820" w:rsidRPr="00823682">
        <w:t>.</w:t>
      </w:r>
    </w:p>
    <w:p w:rsidR="001943A8" w:rsidRPr="00823682" w:rsidRDefault="001943A8" w:rsidP="00D74820"/>
    <w:p w:rsidR="00D74820" w:rsidRPr="00823682" w:rsidRDefault="002E5AB9" w:rsidP="00526D8F">
      <w:pPr>
        <w:pStyle w:val="Overskrift2"/>
        <w:numPr>
          <w:ilvl w:val="1"/>
          <w:numId w:val="12"/>
        </w:numPr>
      </w:pPr>
      <w:r>
        <w:t xml:space="preserve"> </w:t>
      </w:r>
      <w:bookmarkStart w:id="3" w:name="_Toc404585539"/>
      <w:r w:rsidR="00D74820" w:rsidRPr="00823682">
        <w:t>YouDescribe</w:t>
      </w:r>
      <w:bookmarkEnd w:id="3"/>
    </w:p>
    <w:p w:rsidR="00D74820" w:rsidRPr="00823682" w:rsidRDefault="00D74820" w:rsidP="00D74820">
      <w:r w:rsidRPr="00823682">
        <w:t xml:space="preserve">The idea behind YouDescribe is to </w:t>
      </w:r>
      <w:r w:rsidR="005D3716">
        <w:t>offer</w:t>
      </w:r>
      <w:r w:rsidR="00B9240D">
        <w:t xml:space="preserve"> an</w:t>
      </w:r>
      <w:r w:rsidRPr="00823682">
        <w:t xml:space="preserve"> AD service </w:t>
      </w:r>
      <w:r w:rsidR="005D3716">
        <w:t>based on voluntary help</w:t>
      </w:r>
      <w:r w:rsidR="00B9240D">
        <w:t xml:space="preserve"> free of charge. A</w:t>
      </w:r>
      <w:r w:rsidRPr="00823682">
        <w:t xml:space="preserve">nyone can help to audio describe YouTube </w:t>
      </w:r>
      <w:r w:rsidR="00357853" w:rsidRPr="00823682">
        <w:t>videos</w:t>
      </w:r>
      <w:r w:rsidRPr="00823682">
        <w:t xml:space="preserve">. On </w:t>
      </w:r>
      <w:r w:rsidR="00294BAD">
        <w:t>the</w:t>
      </w:r>
      <w:r w:rsidRPr="00823682">
        <w:t xml:space="preserve"> </w:t>
      </w:r>
      <w:r w:rsidR="00890BDF">
        <w:t xml:space="preserve">YouDescribe </w:t>
      </w:r>
      <w:r w:rsidRPr="00823682">
        <w:t xml:space="preserve">project web </w:t>
      </w:r>
      <w:r w:rsidR="0089556B">
        <w:t xml:space="preserve">site </w:t>
      </w:r>
      <w:r w:rsidRPr="00823682">
        <w:t xml:space="preserve">[2] </w:t>
      </w:r>
      <w:r w:rsidR="00BB43A1">
        <w:t>we read that YouDescribe is</w:t>
      </w:r>
      <w:r w:rsidRPr="00823682">
        <w:t>:</w:t>
      </w:r>
    </w:p>
    <w:p w:rsidR="00DA2775" w:rsidRDefault="00D74820" w:rsidP="00D74820">
      <w:r w:rsidRPr="00823682">
        <w:t xml:space="preserve">«An experimental platform for adding extended audio description to </w:t>
      </w:r>
      <w:bookmarkStart w:id="4" w:name="OLE_LINK9"/>
      <w:r w:rsidRPr="00823682">
        <w:t>YouTube videos</w:t>
      </w:r>
      <w:bookmarkEnd w:id="4"/>
      <w:r w:rsidRPr="00823682">
        <w:t>.»</w:t>
      </w:r>
    </w:p>
    <w:p w:rsidR="00D74820" w:rsidRPr="00823682" w:rsidRDefault="00DA2775" w:rsidP="00D74820">
      <w:r>
        <w:rPr>
          <w:noProof/>
          <w:lang w:val="nb-NO" w:eastAsia="nb-NO"/>
        </w:rPr>
        <w:drawing>
          <wp:inline distT="0" distB="0" distL="0" distR="0" wp14:anchorId="7B7CD19B" wp14:editId="7E821BAB">
            <wp:extent cx="1603058" cy="257175"/>
            <wp:effectExtent l="0" t="0" r="0" b="0"/>
            <wp:docPr id="2" name="Bilde 2" descr="logo YouD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4090" cy="266966"/>
                    </a:xfrm>
                    <a:prstGeom prst="rect">
                      <a:avLst/>
                    </a:prstGeom>
                  </pic:spPr>
                </pic:pic>
              </a:graphicData>
            </a:graphic>
          </wp:inline>
        </w:drawing>
      </w:r>
      <w:r w:rsidR="00D74820" w:rsidRPr="00823682">
        <w:t xml:space="preserve"> </w:t>
      </w:r>
    </w:p>
    <w:p w:rsidR="00D74820" w:rsidRPr="00823682" w:rsidRDefault="00D74820" w:rsidP="00D74820">
      <w:r w:rsidRPr="00823682">
        <w:t>YouDescribe builds on the technology «Descriptive Video Exchange» (DVX)</w:t>
      </w:r>
      <w:r w:rsidR="00357853">
        <w:t xml:space="preserve"> </w:t>
      </w:r>
      <w:r w:rsidRPr="00823682">
        <w:t>[3] developed by the Smith-Kettlewell Video Description Research and Development Center</w:t>
      </w:r>
      <w:r w:rsidR="00357853">
        <w:t xml:space="preserve"> [4] in</w:t>
      </w:r>
      <w:r w:rsidR="003F0934">
        <w:t xml:space="preserve"> USA</w:t>
      </w:r>
      <w:r w:rsidR="005D3716">
        <w:t>. They are</w:t>
      </w:r>
      <w:r w:rsidR="00294BAD">
        <w:t xml:space="preserve"> </w:t>
      </w:r>
      <w:r w:rsidRPr="00823682">
        <w:t>behind the project Youdescribe. The descriptions, time codes and other information (production date, producer etc.) are stored and maintained on a web-based server</w:t>
      </w:r>
      <w:r w:rsidR="0089556B">
        <w:t>,</w:t>
      </w:r>
      <w:r w:rsidRPr="00823682">
        <w:t xml:space="preserve"> but not the videos themselves. DVX keeps track of which descriptions belong to which video and </w:t>
      </w:r>
      <w:r w:rsidR="00704554">
        <w:t xml:space="preserve">the time codes </w:t>
      </w:r>
      <w:r w:rsidR="005D3716">
        <w:t>for</w:t>
      </w:r>
      <w:r w:rsidR="00704554">
        <w:t xml:space="preserve"> the descriptions</w:t>
      </w:r>
      <w:r w:rsidRPr="00823682">
        <w:t xml:space="preserve">.  </w:t>
      </w:r>
    </w:p>
    <w:p w:rsidR="00D74820" w:rsidRPr="00823682" w:rsidRDefault="005D3716" w:rsidP="00D74820">
      <w:r>
        <w:t>The</w:t>
      </w:r>
      <w:r w:rsidR="00D74820" w:rsidRPr="00823682">
        <w:t xml:space="preserve"> solution does not necessitate changes in the video</w:t>
      </w:r>
      <w:r w:rsidR="0089556B">
        <w:t>s</w:t>
      </w:r>
      <w:r w:rsidR="00D74820" w:rsidRPr="00823682">
        <w:t xml:space="preserve"> </w:t>
      </w:r>
      <w:r w:rsidR="0089556B">
        <w:t xml:space="preserve">themselves </w:t>
      </w:r>
      <w:r w:rsidR="00D74820" w:rsidRPr="00823682">
        <w:t>and so avoids copyright</w:t>
      </w:r>
      <w:r w:rsidR="00357853">
        <w:t xml:space="preserve"> issues</w:t>
      </w:r>
      <w:r w:rsidR="00D74820" w:rsidRPr="00823682">
        <w:t xml:space="preserve">. It also facilitates AD of finished </w:t>
      </w:r>
      <w:r>
        <w:t xml:space="preserve">older </w:t>
      </w:r>
      <w:r w:rsidR="00D74820" w:rsidRPr="00823682">
        <w:t xml:space="preserve">products </w:t>
      </w:r>
      <w:r>
        <w:t xml:space="preserve">that are </w:t>
      </w:r>
      <w:r w:rsidR="00294BAD">
        <w:t xml:space="preserve">no longer </w:t>
      </w:r>
      <w:r w:rsidR="00704554">
        <w:t>under production</w:t>
      </w:r>
      <w:r w:rsidR="00D74820" w:rsidRPr="00823682">
        <w:t>.</w:t>
      </w:r>
    </w:p>
    <w:p w:rsidR="00D74820" w:rsidRPr="00823682" w:rsidRDefault="00D74820" w:rsidP="00D74820">
      <w:r w:rsidRPr="00823682">
        <w:t xml:space="preserve">The disadvantage </w:t>
      </w:r>
      <w:r w:rsidR="00704554">
        <w:t xml:space="preserve">of </w:t>
      </w:r>
      <w:r w:rsidR="005D3716">
        <w:t>the</w:t>
      </w:r>
      <w:r w:rsidR="00704554">
        <w:t xml:space="preserve"> solution </w:t>
      </w:r>
      <w:r w:rsidRPr="00823682">
        <w:t xml:space="preserve">is that the video </w:t>
      </w:r>
      <w:r w:rsidR="005D3716">
        <w:t>must</w:t>
      </w:r>
      <w:r w:rsidR="00BB43A1">
        <w:t xml:space="preserve"> be paused to listen to the AD. The AD</w:t>
      </w:r>
      <w:r w:rsidR="00704554">
        <w:t xml:space="preserve"> </w:t>
      </w:r>
      <w:r w:rsidRPr="00823682">
        <w:t xml:space="preserve">is not </w:t>
      </w:r>
      <w:r w:rsidR="00704554">
        <w:t>an integral part of</w:t>
      </w:r>
      <w:r w:rsidRPr="00823682">
        <w:t xml:space="preserve"> the video </w:t>
      </w:r>
      <w:r w:rsidR="005C2E35">
        <w:t xml:space="preserve">sound </w:t>
      </w:r>
      <w:r w:rsidRPr="00823682">
        <w:t xml:space="preserve">as </w:t>
      </w:r>
      <w:r w:rsidR="0067130E">
        <w:t xml:space="preserve">in cinema films. The overall impression is not therefore the same as with integrated AD, </w:t>
      </w:r>
      <w:r w:rsidR="005C2E35">
        <w:t>diminishing</w:t>
      </w:r>
      <w:r w:rsidR="001E125C">
        <w:t xml:space="preserve"> the overall experience</w:t>
      </w:r>
      <w:r w:rsidRPr="00823682">
        <w:t xml:space="preserve">. We approached the developers </w:t>
      </w:r>
      <w:r w:rsidR="00B20E8A">
        <w:t>about</w:t>
      </w:r>
      <w:r w:rsidRPr="00823682">
        <w:t xml:space="preserve"> this (Smith-Kettlewell Video Description Research and Development Center) who </w:t>
      </w:r>
      <w:r w:rsidR="00357853">
        <w:t xml:space="preserve">say they </w:t>
      </w:r>
      <w:r w:rsidRPr="00823682">
        <w:t xml:space="preserve">would like to develop the technology to include integrated AD, but </w:t>
      </w:r>
      <w:r w:rsidR="00704554">
        <w:t xml:space="preserve">that </w:t>
      </w:r>
      <w:r w:rsidR="00294BAD">
        <w:t xml:space="preserve">they </w:t>
      </w:r>
      <w:r w:rsidRPr="00823682">
        <w:t xml:space="preserve">need more funding to </w:t>
      </w:r>
      <w:r w:rsidR="00357853">
        <w:t>research</w:t>
      </w:r>
      <w:r w:rsidRPr="00823682">
        <w:t xml:space="preserve"> this possibility.</w:t>
      </w:r>
    </w:p>
    <w:p w:rsidR="00D74820" w:rsidRPr="00823682" w:rsidRDefault="00B20E8A" w:rsidP="00D74820">
      <w:r>
        <w:t>In addition, e</w:t>
      </w:r>
      <w:r w:rsidR="00BB43A1">
        <w:t>nsuring</w:t>
      </w:r>
      <w:r w:rsidR="00D74820" w:rsidRPr="00823682">
        <w:t xml:space="preserve"> good quality</w:t>
      </w:r>
      <w:r w:rsidR="00BB43A1">
        <w:t xml:space="preserve"> AD is a challenge</w:t>
      </w:r>
      <w:r w:rsidR="00D74820" w:rsidRPr="00823682">
        <w:t xml:space="preserve">. </w:t>
      </w:r>
      <w:r w:rsidR="00BB43A1">
        <w:t xml:space="preserve">YouDescribe </w:t>
      </w:r>
      <w:r w:rsidR="004D2057">
        <w:t xml:space="preserve">has tried to safeguard the quality of the AD by </w:t>
      </w:r>
      <w:r w:rsidR="00BB43A1">
        <w:t>publish</w:t>
      </w:r>
      <w:r w:rsidR="004D2057">
        <w:t>ing</w:t>
      </w:r>
      <w:r w:rsidR="00BB43A1">
        <w:t xml:space="preserve"> a</w:t>
      </w:r>
      <w:r w:rsidR="00D74820" w:rsidRPr="00823682">
        <w:t xml:space="preserve">dvice and recommendations (both </w:t>
      </w:r>
      <w:r>
        <w:t xml:space="preserve">in </w:t>
      </w:r>
      <w:r w:rsidR="00D74820" w:rsidRPr="00823682">
        <w:t>written and video</w:t>
      </w:r>
      <w:r>
        <w:t xml:space="preserve"> format</w:t>
      </w:r>
      <w:r w:rsidR="00D74820" w:rsidRPr="00823682">
        <w:t xml:space="preserve">) and </w:t>
      </w:r>
      <w:r w:rsidR="004D2057">
        <w:t xml:space="preserve">by </w:t>
      </w:r>
      <w:r w:rsidR="00BB43A1">
        <w:t>offer</w:t>
      </w:r>
      <w:r w:rsidR="004D2057">
        <w:t>ing</w:t>
      </w:r>
      <w:r w:rsidR="00BB43A1">
        <w:t xml:space="preserve"> </w:t>
      </w:r>
      <w:r w:rsidR="00D74820" w:rsidRPr="00823682">
        <w:t>course</w:t>
      </w:r>
      <w:r w:rsidR="00357853">
        <w:t>s</w:t>
      </w:r>
      <w:r w:rsidR="00BB43A1">
        <w:t xml:space="preserve"> and training</w:t>
      </w:r>
      <w:r w:rsidR="00D74820" w:rsidRPr="00823682">
        <w:t xml:space="preserve">. </w:t>
      </w:r>
      <w:r w:rsidR="004D2057">
        <w:t xml:space="preserve">There is otherwise the possibility of using </w:t>
      </w:r>
      <w:r w:rsidR="005C2E35">
        <w:t>m</w:t>
      </w:r>
      <w:r w:rsidR="00357853">
        <w:t xml:space="preserve">easures </w:t>
      </w:r>
      <w:r w:rsidR="005C2E35">
        <w:t>employed</w:t>
      </w:r>
      <w:r w:rsidR="00D74820" w:rsidRPr="00823682">
        <w:t xml:space="preserve"> by other voluntary net projects (for example Wikipedia) </w:t>
      </w:r>
      <w:r w:rsidR="00607EFC">
        <w:t>that allow</w:t>
      </w:r>
      <w:r w:rsidR="00294BAD">
        <w:t xml:space="preserve"> users</w:t>
      </w:r>
      <w:r w:rsidR="004D2057">
        <w:t xml:space="preserve"> to edit and rate AD, and that p</w:t>
      </w:r>
      <w:r w:rsidR="00D74820" w:rsidRPr="00823682">
        <w:t>rofessional suppliers of AD</w:t>
      </w:r>
      <w:r w:rsidR="00704554">
        <w:t xml:space="preserve"> </w:t>
      </w:r>
      <w:r>
        <w:t xml:space="preserve">could </w:t>
      </w:r>
      <w:r w:rsidR="004D2057">
        <w:t>also employ methods that allow editing and rating by users</w:t>
      </w:r>
      <w:r>
        <w:t>.</w:t>
      </w:r>
      <w:r w:rsidR="00D74820" w:rsidRPr="00823682">
        <w:t xml:space="preserve"> </w:t>
      </w:r>
      <w:r w:rsidR="00607EFC">
        <w:t>This leads to the question</w:t>
      </w:r>
      <w:r w:rsidR="00357853">
        <w:t xml:space="preserve"> </w:t>
      </w:r>
      <w:r w:rsidR="00607EFC">
        <w:t xml:space="preserve">of </w:t>
      </w:r>
      <w:r w:rsidR="004D2057">
        <w:t xml:space="preserve">demarcation between professional and/or voluntary audio description. </w:t>
      </w:r>
      <w:r w:rsidR="00D74820" w:rsidRPr="00823682">
        <w:t xml:space="preserve">Suggested criteria for </w:t>
      </w:r>
      <w:r w:rsidR="004D2057">
        <w:t>such a demarcation are</w:t>
      </w:r>
      <w:r w:rsidR="00D74820" w:rsidRPr="00823682">
        <w:t>:</w:t>
      </w:r>
    </w:p>
    <w:p w:rsidR="00D74820" w:rsidRPr="00823682" w:rsidRDefault="00B20E8A" w:rsidP="00D74820">
      <w:pPr>
        <w:pStyle w:val="Listeavsnitt"/>
        <w:numPr>
          <w:ilvl w:val="0"/>
          <w:numId w:val="2"/>
        </w:numPr>
      </w:pPr>
      <w:r>
        <w:t>The length of time the video is on Internet</w:t>
      </w:r>
      <w:r w:rsidR="00D74820" w:rsidRPr="00823682">
        <w:t xml:space="preserve"> (temporary or permanent)</w:t>
      </w:r>
      <w:r w:rsidR="00704554">
        <w:t>.</w:t>
      </w:r>
    </w:p>
    <w:p w:rsidR="00D74820" w:rsidRPr="00823682" w:rsidRDefault="00B20E8A" w:rsidP="00D74820">
      <w:pPr>
        <w:pStyle w:val="Listeavsnitt"/>
        <w:numPr>
          <w:ilvl w:val="0"/>
          <w:numId w:val="2"/>
        </w:numPr>
      </w:pPr>
      <w:r>
        <w:lastRenderedPageBreak/>
        <w:t xml:space="preserve">The </w:t>
      </w:r>
      <w:r w:rsidR="00607EFC">
        <w:t xml:space="preserve">nature of the </w:t>
      </w:r>
      <w:r>
        <w:t>author</w:t>
      </w:r>
      <w:r w:rsidR="00607EFC">
        <w:t>/organization</w:t>
      </w:r>
      <w:r>
        <w:t xml:space="preserve"> </w:t>
      </w:r>
      <w:r w:rsidR="00607EFC">
        <w:t>that has produced</w:t>
      </w:r>
      <w:r>
        <w:t xml:space="preserve"> the video.</w:t>
      </w:r>
    </w:p>
    <w:p w:rsidR="00D74820" w:rsidRPr="00823682" w:rsidRDefault="00B20E8A" w:rsidP="00D74820">
      <w:pPr>
        <w:pStyle w:val="Listeavsnitt"/>
        <w:numPr>
          <w:ilvl w:val="0"/>
          <w:numId w:val="2"/>
        </w:numPr>
      </w:pPr>
      <w:r>
        <w:t>The nature of the content</w:t>
      </w:r>
      <w:r w:rsidR="00704554">
        <w:t>.</w:t>
      </w:r>
    </w:p>
    <w:p w:rsidR="00D74820" w:rsidRPr="00823682" w:rsidRDefault="00B20E8A" w:rsidP="00D74820">
      <w:pPr>
        <w:pStyle w:val="Listeavsnitt"/>
        <w:numPr>
          <w:ilvl w:val="0"/>
          <w:numId w:val="2"/>
        </w:numPr>
      </w:pPr>
      <w:r>
        <w:t>The target group for the video</w:t>
      </w:r>
      <w:r w:rsidR="00704554">
        <w:t>.</w:t>
      </w:r>
    </w:p>
    <w:p w:rsidR="00D74820" w:rsidRPr="00823682" w:rsidRDefault="00D74820" w:rsidP="00D74820">
      <w:pPr>
        <w:pStyle w:val="Listeavsnitt"/>
        <w:numPr>
          <w:ilvl w:val="0"/>
          <w:numId w:val="2"/>
        </w:numPr>
      </w:pPr>
      <w:r w:rsidRPr="00823682">
        <w:t>Etc.</w:t>
      </w:r>
    </w:p>
    <w:p w:rsidR="00D74820" w:rsidRDefault="004D2057" w:rsidP="00D74820">
      <w:r>
        <w:t>A natural demarcation might be whether the content is u</w:t>
      </w:r>
      <w:r w:rsidR="002E5AB9">
        <w:t xml:space="preserve">ser </w:t>
      </w:r>
      <w:r w:rsidR="00940AE5">
        <w:t>generated</w:t>
      </w:r>
      <w:r w:rsidR="002E5AB9">
        <w:t xml:space="preserve"> </w:t>
      </w:r>
      <w:r>
        <w:t>or not, user generated videos</w:t>
      </w:r>
      <w:r w:rsidR="002E5AB9">
        <w:t xml:space="preserve"> could for example be audio described by volunteers</w:t>
      </w:r>
      <w:r w:rsidR="00940AE5">
        <w:t>.</w:t>
      </w:r>
      <w:r w:rsidR="00D74820" w:rsidRPr="00823682">
        <w:t xml:space="preserve"> There is </w:t>
      </w:r>
      <w:r w:rsidR="00940AE5">
        <w:t>after all</w:t>
      </w:r>
      <w:r w:rsidR="00B258F4">
        <w:t xml:space="preserve"> a </w:t>
      </w:r>
      <w:r w:rsidR="0089556B">
        <w:t xml:space="preserve">very </w:t>
      </w:r>
      <w:r w:rsidR="00B258F4">
        <w:t>large quantity of</w:t>
      </w:r>
      <w:r w:rsidR="00D74820" w:rsidRPr="00823682">
        <w:t xml:space="preserve"> video on </w:t>
      </w:r>
      <w:r w:rsidR="00294BAD">
        <w:t>the Internet</w:t>
      </w:r>
      <w:r w:rsidR="00940AE5">
        <w:t xml:space="preserve"> now</w:t>
      </w:r>
      <w:r w:rsidR="00B258F4">
        <w:t>,</w:t>
      </w:r>
      <w:r w:rsidR="00D74820" w:rsidRPr="00823682">
        <w:t xml:space="preserve"> </w:t>
      </w:r>
      <w:r w:rsidR="00B258F4">
        <w:t>which should allow</w:t>
      </w:r>
      <w:r w:rsidR="00D74820" w:rsidRPr="00823682">
        <w:t xml:space="preserve"> plenty for both the professionals and the volunteers.</w:t>
      </w:r>
    </w:p>
    <w:p w:rsidR="001943A8" w:rsidRPr="00823682" w:rsidRDefault="001943A8" w:rsidP="00D74820"/>
    <w:p w:rsidR="00D74820" w:rsidRPr="00823682" w:rsidRDefault="002E5AB9" w:rsidP="00526D8F">
      <w:pPr>
        <w:pStyle w:val="Overskrift2"/>
        <w:numPr>
          <w:ilvl w:val="1"/>
          <w:numId w:val="12"/>
        </w:numPr>
      </w:pPr>
      <w:r>
        <w:t xml:space="preserve"> </w:t>
      </w:r>
      <w:bookmarkStart w:id="5" w:name="_Toc404585540"/>
      <w:r w:rsidR="00D74820" w:rsidRPr="00823682">
        <w:t>Streaming services</w:t>
      </w:r>
      <w:bookmarkEnd w:id="5"/>
    </w:p>
    <w:p w:rsidR="00D74820" w:rsidRPr="00823682" w:rsidRDefault="00DE09CD" w:rsidP="00D74820">
      <w:r>
        <w:t>S</w:t>
      </w:r>
      <w:r w:rsidRPr="00823682">
        <w:t xml:space="preserve">treaming services such as Netflix are </w:t>
      </w:r>
      <w:r>
        <w:t>offering an increasing number of films,</w:t>
      </w:r>
      <w:r w:rsidRPr="00823682">
        <w:t xml:space="preserve"> </w:t>
      </w:r>
      <w:r w:rsidR="00D74820" w:rsidRPr="00823682">
        <w:t xml:space="preserve">drama series and documentaries. </w:t>
      </w:r>
      <w:r w:rsidR="005F2E0F">
        <w:t>While s</w:t>
      </w:r>
      <w:r w:rsidR="00D74820" w:rsidRPr="00823682">
        <w:t>everal countries (for example England, USA and Sweden) require that TV companies audio describe a certain perce</w:t>
      </w:r>
      <w:r w:rsidR="005F2E0F">
        <w:t>ntage of their TV programmes</w:t>
      </w:r>
      <w:r>
        <w:t>,</w:t>
      </w:r>
      <w:r w:rsidR="005F2E0F">
        <w:t xml:space="preserve"> this regulation </w:t>
      </w:r>
      <w:r w:rsidR="00D74820" w:rsidRPr="00823682">
        <w:t xml:space="preserve">does not apply to streaming </w:t>
      </w:r>
      <w:r w:rsidR="005F2E0F">
        <w:t>services</w:t>
      </w:r>
      <w:r>
        <w:t>,</w:t>
      </w:r>
      <w:r w:rsidR="005F2E0F">
        <w:t xml:space="preserve"> which are </w:t>
      </w:r>
      <w:r w:rsidR="00704554">
        <w:t>regarded</w:t>
      </w:r>
      <w:r w:rsidR="00D74820" w:rsidRPr="00823682">
        <w:t xml:space="preserve"> as </w:t>
      </w:r>
      <w:r w:rsidR="005F2E0F">
        <w:t>Internet</w:t>
      </w:r>
      <w:r w:rsidR="00D74820" w:rsidRPr="00823682">
        <w:t xml:space="preserve"> </w:t>
      </w:r>
      <w:r w:rsidR="005F2E0F">
        <w:t xml:space="preserve">services </w:t>
      </w:r>
      <w:r w:rsidR="00D74820" w:rsidRPr="00823682">
        <w:t>rather than TV services.</w:t>
      </w:r>
    </w:p>
    <w:p w:rsidR="00D74820" w:rsidRPr="00823682" w:rsidRDefault="002E5AB9" w:rsidP="00D74820">
      <w:r>
        <w:t>T</w:t>
      </w:r>
      <w:r w:rsidR="00F00C11">
        <w:t xml:space="preserve">he similarity </w:t>
      </w:r>
      <w:r>
        <w:t>in</w:t>
      </w:r>
      <w:r w:rsidR="00F00C11">
        <w:t xml:space="preserve"> s</w:t>
      </w:r>
      <w:r w:rsidR="00D74820" w:rsidRPr="00823682">
        <w:t xml:space="preserve">ervices </w:t>
      </w:r>
      <w:r w:rsidR="00F00C11">
        <w:t xml:space="preserve">now </w:t>
      </w:r>
      <w:r w:rsidR="00D74820" w:rsidRPr="00823682">
        <w:t xml:space="preserve">offered </w:t>
      </w:r>
      <w:r w:rsidR="00627C33">
        <w:t>on the Internet and by television</w:t>
      </w:r>
      <w:r w:rsidR="00D74820" w:rsidRPr="00823682">
        <w:t xml:space="preserve"> </w:t>
      </w:r>
      <w:r w:rsidR="00F00C11">
        <w:t>make</w:t>
      </w:r>
      <w:r>
        <w:t>s</w:t>
      </w:r>
      <w:r w:rsidR="00F00C11">
        <w:t xml:space="preserve"> it</w:t>
      </w:r>
      <w:r w:rsidR="00627C33">
        <w:t xml:space="preserve"> difficult to precisely define</w:t>
      </w:r>
      <w:r w:rsidR="00D74820" w:rsidRPr="00823682">
        <w:t xml:space="preserve"> </w:t>
      </w:r>
      <w:r w:rsidR="0089556B">
        <w:t xml:space="preserve">what </w:t>
      </w:r>
      <w:r w:rsidR="00D74820" w:rsidRPr="00823682">
        <w:t>streaming services</w:t>
      </w:r>
      <w:r w:rsidR="006E495D">
        <w:t xml:space="preserve"> are</w:t>
      </w:r>
      <w:r w:rsidR="00627C33">
        <w:t>;</w:t>
      </w:r>
      <w:r w:rsidR="00D74820" w:rsidRPr="00823682">
        <w:t xml:space="preserve"> here we </w:t>
      </w:r>
      <w:r w:rsidR="00627C33">
        <w:t>use streaming services</w:t>
      </w:r>
      <w:r w:rsidR="00D74820" w:rsidRPr="00823682">
        <w:t xml:space="preserve"> as a collective term for v</w:t>
      </w:r>
      <w:r w:rsidR="00627C33">
        <w:t>ideo</w:t>
      </w:r>
      <w:r w:rsidR="00D74820" w:rsidRPr="00823682">
        <w:t xml:space="preserve"> streaming services (for exa</w:t>
      </w:r>
      <w:r w:rsidR="00BB43A1">
        <w:t>mple video on demand (VOD) and I</w:t>
      </w:r>
      <w:r w:rsidR="00D74820" w:rsidRPr="00823682">
        <w:t>nternet TV). Various forms for IPTV are not included in this report. For IPTV see the FRES interim report: Audio Desc</w:t>
      </w:r>
      <w:r w:rsidR="00627C33">
        <w:t>r</w:t>
      </w:r>
      <w:r w:rsidR="00D74820" w:rsidRPr="00823682">
        <w:t>ibed TV [5] (in Norwegian).</w:t>
      </w:r>
    </w:p>
    <w:p w:rsidR="00D74820" w:rsidRPr="00823682" w:rsidRDefault="00714DB0" w:rsidP="00D74820">
      <w:r>
        <w:t>T</w:t>
      </w:r>
      <w:r w:rsidR="00627C33">
        <w:t xml:space="preserve">he </w:t>
      </w:r>
      <w:r w:rsidR="00D74820" w:rsidRPr="00823682">
        <w:t xml:space="preserve">WBU User Requirements for Television Receiving </w:t>
      </w:r>
      <w:r w:rsidR="00627C33" w:rsidRPr="00823682">
        <w:t>Equipment</w:t>
      </w:r>
      <w:r w:rsidR="00627C33">
        <w:t xml:space="preserve"> [6]</w:t>
      </w:r>
      <w:r w:rsidR="00BB43A1">
        <w:t xml:space="preserve"> give</w:t>
      </w:r>
      <w:r>
        <w:t xml:space="preserve"> a useful overview of AD,</w:t>
      </w:r>
      <w:r w:rsidR="00D74820" w:rsidRPr="00823682">
        <w:t xml:space="preserve"> </w:t>
      </w:r>
      <w:r w:rsidRPr="00823682">
        <w:t>and</w:t>
      </w:r>
      <w:r>
        <w:t xml:space="preserve"> </w:t>
      </w:r>
      <w:r w:rsidR="00D74820" w:rsidRPr="00823682">
        <w:t xml:space="preserve">more specifically audio described TV. We have </w:t>
      </w:r>
      <w:r w:rsidR="00627C33">
        <w:t>not been able to identify</w:t>
      </w:r>
      <w:r w:rsidR="00D74820" w:rsidRPr="00823682">
        <w:t xml:space="preserve"> a service for downloading audio described productions, </w:t>
      </w:r>
      <w:r>
        <w:t>we discuss only</w:t>
      </w:r>
      <w:r w:rsidR="00D74820" w:rsidRPr="00823682">
        <w:t xml:space="preserve"> streaming services </w:t>
      </w:r>
      <w:r w:rsidR="002E5AB9">
        <w:t>here</w:t>
      </w:r>
      <w:r w:rsidR="00D74820" w:rsidRPr="00823682">
        <w:t>.</w:t>
      </w:r>
    </w:p>
    <w:p w:rsidR="00D74820" w:rsidRPr="00823682" w:rsidRDefault="00D74820" w:rsidP="00526D8F">
      <w:pPr>
        <w:pStyle w:val="Overskrift3"/>
        <w:numPr>
          <w:ilvl w:val="2"/>
          <w:numId w:val="12"/>
        </w:numPr>
      </w:pPr>
      <w:bookmarkStart w:id="6" w:name="_Toc404585541"/>
      <w:r w:rsidRPr="00823682">
        <w:t>TV providers</w:t>
      </w:r>
      <w:bookmarkEnd w:id="6"/>
    </w:p>
    <w:p w:rsidR="00D74820" w:rsidRPr="00823682" w:rsidRDefault="00B912B8" w:rsidP="00D74820">
      <w:r>
        <w:t>Looking generally at</w:t>
      </w:r>
      <w:r w:rsidR="00714DB0">
        <w:t xml:space="preserve"> web sites</w:t>
      </w:r>
      <w:r>
        <w:t xml:space="preserve"> directed towards the public</w:t>
      </w:r>
      <w:r w:rsidR="002E5AB9">
        <w:t>, TV web sites are among those</w:t>
      </w:r>
      <w:r w:rsidR="00714DB0">
        <w:t xml:space="preserve"> </w:t>
      </w:r>
      <w:r w:rsidR="000619EE">
        <w:t>that offer</w:t>
      </w:r>
      <w:r w:rsidR="00714DB0">
        <w:t xml:space="preserve"> the best AD services</w:t>
      </w:r>
      <w:r w:rsidR="00D74820" w:rsidRPr="00823682">
        <w:t xml:space="preserve">. The </w:t>
      </w:r>
      <w:r w:rsidR="002E5AB9">
        <w:t>British</w:t>
      </w:r>
      <w:r w:rsidR="00D74820" w:rsidRPr="00823682">
        <w:t xml:space="preserve"> TV companies stand out</w:t>
      </w:r>
      <w:r w:rsidR="00627C33">
        <w:t xml:space="preserve"> in this respect</w:t>
      </w:r>
      <w:r w:rsidR="00D74820" w:rsidRPr="00823682">
        <w:t xml:space="preserve">, particularly the BBC, </w:t>
      </w:r>
      <w:r w:rsidR="000619EE">
        <w:t>reflecting</w:t>
      </w:r>
      <w:r w:rsidR="00D74820" w:rsidRPr="00823682">
        <w:t xml:space="preserve"> the amount of audio described TV generally in </w:t>
      </w:r>
      <w:r w:rsidR="00346F52">
        <w:t>Britain</w:t>
      </w:r>
      <w:r w:rsidR="00D74820" w:rsidRPr="00823682">
        <w:t xml:space="preserve">, greater than </w:t>
      </w:r>
      <w:r w:rsidR="00627C33">
        <w:t>in any other country. The BBC iP</w:t>
      </w:r>
      <w:r w:rsidR="00D74820" w:rsidRPr="00823682">
        <w:t xml:space="preserve">layer [7] </w:t>
      </w:r>
      <w:r w:rsidR="00627C33">
        <w:t>demonstrates</w:t>
      </w:r>
      <w:r w:rsidR="00D74820" w:rsidRPr="00823682">
        <w:t xml:space="preserve"> that it is possible to </w:t>
      </w:r>
      <w:r w:rsidR="00346F52">
        <w:t>achieve</w:t>
      </w:r>
      <w:r w:rsidR="00D74820" w:rsidRPr="00823682">
        <w:t xml:space="preserve"> a good solution in this </w:t>
      </w:r>
      <w:r w:rsidR="00323326">
        <w:t>field</w:t>
      </w:r>
      <w:r w:rsidR="00D74820" w:rsidRPr="00823682">
        <w:t xml:space="preserve">.  </w:t>
      </w:r>
    </w:p>
    <w:p w:rsidR="00D74820" w:rsidRPr="00823682" w:rsidRDefault="004F30B9" w:rsidP="00526D8F">
      <w:pPr>
        <w:pStyle w:val="Overskrift3"/>
        <w:numPr>
          <w:ilvl w:val="2"/>
          <w:numId w:val="12"/>
        </w:numPr>
      </w:pPr>
      <w:bookmarkStart w:id="7" w:name="_Toc404585542"/>
      <w:r>
        <w:t>A</w:t>
      </w:r>
      <w:r w:rsidR="00D74820" w:rsidRPr="00823682">
        <w:t>ccessible Netflix project</w:t>
      </w:r>
      <w:bookmarkEnd w:id="7"/>
    </w:p>
    <w:p w:rsidR="00D74820" w:rsidRPr="00823682" w:rsidRDefault="00D74820" w:rsidP="00D74820">
      <w:r w:rsidRPr="00823682">
        <w:t xml:space="preserve">There are two ways of providing AD </w:t>
      </w:r>
      <w:r w:rsidR="00D117ED">
        <w:t>of</w:t>
      </w:r>
      <w:r w:rsidRPr="00823682">
        <w:t xml:space="preserve"> streaming services:</w:t>
      </w:r>
    </w:p>
    <w:p w:rsidR="00D74820" w:rsidRPr="00823682" w:rsidRDefault="00D74820" w:rsidP="00D74820">
      <w:pPr>
        <w:pStyle w:val="Listeavsnitt"/>
        <w:numPr>
          <w:ilvl w:val="0"/>
          <w:numId w:val="4"/>
        </w:numPr>
      </w:pPr>
      <w:r w:rsidRPr="00823682">
        <w:t>Offer AD via the regular services such as Net</w:t>
      </w:r>
      <w:r w:rsidR="00323326">
        <w:t>f</w:t>
      </w:r>
      <w:r w:rsidRPr="00823682">
        <w:t>lix.</w:t>
      </w:r>
    </w:p>
    <w:p w:rsidR="00D74820" w:rsidRPr="00823682" w:rsidRDefault="00D74820" w:rsidP="00D74820">
      <w:pPr>
        <w:pStyle w:val="Listeavsnitt"/>
        <w:numPr>
          <w:ilvl w:val="0"/>
          <w:numId w:val="4"/>
        </w:numPr>
      </w:pPr>
      <w:r w:rsidRPr="00823682">
        <w:t xml:space="preserve">Establish </w:t>
      </w:r>
      <w:r w:rsidR="00714DB0">
        <w:t>specially adapted</w:t>
      </w:r>
      <w:r w:rsidRPr="00823682">
        <w:t xml:space="preserve"> services. </w:t>
      </w:r>
    </w:p>
    <w:p w:rsidR="00D74820" w:rsidRPr="00823682" w:rsidRDefault="00714DB0" w:rsidP="00D74820">
      <w:r>
        <w:t>We describe s</w:t>
      </w:r>
      <w:r w:rsidR="00D74820" w:rsidRPr="00823682">
        <w:t xml:space="preserve">everal examples of </w:t>
      </w:r>
      <w:r>
        <w:t>specially adapted</w:t>
      </w:r>
      <w:r w:rsidR="00D74820" w:rsidRPr="00823682">
        <w:t xml:space="preserve"> services </w:t>
      </w:r>
      <w:r>
        <w:t xml:space="preserve">below. </w:t>
      </w:r>
      <w:r w:rsidR="002E5AB9">
        <w:t>However, if we are to</w:t>
      </w:r>
      <w:r w:rsidR="00D74820" w:rsidRPr="00823682">
        <w:t xml:space="preserve"> uphold the principle of Universal Design, we should follow an alternative strategy, that existing </w:t>
      </w:r>
      <w:r w:rsidR="00A61F27">
        <w:t xml:space="preserve">regular </w:t>
      </w:r>
      <w:r w:rsidR="00D74820" w:rsidRPr="00823682">
        <w:t xml:space="preserve">streaming services offer AD. </w:t>
      </w:r>
      <w:r w:rsidR="002E5AB9">
        <w:t>The accessible Netflix project</w:t>
      </w:r>
      <w:r w:rsidR="00890BDF">
        <w:t xml:space="preserve"> </w:t>
      </w:r>
      <w:r w:rsidR="00890BDF" w:rsidRPr="00823682">
        <w:t>[8]</w:t>
      </w:r>
      <w:r w:rsidR="002E5AB9">
        <w:t xml:space="preserve">, established by two visually impaired users, is an example of an </w:t>
      </w:r>
      <w:r w:rsidR="00A61F27">
        <w:t xml:space="preserve">attempt to provide an </w:t>
      </w:r>
      <w:r w:rsidR="002E5AB9">
        <w:t>accessible regular service</w:t>
      </w:r>
      <w:r w:rsidR="00D74820" w:rsidRPr="00823682">
        <w:t xml:space="preserve">.  Using blogging and other social </w:t>
      </w:r>
      <w:r w:rsidR="00F4550B" w:rsidRPr="00823682">
        <w:t>activities,</w:t>
      </w:r>
      <w:r w:rsidR="00D74820" w:rsidRPr="00823682">
        <w:t xml:space="preserve"> </w:t>
      </w:r>
      <w:r w:rsidR="00F4550B">
        <w:t>they focused on making</w:t>
      </w:r>
      <w:r w:rsidR="00D74820" w:rsidRPr="00823682">
        <w:t xml:space="preserve"> Netflix accessible for all. The project formulated the following main goal</w:t>
      </w:r>
      <w:r w:rsidR="00323326">
        <w:t>s</w:t>
      </w:r>
      <w:r w:rsidR="00D74820" w:rsidRPr="00823682">
        <w:t xml:space="preserve"> for its activity: </w:t>
      </w:r>
    </w:p>
    <w:p w:rsidR="00D74820" w:rsidRPr="00823682" w:rsidRDefault="00D74820" w:rsidP="00D74820">
      <w:pPr>
        <w:pStyle w:val="Listeavsnitt"/>
        <w:numPr>
          <w:ilvl w:val="0"/>
          <w:numId w:val="2"/>
        </w:numPr>
      </w:pPr>
      <w:r w:rsidRPr="00823682">
        <w:t>That Netflix should be user friendly for all types of screen reader, both on PC and mobile devices.</w:t>
      </w:r>
    </w:p>
    <w:p w:rsidR="00D74820" w:rsidRPr="00823682" w:rsidRDefault="00323326" w:rsidP="00D74820">
      <w:pPr>
        <w:pStyle w:val="Listeavsnitt"/>
        <w:numPr>
          <w:ilvl w:val="0"/>
          <w:numId w:val="2"/>
        </w:numPr>
      </w:pPr>
      <w:r>
        <w:lastRenderedPageBreak/>
        <w:t>That t</w:t>
      </w:r>
      <w:r w:rsidR="00D74820" w:rsidRPr="00823682">
        <w:t xml:space="preserve">he user interface </w:t>
      </w:r>
      <w:r w:rsidR="00627C33">
        <w:t xml:space="preserve">should be </w:t>
      </w:r>
      <w:r w:rsidR="00D74820" w:rsidRPr="00823682">
        <w:t>easy to u</w:t>
      </w:r>
      <w:r w:rsidR="00627C33">
        <w:t xml:space="preserve">se with assistive devices used </w:t>
      </w:r>
      <w:r w:rsidR="002E5AB9">
        <w:t xml:space="preserve">by </w:t>
      </w:r>
      <w:r w:rsidR="00D74820" w:rsidRPr="00823682">
        <w:t xml:space="preserve">mobility disabled users. </w:t>
      </w:r>
    </w:p>
    <w:p w:rsidR="00D74820" w:rsidRPr="00823682" w:rsidRDefault="00323326" w:rsidP="00D74820">
      <w:pPr>
        <w:pStyle w:val="Listeavsnitt"/>
        <w:numPr>
          <w:ilvl w:val="0"/>
          <w:numId w:val="2"/>
        </w:numPr>
      </w:pPr>
      <w:r>
        <w:t xml:space="preserve">That </w:t>
      </w:r>
      <w:r w:rsidR="00D74820" w:rsidRPr="00823682">
        <w:t xml:space="preserve">visually impaired </w:t>
      </w:r>
      <w:r>
        <w:t xml:space="preserve">users </w:t>
      </w:r>
      <w:r w:rsidR="00627C33">
        <w:t xml:space="preserve">should have </w:t>
      </w:r>
      <w:r w:rsidR="00D74820" w:rsidRPr="00823682">
        <w:t>easy access to audio described content</w:t>
      </w:r>
      <w:r>
        <w:t>,</w:t>
      </w:r>
      <w:r w:rsidR="00D74820" w:rsidRPr="00823682">
        <w:t xml:space="preserve"> both streaming services and DVD.</w:t>
      </w:r>
    </w:p>
    <w:p w:rsidR="00D74820" w:rsidRPr="00823682" w:rsidRDefault="00D74820" w:rsidP="00526D8F">
      <w:pPr>
        <w:pStyle w:val="Overskrift3"/>
        <w:numPr>
          <w:ilvl w:val="2"/>
          <w:numId w:val="12"/>
        </w:numPr>
      </w:pPr>
      <w:bookmarkStart w:id="8" w:name="_Toc404585543"/>
      <w:r w:rsidRPr="00823682">
        <w:t>Talking flix</w:t>
      </w:r>
      <w:bookmarkEnd w:id="8"/>
    </w:p>
    <w:p w:rsidR="00D74820" w:rsidRPr="00823682" w:rsidRDefault="00D74820" w:rsidP="00D74820">
      <w:r w:rsidRPr="00823682">
        <w:t xml:space="preserve">Crossway Media Solutions is working to develop a streaming service specifically for the </w:t>
      </w:r>
      <w:r w:rsidR="00323326">
        <w:t>visually impaired (Talking flix)</w:t>
      </w:r>
      <w:r w:rsidRPr="00823682">
        <w:t xml:space="preserve"> [9]. On their web </w:t>
      </w:r>
      <w:r w:rsidR="00323326" w:rsidRPr="00823682">
        <w:t>site,</w:t>
      </w:r>
      <w:r w:rsidRPr="00823682">
        <w:t xml:space="preserve"> </w:t>
      </w:r>
      <w:r w:rsidR="00714DB0">
        <w:t xml:space="preserve">they describe </w:t>
      </w:r>
      <w:r w:rsidRPr="00823682">
        <w:t>the service as:</w:t>
      </w:r>
    </w:p>
    <w:p w:rsidR="00D74820" w:rsidRPr="00823682" w:rsidRDefault="00D74820" w:rsidP="00D74820">
      <w:r w:rsidRPr="00823682">
        <w:t>«TalkingFlix is a worldwide entertainment platform, where you can listen to audio described movies and television series. You can purchase or rent individual titles, or get access to a growing library through a competitively priced monthly subscription. The service will be available in 2014, with hundreds of titles from the largest studios and broadcasters.»</w:t>
      </w:r>
    </w:p>
    <w:p w:rsidR="00D74820" w:rsidRPr="00823682" w:rsidRDefault="00D74820" w:rsidP="00526D8F">
      <w:pPr>
        <w:pStyle w:val="Overskrift3"/>
        <w:numPr>
          <w:ilvl w:val="2"/>
          <w:numId w:val="12"/>
        </w:numPr>
      </w:pPr>
      <w:bookmarkStart w:id="9" w:name="_Toc404585544"/>
      <w:r w:rsidRPr="00823682">
        <w:t>Zagga Entertainment</w:t>
      </w:r>
      <w:bookmarkEnd w:id="9"/>
    </w:p>
    <w:p w:rsidR="00D74820" w:rsidRPr="00823682" w:rsidRDefault="00D74820" w:rsidP="00D74820">
      <w:r w:rsidRPr="00823682">
        <w:t>Zagga</w:t>
      </w:r>
      <w:r w:rsidR="000F4757">
        <w:t xml:space="preserve"> Entertainment </w:t>
      </w:r>
      <w:r w:rsidRPr="00823682">
        <w:t xml:space="preserve">[10] is a competitor to Talking flix, </w:t>
      </w:r>
      <w:r w:rsidR="00F972A5">
        <w:t xml:space="preserve">and in </w:t>
      </w:r>
      <w:r w:rsidR="001E125C">
        <w:t>addition,</w:t>
      </w:r>
      <w:r w:rsidR="00F972A5">
        <w:t xml:space="preserve"> </w:t>
      </w:r>
      <w:r w:rsidR="001E125C">
        <w:t>they</w:t>
      </w:r>
      <w:r w:rsidRPr="00823682">
        <w:t xml:space="preserve"> </w:t>
      </w:r>
      <w:r w:rsidR="00F972A5">
        <w:t>emphasize</w:t>
      </w:r>
      <w:r w:rsidRPr="00823682">
        <w:t xml:space="preserve"> accessible and modern solutions for playing AD (for example via an accessible app). </w:t>
      </w:r>
      <w:r w:rsidR="00950F5A">
        <w:t>We read on their web site</w:t>
      </w:r>
      <w:r w:rsidRPr="00823682">
        <w:t>:</w:t>
      </w:r>
    </w:p>
    <w:p w:rsidR="00D74820" w:rsidRPr="00823682" w:rsidRDefault="00D74820" w:rsidP="00D74820">
      <w:r w:rsidRPr="00823682">
        <w:t xml:space="preserve">«Welcome to Zagga Entertainment. We are creating a fully accessible video on demand (VOD) subscription service with first-rate movies and TV shows featuring </w:t>
      </w:r>
      <w:r w:rsidR="001E125C" w:rsidRPr="00823682">
        <w:t>high quality</w:t>
      </w:r>
      <w:r w:rsidRPr="00823682">
        <w:t xml:space="preserve"> described video, uncut and commercial free. Whether you love a gripping thriller with an action-packed car chase, a laugh-out-loud rom com or enlightening documentary, Zagga Entertainment will provide a wide selection of classic movies and TV, as well as newer titles all with described video. Our worldwide service will be available through an accessible, secure website and mobile app designed to work with screen readers and other assistive technology. We are bringing you closer to your friends and family through great and accessible visual storytelling</w:t>
      </w:r>
      <w:r w:rsidR="001E125C" w:rsidRPr="00823682">
        <w:t>. »</w:t>
      </w:r>
    </w:p>
    <w:p w:rsidR="00D74820" w:rsidRPr="00823682" w:rsidRDefault="004F30B9" w:rsidP="00526D8F">
      <w:pPr>
        <w:pStyle w:val="Overskrift3"/>
        <w:numPr>
          <w:ilvl w:val="2"/>
          <w:numId w:val="12"/>
        </w:numPr>
      </w:pPr>
      <w:bookmarkStart w:id="10" w:name="_Toc404585545"/>
      <w:r>
        <w:t>B</w:t>
      </w:r>
      <w:r w:rsidR="00D74820" w:rsidRPr="00823682">
        <w:t>lindy.tv</w:t>
      </w:r>
      <w:bookmarkEnd w:id="10"/>
    </w:p>
    <w:p w:rsidR="00D74820" w:rsidRPr="00823682" w:rsidRDefault="000F4757" w:rsidP="00D74820">
      <w:r>
        <w:t>B</w:t>
      </w:r>
      <w:r w:rsidR="00D74820" w:rsidRPr="00823682">
        <w:t>lindy.tv</w:t>
      </w:r>
      <w:r w:rsidR="00323326">
        <w:t xml:space="preserve"> </w:t>
      </w:r>
      <w:r w:rsidR="00D74820" w:rsidRPr="00823682">
        <w:t xml:space="preserve">[11] is a voluntary initiative by visually impaired to provide audio described film and TV. In the same way as Talking flix </w:t>
      </w:r>
      <w:r w:rsidR="00323326">
        <w:t>and</w:t>
      </w:r>
      <w:r w:rsidR="00D74820" w:rsidRPr="00823682">
        <w:t xml:space="preserve"> Zagga this is a specialized service for visually impaired.</w:t>
      </w:r>
    </w:p>
    <w:p w:rsidR="00D74820" w:rsidRPr="00823682" w:rsidRDefault="00950F5A" w:rsidP="00D74820">
      <w:r>
        <w:t xml:space="preserve">Blindy.tv broadcasts </w:t>
      </w:r>
      <w:r w:rsidR="00323326">
        <w:t>English language programmes</w:t>
      </w:r>
      <w:r w:rsidR="00D74820" w:rsidRPr="00823682">
        <w:t xml:space="preserve"> </w:t>
      </w:r>
      <w:r>
        <w:t>a</w:t>
      </w:r>
      <w:r w:rsidR="00D74820" w:rsidRPr="00823682">
        <w:t xml:space="preserve">round the clock on </w:t>
      </w:r>
      <w:r w:rsidR="00323326" w:rsidRPr="00823682">
        <w:t>several</w:t>
      </w:r>
      <w:r w:rsidR="00D74820" w:rsidRPr="00823682">
        <w:t xml:space="preserve"> channels:</w:t>
      </w:r>
    </w:p>
    <w:p w:rsidR="00D74820" w:rsidRPr="00823682" w:rsidRDefault="00D74820" w:rsidP="00D74820">
      <w:r w:rsidRPr="00823682">
        <w:t>• Comedy</w:t>
      </w:r>
    </w:p>
    <w:p w:rsidR="00D74820" w:rsidRPr="00823682" w:rsidRDefault="00D74820" w:rsidP="00D74820">
      <w:r w:rsidRPr="00823682">
        <w:t>• Drama</w:t>
      </w:r>
    </w:p>
    <w:p w:rsidR="00D74820" w:rsidRPr="00823682" w:rsidRDefault="00D74820" w:rsidP="00D74820">
      <w:r w:rsidRPr="00823682">
        <w:t>• Science</w:t>
      </w:r>
    </w:p>
    <w:p w:rsidR="00D74820" w:rsidRPr="00823682" w:rsidRDefault="00D74820" w:rsidP="00D74820">
      <w:r w:rsidRPr="00823682">
        <w:t>• Etc.</w:t>
      </w:r>
    </w:p>
    <w:p w:rsidR="00D74820" w:rsidRPr="00823682" w:rsidRDefault="00323326" w:rsidP="00D74820">
      <w:r>
        <w:t>P</w:t>
      </w:r>
      <w:r w:rsidR="00D74820" w:rsidRPr="00823682">
        <w:t>rogrammes have only sound content, not video, and can be played in the browser or in another program of choice (Windows Media Player etc.).</w:t>
      </w:r>
    </w:p>
    <w:p w:rsidR="00D74820" w:rsidRPr="00823682" w:rsidRDefault="004F30B9" w:rsidP="00526D8F">
      <w:pPr>
        <w:pStyle w:val="Overskrift3"/>
        <w:numPr>
          <w:ilvl w:val="2"/>
          <w:numId w:val="12"/>
        </w:numPr>
      </w:pPr>
      <w:bookmarkStart w:id="11" w:name="_Toc404585546"/>
      <w:r>
        <w:t xml:space="preserve">Information about </w:t>
      </w:r>
      <w:r w:rsidR="00A80F28">
        <w:t xml:space="preserve">audio described </w:t>
      </w:r>
      <w:r>
        <w:t>s</w:t>
      </w:r>
      <w:r w:rsidR="00D74820" w:rsidRPr="00823682">
        <w:t>treaming services</w:t>
      </w:r>
      <w:bookmarkEnd w:id="11"/>
      <w:r w:rsidR="00D74820" w:rsidRPr="00823682">
        <w:t xml:space="preserve"> </w:t>
      </w:r>
    </w:p>
    <w:p w:rsidR="00D74820" w:rsidRDefault="00D74820" w:rsidP="00D74820">
      <w:r w:rsidRPr="00823682">
        <w:t>The accessible Netflix project</w:t>
      </w:r>
      <w:r w:rsidR="00323326">
        <w:t xml:space="preserve"> </w:t>
      </w:r>
      <w:r w:rsidR="00D63244">
        <w:t xml:space="preserve">[8] has an information web site about </w:t>
      </w:r>
      <w:r w:rsidRPr="00823682">
        <w:t xml:space="preserve">streaming services </w:t>
      </w:r>
      <w:r w:rsidR="00323326">
        <w:t>that</w:t>
      </w:r>
      <w:r w:rsidRPr="00823682">
        <w:t xml:space="preserve"> offer AD</w:t>
      </w:r>
      <w:r w:rsidR="00323326">
        <w:t xml:space="preserve"> </w:t>
      </w:r>
      <w:r w:rsidR="00323326" w:rsidRPr="00823682">
        <w:t>[12]</w:t>
      </w:r>
      <w:r w:rsidRPr="00823682">
        <w:t xml:space="preserve">, </w:t>
      </w:r>
      <w:r w:rsidR="00323326">
        <w:t xml:space="preserve">allowing users to keep </w:t>
      </w:r>
      <w:r w:rsidRPr="00823682">
        <w:t>up to date with the latest AD services</w:t>
      </w:r>
      <w:r w:rsidR="00323326">
        <w:t xml:space="preserve"> on offer</w:t>
      </w:r>
      <w:r w:rsidRPr="00823682">
        <w:t>.</w:t>
      </w:r>
    </w:p>
    <w:p w:rsidR="00F4550B" w:rsidRPr="00823682" w:rsidRDefault="00F4550B" w:rsidP="00D74820"/>
    <w:p w:rsidR="00D74820" w:rsidRPr="00823682" w:rsidRDefault="002E5AB9" w:rsidP="00526D8F">
      <w:pPr>
        <w:pStyle w:val="Overskrift2"/>
        <w:numPr>
          <w:ilvl w:val="1"/>
          <w:numId w:val="12"/>
        </w:numPr>
      </w:pPr>
      <w:r>
        <w:lastRenderedPageBreak/>
        <w:t xml:space="preserve"> </w:t>
      </w:r>
      <w:bookmarkStart w:id="12" w:name="_Toc404585547"/>
      <w:r w:rsidR="00B809EA">
        <w:t>Status</w:t>
      </w:r>
      <w:r w:rsidR="00F4550B">
        <w:t xml:space="preserve"> in</w:t>
      </w:r>
      <w:r w:rsidR="00D74820" w:rsidRPr="00823682">
        <w:t xml:space="preserve"> Norway</w:t>
      </w:r>
      <w:bookmarkEnd w:id="12"/>
    </w:p>
    <w:p w:rsidR="00250531" w:rsidRDefault="004967F3" w:rsidP="00D74820">
      <w:r>
        <w:t>T</w:t>
      </w:r>
      <w:r w:rsidRPr="004967F3">
        <w:t xml:space="preserve">here are hardly </w:t>
      </w:r>
      <w:r>
        <w:t xml:space="preserve">any </w:t>
      </w:r>
      <w:r w:rsidRPr="004967F3">
        <w:t xml:space="preserve">examples of </w:t>
      </w:r>
      <w:r>
        <w:t>audio described videos in Norway</w:t>
      </w:r>
      <w:r w:rsidRPr="004967F3">
        <w:t>.</w:t>
      </w:r>
      <w:r w:rsidR="00D74820" w:rsidRPr="00823682">
        <w:t xml:space="preserve"> MediaLT</w:t>
      </w:r>
      <w:r w:rsidR="00950F5A">
        <w:t xml:space="preserve"> has produced most </w:t>
      </w:r>
      <w:r w:rsidR="00F4550B">
        <w:t xml:space="preserve">what </w:t>
      </w:r>
      <w:r>
        <w:t>there is</w:t>
      </w:r>
      <w:r w:rsidR="00D74820" w:rsidRPr="00823682">
        <w:t xml:space="preserve">, for example </w:t>
      </w:r>
      <w:r w:rsidR="00A3295E">
        <w:t>AD of an</w:t>
      </w:r>
      <w:r w:rsidR="00D74820" w:rsidRPr="00823682">
        <w:t xml:space="preserve"> infor</w:t>
      </w:r>
      <w:r w:rsidR="00323326">
        <w:t>mation video for the Norwegian Audio and Braille library [13].</w:t>
      </w:r>
      <w:r w:rsidR="00A55C72">
        <w:t xml:space="preserve"> </w:t>
      </w:r>
    </w:p>
    <w:p w:rsidR="00250531" w:rsidRDefault="00250531" w:rsidP="00D74820">
      <w:r>
        <w:rPr>
          <w:noProof/>
          <w:lang w:val="nb-NO" w:eastAsia="nb-NO"/>
        </w:rPr>
        <w:drawing>
          <wp:inline distT="0" distB="0" distL="0" distR="0" wp14:anchorId="115A29FE" wp14:editId="4B09BE8E">
            <wp:extent cx="2857500" cy="1790700"/>
            <wp:effectExtent l="0" t="0" r="0" b="0"/>
            <wp:docPr id="4" name="Bilde 4" descr="Snapshot from NLB's information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b_video_article_article.jpg"/>
                    <pic:cNvPicPr/>
                  </pic:nvPicPr>
                  <pic:blipFill>
                    <a:blip r:embed="rId13">
                      <a:extLst>
                        <a:ext uri="{28A0092B-C50C-407E-A947-70E740481C1C}">
                          <a14:useLocalDpi xmlns:a14="http://schemas.microsoft.com/office/drawing/2010/main" val="0"/>
                        </a:ext>
                      </a:extLst>
                    </a:blip>
                    <a:stretch>
                      <a:fillRect/>
                    </a:stretch>
                  </pic:blipFill>
                  <pic:spPr>
                    <a:xfrm>
                      <a:off x="0" y="0"/>
                      <a:ext cx="2857500" cy="1790700"/>
                    </a:xfrm>
                    <a:prstGeom prst="rect">
                      <a:avLst/>
                    </a:prstGeom>
                  </pic:spPr>
                </pic:pic>
              </a:graphicData>
            </a:graphic>
          </wp:inline>
        </w:drawing>
      </w:r>
    </w:p>
    <w:p w:rsidR="00A55C72" w:rsidRDefault="00D74820" w:rsidP="00D74820">
      <w:r w:rsidRPr="00823682">
        <w:t xml:space="preserve">Neither did AD </w:t>
      </w:r>
      <w:r w:rsidR="00317BB3">
        <w:t xml:space="preserve">in Norway </w:t>
      </w:r>
      <w:r w:rsidR="00323326" w:rsidRPr="00823682">
        <w:t>receive</w:t>
      </w:r>
      <w:r w:rsidRPr="00823682">
        <w:t xml:space="preserve"> the hoped for stimulus </w:t>
      </w:r>
      <w:r w:rsidR="00323326">
        <w:t>through</w:t>
      </w:r>
      <w:r w:rsidRPr="00823682">
        <w:t xml:space="preserve"> </w:t>
      </w:r>
      <w:r w:rsidR="001A307C">
        <w:t>regulation</w:t>
      </w:r>
      <w:r w:rsidRPr="00823682">
        <w:t xml:space="preserve"> </w:t>
      </w:r>
      <w:r w:rsidR="00A55C72">
        <w:t>by</w:t>
      </w:r>
      <w:r w:rsidRPr="00823682">
        <w:t xml:space="preserve"> </w:t>
      </w:r>
      <w:r w:rsidR="001A307C" w:rsidRPr="00823682">
        <w:t>the Norwegian</w:t>
      </w:r>
      <w:r w:rsidRPr="00823682">
        <w:t xml:space="preserve"> Discrimination and Accessibility Act [14].   </w:t>
      </w:r>
    </w:p>
    <w:p w:rsidR="00D74820" w:rsidRPr="00823682" w:rsidRDefault="00D74820" w:rsidP="00D74820">
      <w:r w:rsidRPr="00823682">
        <w:t xml:space="preserve">AD is one </w:t>
      </w:r>
      <w:r w:rsidR="00323326">
        <w:t>of</w:t>
      </w:r>
      <w:r w:rsidRPr="00823682">
        <w:t xml:space="preserve"> the success criteria in the Web Content Accessibility Guidelines (WCAG 2.0)</w:t>
      </w:r>
      <w:r w:rsidR="00323326">
        <w:t xml:space="preserve"> </w:t>
      </w:r>
      <w:r w:rsidRPr="00823682">
        <w:t xml:space="preserve">[15].  To </w:t>
      </w:r>
      <w:r w:rsidR="00323326" w:rsidRPr="00823682">
        <w:t>achieve</w:t>
      </w:r>
      <w:r w:rsidRPr="00823682">
        <w:t xml:space="preserve"> WCAG 2.0 level AA, video</w:t>
      </w:r>
      <w:r w:rsidR="00F4550B">
        <w:t>s</w:t>
      </w:r>
      <w:r w:rsidRPr="00823682">
        <w:t xml:space="preserve"> must be audio described, </w:t>
      </w:r>
      <w:r w:rsidR="00323326">
        <w:t xml:space="preserve">while </w:t>
      </w:r>
      <w:r w:rsidRPr="00823682">
        <w:t>at le</w:t>
      </w:r>
      <w:r w:rsidR="00323326">
        <w:t>vel A</w:t>
      </w:r>
      <w:r w:rsidR="00A3295E">
        <w:t>,</w:t>
      </w:r>
      <w:r w:rsidR="00323326">
        <w:t xml:space="preserve"> </w:t>
      </w:r>
      <w:r w:rsidRPr="00823682">
        <w:t>text description is enough.</w:t>
      </w:r>
      <w:r w:rsidR="00950F5A">
        <w:t xml:space="preserve"> </w:t>
      </w:r>
      <w:r w:rsidRPr="00823682">
        <w:t xml:space="preserve">The Discrimination and Accessibility Act requires that all web sites directed towards </w:t>
      </w:r>
      <w:r w:rsidR="00323326">
        <w:t xml:space="preserve">the </w:t>
      </w:r>
      <w:r w:rsidR="00430201">
        <w:t>public</w:t>
      </w:r>
      <w:r w:rsidR="00323326">
        <w:t xml:space="preserve"> should meet </w:t>
      </w:r>
      <w:r w:rsidRPr="00823682">
        <w:t xml:space="preserve">WCAG 2.0 level AA. AD is </w:t>
      </w:r>
      <w:r w:rsidR="00950F5A">
        <w:t xml:space="preserve">however </w:t>
      </w:r>
      <w:r w:rsidR="00430201">
        <w:t>exempt</w:t>
      </w:r>
      <w:r w:rsidR="001A307C">
        <w:t xml:space="preserve"> </w:t>
      </w:r>
      <w:r w:rsidR="00430201">
        <w:t xml:space="preserve">from this regulation </w:t>
      </w:r>
      <w:r w:rsidRPr="00823682">
        <w:t xml:space="preserve">on the grounds </w:t>
      </w:r>
      <w:r w:rsidR="00430201">
        <w:t>of high cost</w:t>
      </w:r>
      <w:r w:rsidRPr="00823682">
        <w:t xml:space="preserve">, </w:t>
      </w:r>
      <w:r w:rsidR="00950F5A">
        <w:t>as</w:t>
      </w:r>
      <w:r w:rsidRPr="00823682">
        <w:t xml:space="preserve"> </w:t>
      </w:r>
      <w:r w:rsidR="0078406A" w:rsidRPr="00823682">
        <w:t>is</w:t>
      </w:r>
      <w:r w:rsidRPr="00823682">
        <w:t xml:space="preserve"> the </w:t>
      </w:r>
      <w:r w:rsidR="00430201" w:rsidRPr="00823682">
        <w:t>case</w:t>
      </w:r>
      <w:r w:rsidRPr="00823682">
        <w:t xml:space="preserve"> in other </w:t>
      </w:r>
      <w:r w:rsidR="00430201" w:rsidRPr="00823682">
        <w:t>countries</w:t>
      </w:r>
      <w:r w:rsidRPr="00823682">
        <w:t xml:space="preserve">, for example </w:t>
      </w:r>
      <w:r w:rsidR="00F4550B">
        <w:t xml:space="preserve">in </w:t>
      </w:r>
      <w:r w:rsidRPr="00823682">
        <w:t>Australia [16].</w:t>
      </w:r>
    </w:p>
    <w:p w:rsidR="00D74820" w:rsidRPr="00823682" w:rsidRDefault="00D74820" w:rsidP="00D74820">
      <w:r w:rsidRPr="00823682">
        <w:t xml:space="preserve">At the same </w:t>
      </w:r>
      <w:r w:rsidR="00FB31F5" w:rsidRPr="00823682">
        <w:t>time,</w:t>
      </w:r>
      <w:r w:rsidR="00950F5A">
        <w:t xml:space="preserve"> </w:t>
      </w:r>
      <w:r w:rsidRPr="00823682">
        <w:t xml:space="preserve">the increasing use of video and other multimedia </w:t>
      </w:r>
      <w:r w:rsidR="00FB31F5" w:rsidRPr="00823682">
        <w:t>online</w:t>
      </w:r>
      <w:r w:rsidR="00FB31F5">
        <w:t xml:space="preserve"> is referred to in the </w:t>
      </w:r>
      <w:r w:rsidR="00FB31F5" w:rsidRPr="00823682">
        <w:t>Discrimination and Accessibility Act</w:t>
      </w:r>
      <w:r w:rsidR="00FB31F5">
        <w:t xml:space="preserve"> and in other places</w:t>
      </w:r>
      <w:r w:rsidR="00F4550B">
        <w:t>. T</w:t>
      </w:r>
      <w:r w:rsidR="00430201">
        <w:t>he</w:t>
      </w:r>
      <w:r w:rsidRPr="00823682">
        <w:t xml:space="preserve"> </w:t>
      </w:r>
      <w:r w:rsidR="00430201">
        <w:t>exemption</w:t>
      </w:r>
      <w:r w:rsidRPr="00823682">
        <w:t xml:space="preserve"> </w:t>
      </w:r>
      <w:r w:rsidR="00950F5A">
        <w:t>therefore applies</w:t>
      </w:r>
      <w:r w:rsidR="001A307C">
        <w:t xml:space="preserve"> in</w:t>
      </w:r>
      <w:r w:rsidRPr="00823682">
        <w:t xml:space="preserve"> a situation where the need for AD is </w:t>
      </w:r>
      <w:r w:rsidR="00430201">
        <w:t xml:space="preserve">already </w:t>
      </w:r>
      <w:r w:rsidRPr="00823682">
        <w:t xml:space="preserve">great and </w:t>
      </w:r>
      <w:r w:rsidR="00A3295E">
        <w:t xml:space="preserve">is </w:t>
      </w:r>
      <w:r w:rsidRPr="00823682">
        <w:t xml:space="preserve">increasing. Critics of the </w:t>
      </w:r>
      <w:r w:rsidR="00430201">
        <w:t>exemption</w:t>
      </w:r>
      <w:r w:rsidRPr="00823682">
        <w:t xml:space="preserve"> (among others organisations for the visually impaired) say that </w:t>
      </w:r>
      <w:r w:rsidR="00430201">
        <w:t>exempting</w:t>
      </w:r>
      <w:r w:rsidRPr="00823682">
        <w:t xml:space="preserve"> all video online </w:t>
      </w:r>
      <w:r w:rsidR="001176DD">
        <w:t>is sending</w:t>
      </w:r>
      <w:r w:rsidRPr="00823682">
        <w:t xml:space="preserve"> out completely the wrong signal. An alternative solution </w:t>
      </w:r>
      <w:r w:rsidR="00430201">
        <w:t>is</w:t>
      </w:r>
      <w:r w:rsidRPr="00823682">
        <w:t xml:space="preserve"> to </w:t>
      </w:r>
      <w:r w:rsidR="00EE2682">
        <w:t>uphold</w:t>
      </w:r>
      <w:r w:rsidRPr="00823682">
        <w:t xml:space="preserve"> the requirement</w:t>
      </w:r>
      <w:r w:rsidR="00430201">
        <w:t xml:space="preserve"> for AD</w:t>
      </w:r>
      <w:r w:rsidRPr="00823682">
        <w:t xml:space="preserve">, </w:t>
      </w:r>
      <w:r w:rsidR="00950F5A">
        <w:t xml:space="preserve">but </w:t>
      </w:r>
      <w:r w:rsidRPr="00823682">
        <w:t xml:space="preserve">with certain </w:t>
      </w:r>
      <w:r w:rsidR="00430201">
        <w:t>exemptions</w:t>
      </w:r>
      <w:r w:rsidR="001176DD">
        <w:t>:</w:t>
      </w:r>
      <w:r w:rsidRPr="00823682">
        <w:t xml:space="preserve"> </w:t>
      </w:r>
      <w:r w:rsidR="00EE2682">
        <w:t>that the requirement applies only to</w:t>
      </w:r>
      <w:r w:rsidR="00A3295E">
        <w:t xml:space="preserve"> new content and that</w:t>
      </w:r>
      <w:r w:rsidRPr="00823682">
        <w:t xml:space="preserve"> major players, such </w:t>
      </w:r>
      <w:r w:rsidR="00EE2682">
        <w:t xml:space="preserve">as </w:t>
      </w:r>
      <w:r w:rsidRPr="00823682">
        <w:t>TV companies</w:t>
      </w:r>
      <w:r w:rsidR="00430201">
        <w:t>,</w:t>
      </w:r>
      <w:r w:rsidRPr="00823682">
        <w:t xml:space="preserve"> </w:t>
      </w:r>
      <w:r w:rsidR="00A3295E">
        <w:t>have</w:t>
      </w:r>
      <w:r w:rsidRPr="00823682">
        <w:t xml:space="preserve"> </w:t>
      </w:r>
      <w:r w:rsidR="00F4550B">
        <w:t>a degree of</w:t>
      </w:r>
      <w:r w:rsidR="00430201">
        <w:t xml:space="preserve"> exemption</w:t>
      </w:r>
      <w:r w:rsidRPr="00823682">
        <w:t xml:space="preserve">, </w:t>
      </w:r>
      <w:r w:rsidR="00A3295E">
        <w:t>audio describing a certain percentage of their productions.</w:t>
      </w:r>
    </w:p>
    <w:p w:rsidR="00D74820" w:rsidRPr="00823682" w:rsidRDefault="00D23D6D" w:rsidP="00526D8F">
      <w:pPr>
        <w:pStyle w:val="Overskrift3"/>
        <w:numPr>
          <w:ilvl w:val="2"/>
          <w:numId w:val="12"/>
        </w:numPr>
      </w:pPr>
      <w:bookmarkStart w:id="13" w:name="_Toc404585548"/>
      <w:r>
        <w:t>A new</w:t>
      </w:r>
      <w:r w:rsidR="00D74820" w:rsidRPr="00823682">
        <w:t xml:space="preserve"> service</w:t>
      </w:r>
      <w:bookmarkEnd w:id="13"/>
    </w:p>
    <w:p w:rsidR="00250531" w:rsidRDefault="00430201" w:rsidP="00D74820">
      <w:r>
        <w:t>R</w:t>
      </w:r>
      <w:r w:rsidR="00D74820" w:rsidRPr="00823682">
        <w:t xml:space="preserve">egulation or </w:t>
      </w:r>
      <w:r>
        <w:t>no</w:t>
      </w:r>
      <w:r w:rsidR="00D74820" w:rsidRPr="00823682">
        <w:t xml:space="preserve">, it is important to promote measures </w:t>
      </w:r>
      <w:r>
        <w:t>that</w:t>
      </w:r>
      <w:r w:rsidR="00D74820" w:rsidRPr="00823682">
        <w:t xml:space="preserve"> stimulate AD </w:t>
      </w:r>
      <w:r>
        <w:t>on the Internet</w:t>
      </w:r>
      <w:r w:rsidR="00D74820" w:rsidRPr="00823682">
        <w:t>. YouDescribe</w:t>
      </w:r>
      <w:r w:rsidR="001A307C">
        <w:t xml:space="preserve"> </w:t>
      </w:r>
      <w:r w:rsidR="00D74820" w:rsidRPr="00823682">
        <w:t>[2] is such an initiative.  In parallel with voluntary projects</w:t>
      </w:r>
      <w:r>
        <w:t>,</w:t>
      </w:r>
      <w:r w:rsidR="00D74820" w:rsidRPr="00823682">
        <w:t xml:space="preserve"> provision by </w:t>
      </w:r>
      <w:r>
        <w:t xml:space="preserve">professional </w:t>
      </w:r>
      <w:r w:rsidR="00D74820" w:rsidRPr="00823682">
        <w:t>AD supp</w:t>
      </w:r>
      <w:r>
        <w:t>l</w:t>
      </w:r>
      <w:r w:rsidR="00D74820" w:rsidRPr="00823682">
        <w:t xml:space="preserve">iers should </w:t>
      </w:r>
      <w:r>
        <w:t>also form a part of the solution</w:t>
      </w:r>
      <w:r w:rsidR="00D74820" w:rsidRPr="00823682">
        <w:t>. As part of the FRES project MediaLT developed the web site Film for all [17]</w:t>
      </w:r>
      <w:r w:rsidR="0078406A" w:rsidRPr="00823682">
        <w:t xml:space="preserve">, </w:t>
      </w:r>
      <w:r w:rsidR="00A3295E">
        <w:t>as a means of providing</w:t>
      </w:r>
      <w:r w:rsidR="0078406A">
        <w:t xml:space="preserve"> easy access to </w:t>
      </w:r>
      <w:r w:rsidR="00EE2682">
        <w:t>AD services</w:t>
      </w:r>
      <w:r w:rsidR="0078406A">
        <w:t xml:space="preserve"> </w:t>
      </w:r>
      <w:r w:rsidR="00EE2682">
        <w:t>for</w:t>
      </w:r>
      <w:r w:rsidR="0078406A">
        <w:t xml:space="preserve"> </w:t>
      </w:r>
      <w:r w:rsidR="00EE2682">
        <w:t>producers</w:t>
      </w:r>
      <w:r w:rsidR="0078406A">
        <w:t xml:space="preserve"> </w:t>
      </w:r>
      <w:r w:rsidR="001176DD">
        <w:t>wanting to</w:t>
      </w:r>
      <w:r w:rsidR="0078406A">
        <w:t xml:space="preserve"> include </w:t>
      </w:r>
      <w:r w:rsidR="00F4550B">
        <w:t>AD in their videos</w:t>
      </w:r>
      <w:r w:rsidR="00EE2682">
        <w:t>.</w:t>
      </w:r>
      <w:r w:rsidR="0078406A">
        <w:t xml:space="preserve"> </w:t>
      </w:r>
    </w:p>
    <w:p w:rsidR="00250531" w:rsidRDefault="00250531" w:rsidP="00250531">
      <w:r>
        <w:br w:type="page"/>
      </w:r>
    </w:p>
    <w:p w:rsidR="00250531" w:rsidRDefault="00250531" w:rsidP="00D74820">
      <w:r>
        <w:rPr>
          <w:noProof/>
          <w:lang w:val="nb-NO" w:eastAsia="nb-NO"/>
        </w:rPr>
        <w:lastRenderedPageBreak/>
        <w:drawing>
          <wp:inline distT="0" distB="0" distL="0" distR="0" wp14:anchorId="2F32B25B" wp14:editId="46F123D3">
            <wp:extent cx="3028950" cy="1133642"/>
            <wp:effectExtent l="0" t="0" r="0" b="9525"/>
            <wp:docPr id="5" name="Bilde 5" descr="logo film for 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mforalle.jpg"/>
                    <pic:cNvPicPr/>
                  </pic:nvPicPr>
                  <pic:blipFill>
                    <a:blip r:embed="rId14">
                      <a:extLst>
                        <a:ext uri="{28A0092B-C50C-407E-A947-70E740481C1C}">
                          <a14:useLocalDpi xmlns:a14="http://schemas.microsoft.com/office/drawing/2010/main" val="0"/>
                        </a:ext>
                      </a:extLst>
                    </a:blip>
                    <a:stretch>
                      <a:fillRect/>
                    </a:stretch>
                  </pic:blipFill>
                  <pic:spPr>
                    <a:xfrm>
                      <a:off x="0" y="0"/>
                      <a:ext cx="3045724" cy="1139920"/>
                    </a:xfrm>
                    <a:prstGeom prst="rect">
                      <a:avLst/>
                    </a:prstGeom>
                  </pic:spPr>
                </pic:pic>
              </a:graphicData>
            </a:graphic>
          </wp:inline>
        </w:drawing>
      </w:r>
    </w:p>
    <w:p w:rsidR="00D74820" w:rsidRPr="00823682" w:rsidRDefault="00EE2682" w:rsidP="00D74820">
      <w:r>
        <w:t>The web site facilitates easy access by</w:t>
      </w:r>
      <w:r w:rsidR="00D74820" w:rsidRPr="00823682">
        <w:t>:</w:t>
      </w:r>
    </w:p>
    <w:p w:rsidR="00D74820" w:rsidRPr="00823682" w:rsidRDefault="0078406A" w:rsidP="00D74820">
      <w:pPr>
        <w:pStyle w:val="Listeavsnitt"/>
        <w:numPr>
          <w:ilvl w:val="0"/>
          <w:numId w:val="3"/>
        </w:numPr>
      </w:pPr>
      <w:r>
        <w:t>Making</w:t>
      </w:r>
      <w:r w:rsidR="00D74820" w:rsidRPr="00823682">
        <w:t xml:space="preserve"> it simple to upload </w:t>
      </w:r>
      <w:r w:rsidR="005302E5">
        <w:t>the</w:t>
      </w:r>
      <w:r w:rsidR="00D74820" w:rsidRPr="00823682">
        <w:t xml:space="preserve"> video.</w:t>
      </w:r>
    </w:p>
    <w:p w:rsidR="00D74820" w:rsidRPr="00823682" w:rsidRDefault="0078406A" w:rsidP="00D74820">
      <w:pPr>
        <w:pStyle w:val="Listeavsnitt"/>
        <w:numPr>
          <w:ilvl w:val="0"/>
          <w:numId w:val="3"/>
        </w:numPr>
      </w:pPr>
      <w:r>
        <w:t>Defining</w:t>
      </w:r>
      <w:r w:rsidR="00D74820" w:rsidRPr="00823682">
        <w:t xml:space="preserve"> fixed prices (</w:t>
      </w:r>
      <w:r w:rsidRPr="00823682">
        <w:t>start-up</w:t>
      </w:r>
      <w:r w:rsidR="00D74820" w:rsidRPr="00823682">
        <w:t xml:space="preserve"> price and price per minute), </w:t>
      </w:r>
      <w:r>
        <w:t>so</w:t>
      </w:r>
      <w:r w:rsidR="00D74820" w:rsidRPr="00823682">
        <w:t xml:space="preserve"> that customers </w:t>
      </w:r>
      <w:r>
        <w:t>know</w:t>
      </w:r>
      <w:r w:rsidR="00D74820" w:rsidRPr="00823682">
        <w:t xml:space="preserve"> the cost.</w:t>
      </w:r>
    </w:p>
    <w:p w:rsidR="00D74820" w:rsidRPr="00823682" w:rsidRDefault="00D74820" w:rsidP="00D74820">
      <w:pPr>
        <w:pStyle w:val="Listeavsnitt"/>
        <w:numPr>
          <w:ilvl w:val="0"/>
          <w:numId w:val="3"/>
        </w:numPr>
      </w:pPr>
      <w:r w:rsidRPr="00823682">
        <w:t>Payment over Internet.</w:t>
      </w:r>
    </w:p>
    <w:p w:rsidR="00D74820" w:rsidRPr="00823682" w:rsidRDefault="00D74820" w:rsidP="00D74820">
      <w:pPr>
        <w:pStyle w:val="Listeavsnitt"/>
        <w:numPr>
          <w:ilvl w:val="0"/>
          <w:numId w:val="3"/>
        </w:numPr>
      </w:pPr>
      <w:r w:rsidRPr="00823682">
        <w:t xml:space="preserve">Predefined delivery time dependent on the length of the video, </w:t>
      </w:r>
      <w:r w:rsidR="0078406A">
        <w:t xml:space="preserve">so customers know </w:t>
      </w:r>
      <w:r w:rsidR="00EE2682">
        <w:t>when the AD version will be delivered.</w:t>
      </w:r>
      <w:r w:rsidRPr="00823682">
        <w:t xml:space="preserve"> </w:t>
      </w:r>
    </w:p>
    <w:p w:rsidR="00D74820" w:rsidRPr="00823682" w:rsidRDefault="0078406A" w:rsidP="00D74820">
      <w:pPr>
        <w:pStyle w:val="Listeavsnitt"/>
        <w:numPr>
          <w:ilvl w:val="0"/>
          <w:numId w:val="3"/>
        </w:numPr>
      </w:pPr>
      <w:r>
        <w:t>Easy</w:t>
      </w:r>
      <w:r w:rsidR="00D74820" w:rsidRPr="00823682">
        <w:t xml:space="preserve"> to download the </w:t>
      </w:r>
      <w:r>
        <w:t>completed AD</w:t>
      </w:r>
      <w:r w:rsidR="00D74820" w:rsidRPr="00823682">
        <w:t xml:space="preserve"> version.</w:t>
      </w:r>
    </w:p>
    <w:p w:rsidR="00D74820" w:rsidRDefault="0078406A" w:rsidP="00D74820">
      <w:r>
        <w:t xml:space="preserve">We </w:t>
      </w:r>
      <w:r w:rsidR="00EE2682">
        <w:t>are</w:t>
      </w:r>
      <w:r>
        <w:t xml:space="preserve"> not able to</w:t>
      </w:r>
      <w:r w:rsidR="00D74820" w:rsidRPr="00823682">
        <w:t xml:space="preserve"> evaluate the </w:t>
      </w:r>
      <w:r w:rsidR="00EE2682">
        <w:t>effect</w:t>
      </w:r>
      <w:r w:rsidR="00D74820" w:rsidRPr="00823682">
        <w:t xml:space="preserve"> of this service </w:t>
      </w:r>
      <w:r>
        <w:t>before</w:t>
      </w:r>
      <w:r w:rsidR="00D74820" w:rsidRPr="00823682">
        <w:t xml:space="preserve"> the FRES project </w:t>
      </w:r>
      <w:r>
        <w:t>ends</w:t>
      </w:r>
      <w:r w:rsidR="00D74820" w:rsidRPr="00823682">
        <w:t xml:space="preserve">. </w:t>
      </w:r>
      <w:r w:rsidR="00EE2682">
        <w:t>The service will continue after the project has finished, the aim being</w:t>
      </w:r>
      <w:r>
        <w:t xml:space="preserve"> to make it a sustainable service</w:t>
      </w:r>
      <w:r w:rsidR="00A3295E">
        <w:t xml:space="preserve"> </w:t>
      </w:r>
      <w:r>
        <w:t>when</w:t>
      </w:r>
      <w:r w:rsidR="00D74820" w:rsidRPr="00823682">
        <w:t xml:space="preserve"> </w:t>
      </w:r>
      <w:r w:rsidR="00EE2682">
        <w:t>we will measure and evaluate its effect</w:t>
      </w:r>
      <w:r>
        <w:t>.</w:t>
      </w:r>
    </w:p>
    <w:p w:rsidR="001943A8" w:rsidRDefault="001943A8" w:rsidP="00D74820"/>
    <w:p w:rsidR="001C2F0B" w:rsidRDefault="001C2F0B" w:rsidP="00D74820"/>
    <w:p w:rsidR="00250531" w:rsidRDefault="00250531">
      <w:pPr>
        <w:spacing w:after="160" w:line="259" w:lineRule="auto"/>
        <w:rPr>
          <w:rFonts w:asciiTheme="majorHAnsi" w:eastAsiaTheme="majorEastAsia" w:hAnsiTheme="majorHAnsi" w:cstheme="majorBidi"/>
          <w:color w:val="2E74B5" w:themeColor="accent1" w:themeShade="BF"/>
          <w:sz w:val="32"/>
          <w:szCs w:val="32"/>
        </w:rPr>
      </w:pPr>
      <w:r>
        <w:br w:type="page"/>
      </w:r>
    </w:p>
    <w:p w:rsidR="001C2F0B" w:rsidRDefault="00483BCD" w:rsidP="00E703FD">
      <w:pPr>
        <w:pStyle w:val="Overskrift1"/>
        <w:numPr>
          <w:ilvl w:val="0"/>
          <w:numId w:val="10"/>
        </w:numPr>
      </w:pPr>
      <w:bookmarkStart w:id="14" w:name="_Toc404585549"/>
      <w:r>
        <w:lastRenderedPageBreak/>
        <w:t>AD online</w:t>
      </w:r>
      <w:r w:rsidR="000E2397">
        <w:t xml:space="preserve"> – </w:t>
      </w:r>
      <w:r>
        <w:t>possibilities</w:t>
      </w:r>
      <w:bookmarkEnd w:id="14"/>
    </w:p>
    <w:p w:rsidR="001176DD" w:rsidRDefault="001176DD" w:rsidP="001C2F0B"/>
    <w:p w:rsidR="001C2F0B" w:rsidRDefault="001C2F0B" w:rsidP="001C2F0B">
      <w:r>
        <w:t xml:space="preserve">The Internet </w:t>
      </w:r>
      <w:r w:rsidR="009D337A">
        <w:t>permits</w:t>
      </w:r>
      <w:r>
        <w:t xml:space="preserve"> </w:t>
      </w:r>
      <w:r w:rsidR="005747E8">
        <w:t>a</w:t>
      </w:r>
      <w:r>
        <w:t xml:space="preserve"> </w:t>
      </w:r>
      <w:r w:rsidR="009D337A">
        <w:t xml:space="preserve">greater degree of </w:t>
      </w:r>
      <w:r>
        <w:t xml:space="preserve">flexibility, not </w:t>
      </w:r>
      <w:r w:rsidR="001176DD">
        <w:t>possible for other pre-recorded AD, because s</w:t>
      </w:r>
      <w:r>
        <w:t>ome</w:t>
      </w:r>
      <w:r w:rsidR="005747E8">
        <w:t xml:space="preserve"> limitations</w:t>
      </w:r>
      <w:r w:rsidR="009D337A">
        <w:t xml:space="preserve"> that apply to f</w:t>
      </w:r>
      <w:r>
        <w:t xml:space="preserve">ilm and TV can be relaxed </w:t>
      </w:r>
      <w:r w:rsidR="000E2397">
        <w:t xml:space="preserve">for AD online, </w:t>
      </w:r>
      <w:r w:rsidR="00483BCD">
        <w:t>permitting</w:t>
      </w:r>
      <w:r>
        <w:t xml:space="preserve">:  </w:t>
      </w:r>
    </w:p>
    <w:p w:rsidR="001C2F0B" w:rsidRDefault="001C2F0B" w:rsidP="001C2F0B">
      <w:pPr>
        <w:pStyle w:val="Listeavsnitt"/>
        <w:numPr>
          <w:ilvl w:val="0"/>
          <w:numId w:val="2"/>
        </w:numPr>
      </w:pPr>
      <w:bookmarkStart w:id="15" w:name="OLE_LINK95"/>
      <w:bookmarkStart w:id="16" w:name="OLE_LINK96"/>
      <w:r>
        <w:t xml:space="preserve">Alteration </w:t>
      </w:r>
      <w:r w:rsidR="005747E8">
        <w:t>to</w:t>
      </w:r>
      <w:r>
        <w:t xml:space="preserve"> the length of the video.</w:t>
      </w:r>
    </w:p>
    <w:bookmarkEnd w:id="15"/>
    <w:bookmarkEnd w:id="16"/>
    <w:p w:rsidR="001C2F0B" w:rsidRDefault="001C2F0B" w:rsidP="001C2F0B">
      <w:pPr>
        <w:pStyle w:val="Listeavsnitt"/>
        <w:numPr>
          <w:ilvl w:val="0"/>
          <w:numId w:val="2"/>
        </w:numPr>
      </w:pPr>
      <w:r>
        <w:t xml:space="preserve">Alteration </w:t>
      </w:r>
      <w:r w:rsidR="005747E8">
        <w:t>to</w:t>
      </w:r>
      <w:r>
        <w:t xml:space="preserve"> the sound picture.</w:t>
      </w:r>
    </w:p>
    <w:p w:rsidR="001C2F0B" w:rsidRDefault="009D337A" w:rsidP="001C2F0B">
      <w:pPr>
        <w:pStyle w:val="Listeavsnitt"/>
        <w:numPr>
          <w:ilvl w:val="0"/>
          <w:numId w:val="2"/>
        </w:numPr>
      </w:pPr>
      <w:r>
        <w:t>F</w:t>
      </w:r>
      <w:r w:rsidR="005302E5">
        <w:t>lexible d</w:t>
      </w:r>
      <w:r w:rsidR="001C2F0B">
        <w:t>eadlines.</w:t>
      </w:r>
    </w:p>
    <w:p w:rsidR="001943A8" w:rsidRDefault="001943A8" w:rsidP="001943A8">
      <w:pPr>
        <w:ind w:left="360"/>
      </w:pPr>
    </w:p>
    <w:p w:rsidR="00477F0E" w:rsidRDefault="009D337A" w:rsidP="001943A8">
      <w:pPr>
        <w:pStyle w:val="Overskrift2"/>
        <w:numPr>
          <w:ilvl w:val="1"/>
          <w:numId w:val="13"/>
        </w:numPr>
      </w:pPr>
      <w:bookmarkStart w:id="17" w:name="OLE_LINK28"/>
      <w:bookmarkStart w:id="18" w:name="OLE_LINK29"/>
      <w:r>
        <w:t xml:space="preserve"> </w:t>
      </w:r>
      <w:bookmarkStart w:id="19" w:name="_Toc404585550"/>
      <w:r w:rsidR="00477F0E">
        <w:t>Alteration to the length of the video</w:t>
      </w:r>
      <w:bookmarkEnd w:id="19"/>
    </w:p>
    <w:p w:rsidR="00477F0E" w:rsidRDefault="00477F0E" w:rsidP="00477F0E">
      <w:r>
        <w:t xml:space="preserve">The </w:t>
      </w:r>
      <w:r w:rsidR="009D337A">
        <w:t xml:space="preserve">length of a TV programme or </w:t>
      </w:r>
      <w:r>
        <w:t xml:space="preserve">film is fixed and the AD </w:t>
      </w:r>
      <w:r w:rsidR="009D337A">
        <w:t xml:space="preserve">must </w:t>
      </w:r>
      <w:r w:rsidR="003E071A">
        <w:t xml:space="preserve">therefore be </w:t>
      </w:r>
      <w:r w:rsidR="009D337A">
        <w:t>adapt</w:t>
      </w:r>
      <w:r w:rsidR="003E071A">
        <w:t>ed</w:t>
      </w:r>
      <w:r w:rsidR="009D337A">
        <w:t xml:space="preserve"> to fit within this </w:t>
      </w:r>
      <w:r w:rsidR="003E071A">
        <w:t xml:space="preserve">strict </w:t>
      </w:r>
      <w:r w:rsidR="009D337A">
        <w:t xml:space="preserve">limitation, which in turn means </w:t>
      </w:r>
      <w:r w:rsidR="003E071A">
        <w:t xml:space="preserve">tough </w:t>
      </w:r>
      <w:r>
        <w:t xml:space="preserve">prioritization of </w:t>
      </w:r>
      <w:r w:rsidR="003E071A">
        <w:t>which AD</w:t>
      </w:r>
      <w:r w:rsidR="009D337A">
        <w:t xml:space="preserve"> to include</w:t>
      </w:r>
      <w:r>
        <w:t xml:space="preserve">. AD </w:t>
      </w:r>
      <w:r w:rsidR="00E703FD">
        <w:t>of</w:t>
      </w:r>
      <w:r>
        <w:t xml:space="preserve"> internet videos must also keep within certain </w:t>
      </w:r>
      <w:r w:rsidR="009D337A">
        <w:t>limits</w:t>
      </w:r>
      <w:r>
        <w:t xml:space="preserve"> (so as not to spoil the artistic portrayal), </w:t>
      </w:r>
      <w:r w:rsidR="009D337A">
        <w:t xml:space="preserve">but </w:t>
      </w:r>
      <w:r>
        <w:t>there is often more freedom online</w:t>
      </w:r>
      <w:r w:rsidR="009D337A">
        <w:t>, the</w:t>
      </w:r>
      <w:r>
        <w:t xml:space="preserve"> </w:t>
      </w:r>
      <w:r w:rsidR="003E071A">
        <w:t xml:space="preserve">main </w:t>
      </w:r>
      <w:r>
        <w:t xml:space="preserve">advantage </w:t>
      </w:r>
      <w:r w:rsidR="009D337A">
        <w:t xml:space="preserve">being that </w:t>
      </w:r>
      <w:r w:rsidR="00324E5C">
        <w:t>the duration of online videos</w:t>
      </w:r>
      <w:r>
        <w:t xml:space="preserve"> </w:t>
      </w:r>
      <w:r w:rsidR="00E703FD">
        <w:t>can</w:t>
      </w:r>
      <w:r>
        <w:t xml:space="preserve"> be extended to </w:t>
      </w:r>
      <w:r w:rsidR="009D337A">
        <w:t>allow enough room for</w:t>
      </w:r>
      <w:r>
        <w:t xml:space="preserve"> </w:t>
      </w:r>
      <w:r w:rsidR="009D337A">
        <w:t>extra</w:t>
      </w:r>
      <w:r>
        <w:t xml:space="preserve"> AD. </w:t>
      </w:r>
      <w:r w:rsidR="00E703FD">
        <w:t>There are two possibilities:</w:t>
      </w:r>
    </w:p>
    <w:bookmarkEnd w:id="17"/>
    <w:bookmarkEnd w:id="18"/>
    <w:p w:rsidR="00477F0E" w:rsidRDefault="00E703FD" w:rsidP="00477F0E">
      <w:pPr>
        <w:pStyle w:val="Listeavsnitt"/>
        <w:numPr>
          <w:ilvl w:val="0"/>
          <w:numId w:val="2"/>
        </w:numPr>
      </w:pPr>
      <w:r>
        <w:t>Place</w:t>
      </w:r>
      <w:r w:rsidR="00477F0E">
        <w:t xml:space="preserve"> </w:t>
      </w:r>
      <w:r w:rsidR="003E071A">
        <w:t xml:space="preserve">the </w:t>
      </w:r>
      <w:r w:rsidR="00477F0E">
        <w:t>extra AD at the start of the video</w:t>
      </w:r>
      <w:r w:rsidR="005302E5">
        <w:t>.</w:t>
      </w:r>
      <w:r w:rsidR="00477F0E">
        <w:t xml:space="preserve"> </w:t>
      </w:r>
    </w:p>
    <w:p w:rsidR="00477F0E" w:rsidRDefault="00E703FD" w:rsidP="00477F0E">
      <w:pPr>
        <w:pStyle w:val="Listeavsnitt"/>
        <w:numPr>
          <w:ilvl w:val="0"/>
          <w:numId w:val="2"/>
        </w:numPr>
      </w:pPr>
      <w:r>
        <w:t>Pause</w:t>
      </w:r>
      <w:r w:rsidR="00477F0E">
        <w:t xml:space="preserve"> the video during play</w:t>
      </w:r>
      <w:r w:rsidR="005302E5">
        <w:t>back</w:t>
      </w:r>
      <w:r w:rsidR="003E071A">
        <w:t xml:space="preserve"> to make enough room for the extra AD</w:t>
      </w:r>
      <w:r w:rsidR="005302E5">
        <w:t>.</w:t>
      </w:r>
      <w:r w:rsidR="00477F0E">
        <w:t xml:space="preserve"> </w:t>
      </w:r>
    </w:p>
    <w:p w:rsidR="00477F0E" w:rsidRDefault="00477F0E" w:rsidP="00477F0E">
      <w:bookmarkStart w:id="20" w:name="OLE_LINK18"/>
      <w:bookmarkStart w:id="21" w:name="OLE_LINK19"/>
      <w:r>
        <w:t xml:space="preserve">We combine </w:t>
      </w:r>
      <w:r w:rsidR="00E703FD">
        <w:t>both</w:t>
      </w:r>
      <w:r>
        <w:t xml:space="preserve"> methods in the info</w:t>
      </w:r>
      <w:r w:rsidR="00DB7E95">
        <w:t>rmation film for Uloba BPA [18].</w:t>
      </w:r>
    </w:p>
    <w:p w:rsidR="00250531" w:rsidRDefault="00250531" w:rsidP="00477F0E">
      <w:r>
        <w:rPr>
          <w:noProof/>
          <w:lang w:val="nb-NO" w:eastAsia="nb-NO"/>
        </w:rPr>
        <w:drawing>
          <wp:inline distT="0" distB="0" distL="0" distR="0" wp14:anchorId="6F9FD5C7" wp14:editId="61D91C6A">
            <wp:extent cx="4772025" cy="2867025"/>
            <wp:effectExtent l="0" t="0" r="9525" b="9525"/>
            <wp:docPr id="6" name="Bilde 6" descr="Snapshot from the information film for Uloba B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jpg"/>
                    <pic:cNvPicPr/>
                  </pic:nvPicPr>
                  <pic:blipFill>
                    <a:blip r:embed="rId15">
                      <a:extLst>
                        <a:ext uri="{28A0092B-C50C-407E-A947-70E740481C1C}">
                          <a14:useLocalDpi xmlns:a14="http://schemas.microsoft.com/office/drawing/2010/main" val="0"/>
                        </a:ext>
                      </a:extLst>
                    </a:blip>
                    <a:stretch>
                      <a:fillRect/>
                    </a:stretch>
                  </pic:blipFill>
                  <pic:spPr>
                    <a:xfrm>
                      <a:off x="0" y="0"/>
                      <a:ext cx="4772025" cy="2867025"/>
                    </a:xfrm>
                    <a:prstGeom prst="rect">
                      <a:avLst/>
                    </a:prstGeom>
                  </pic:spPr>
                </pic:pic>
              </a:graphicData>
            </a:graphic>
          </wp:inline>
        </w:drawing>
      </w:r>
    </w:p>
    <w:p w:rsidR="00DB7E95" w:rsidRDefault="00DA3491" w:rsidP="00DB7E95">
      <w:r>
        <w:t>If we follow</w:t>
      </w:r>
      <w:r w:rsidR="00DB7E95">
        <w:t xml:space="preserve"> one of the </w:t>
      </w:r>
      <w:r w:rsidR="00E703FD">
        <w:t>important</w:t>
      </w:r>
      <w:r w:rsidR="00DB7E95">
        <w:t xml:space="preserve"> </w:t>
      </w:r>
      <w:r w:rsidR="00E703FD">
        <w:t>guidelines</w:t>
      </w:r>
      <w:r w:rsidR="00DB7E95">
        <w:t xml:space="preserve"> </w:t>
      </w:r>
      <w:r w:rsidR="00E703FD">
        <w:t>for</w:t>
      </w:r>
      <w:r w:rsidR="00DB7E95">
        <w:t xml:space="preserve"> AD, </w:t>
      </w:r>
      <w:r>
        <w:t xml:space="preserve">then there should be </w:t>
      </w:r>
      <w:r w:rsidR="00DB7E95">
        <w:t xml:space="preserve">least possible intervention in </w:t>
      </w:r>
      <w:r w:rsidR="005302E5">
        <w:t>th</w:t>
      </w:r>
      <w:r>
        <w:t>e original sound picture</w:t>
      </w:r>
      <w:r w:rsidR="00DB7E95">
        <w:t xml:space="preserve">. We should </w:t>
      </w:r>
      <w:r>
        <w:t xml:space="preserve">also </w:t>
      </w:r>
      <w:r w:rsidR="00DB7E95">
        <w:t>guard against loading the video with every possible description</w:t>
      </w:r>
      <w:r w:rsidR="00E703FD">
        <w:t>,</w:t>
      </w:r>
      <w:r w:rsidR="00DB7E95">
        <w:t xml:space="preserve"> </w:t>
      </w:r>
      <w:r w:rsidR="00E703FD">
        <w:t>avoiding this</w:t>
      </w:r>
      <w:r w:rsidR="00DB7E95">
        <w:t xml:space="preserve"> pitfall by following the general guidelines for AD. </w:t>
      </w:r>
      <w:r>
        <w:t>The better</w:t>
      </w:r>
      <w:r w:rsidR="005302E5">
        <w:t xml:space="preserve"> alternative is </w:t>
      </w:r>
      <w:r w:rsidR="00324E5C">
        <w:t xml:space="preserve">therefore </w:t>
      </w:r>
      <w:r w:rsidR="005302E5">
        <w:t>to place the extra AD at the start</w:t>
      </w:r>
      <w:r>
        <w:t xml:space="preserve"> of the video</w:t>
      </w:r>
      <w:r w:rsidR="005302E5">
        <w:t xml:space="preserve">, </w:t>
      </w:r>
      <w:r w:rsidR="00E703FD">
        <w:t xml:space="preserve">so </w:t>
      </w:r>
      <w:r w:rsidR="005302E5">
        <w:t xml:space="preserve">reducing </w:t>
      </w:r>
      <w:r w:rsidR="00DB7E95">
        <w:t>interventio</w:t>
      </w:r>
      <w:r w:rsidR="00E703FD">
        <w:t>n in the sound picture</w:t>
      </w:r>
      <w:r w:rsidR="00DB7E95">
        <w:t>.</w:t>
      </w:r>
      <w:r>
        <w:t xml:space="preserve"> This works well in for example an interview video.</w:t>
      </w:r>
      <w:r w:rsidR="00DB7E95">
        <w:t xml:space="preserve"> </w:t>
      </w:r>
    </w:p>
    <w:p w:rsidR="00966A6D" w:rsidRDefault="00966A6D" w:rsidP="00966A6D">
      <w:r>
        <w:lastRenderedPageBreak/>
        <w:t xml:space="preserve">As a basic principle, videos with more speech </w:t>
      </w:r>
      <w:r w:rsidR="00E703FD">
        <w:t xml:space="preserve">content </w:t>
      </w:r>
      <w:r w:rsidR="005302E5">
        <w:t>require</w:t>
      </w:r>
      <w:r>
        <w:t xml:space="preserve"> less AD. </w:t>
      </w:r>
      <w:r w:rsidR="00E703FD">
        <w:t>G</w:t>
      </w:r>
      <w:r>
        <w:t xml:space="preserve">ood verbal explanation </w:t>
      </w:r>
      <w:r w:rsidR="00E703FD">
        <w:t>may</w:t>
      </w:r>
      <w:r>
        <w:t xml:space="preserve"> make AD </w:t>
      </w:r>
      <w:r w:rsidR="00E703FD">
        <w:t xml:space="preserve">almost </w:t>
      </w:r>
      <w:r>
        <w:t xml:space="preserve">superfluous and more speech </w:t>
      </w:r>
      <w:r w:rsidR="00324E5C">
        <w:t>will allow</w:t>
      </w:r>
      <w:r>
        <w:t xml:space="preserve"> less room for AD. </w:t>
      </w:r>
      <w:r w:rsidR="00E703FD">
        <w:t xml:space="preserve">A longer </w:t>
      </w:r>
      <w:r>
        <w:t xml:space="preserve">video time </w:t>
      </w:r>
      <w:r w:rsidR="00E703FD">
        <w:t xml:space="preserve">to include more AD </w:t>
      </w:r>
      <w:r w:rsidR="005302E5">
        <w:t xml:space="preserve">is most </w:t>
      </w:r>
      <w:r w:rsidR="00E703FD">
        <w:t xml:space="preserve">necessary </w:t>
      </w:r>
      <w:r>
        <w:t>when speech or other sound does not explai</w:t>
      </w:r>
      <w:r w:rsidR="00E703FD">
        <w:t>n</w:t>
      </w:r>
      <w:r w:rsidR="00BB37E6">
        <w:t xml:space="preserve"> </w:t>
      </w:r>
      <w:r w:rsidR="00BE2A11">
        <w:t xml:space="preserve">well </w:t>
      </w:r>
      <w:r w:rsidR="00BB37E6">
        <w:t xml:space="preserve">the visual picture or actions; other factors </w:t>
      </w:r>
      <w:r w:rsidR="00BE2A11">
        <w:t xml:space="preserve">that play a part </w:t>
      </w:r>
      <w:r w:rsidR="00BB37E6">
        <w:t xml:space="preserve">are </w:t>
      </w:r>
      <w:r w:rsidR="00BE2A11">
        <w:t xml:space="preserve">tempo </w:t>
      </w:r>
      <w:r>
        <w:t xml:space="preserve">and how varied the content is. We </w:t>
      </w:r>
      <w:r w:rsidR="00E240C7">
        <w:t xml:space="preserve">suggest specific guidelines </w:t>
      </w:r>
      <w:r w:rsidR="00BB37E6">
        <w:t xml:space="preserve">for including extra AD </w:t>
      </w:r>
      <w:r w:rsidR="00E240C7">
        <w:t>in C</w:t>
      </w:r>
      <w:r>
        <w:t>hapter 5 Recommendations.</w:t>
      </w:r>
    </w:p>
    <w:p w:rsidR="001943A8" w:rsidRDefault="001943A8" w:rsidP="00966A6D"/>
    <w:p w:rsidR="002A2490" w:rsidRDefault="002A2490" w:rsidP="001943A8">
      <w:pPr>
        <w:pStyle w:val="Overskrift2"/>
        <w:numPr>
          <w:ilvl w:val="1"/>
          <w:numId w:val="13"/>
        </w:numPr>
      </w:pPr>
      <w:bookmarkStart w:id="22" w:name="_Toc404585551"/>
      <w:r>
        <w:t>Alteration to the sound picture</w:t>
      </w:r>
      <w:bookmarkEnd w:id="22"/>
    </w:p>
    <w:p w:rsidR="00BB37E6" w:rsidRDefault="00BE2A11" w:rsidP="002A2490">
      <w:r w:rsidRPr="00BE2A11">
        <w:t xml:space="preserve">Based </w:t>
      </w:r>
      <w:r>
        <w:t>on Universal D</w:t>
      </w:r>
      <w:r w:rsidRPr="00BE2A11">
        <w:t>esign</w:t>
      </w:r>
      <w:r>
        <w:t xml:space="preserve"> principles</w:t>
      </w:r>
      <w:r w:rsidRPr="00BE2A11">
        <w:t xml:space="preserve">, the </w:t>
      </w:r>
      <w:r>
        <w:t xml:space="preserve">objective should be </w:t>
      </w:r>
      <w:r w:rsidRPr="00BE2A11">
        <w:t xml:space="preserve">to reduce the need for </w:t>
      </w:r>
      <w:r>
        <w:t>AD as much as possible</w:t>
      </w:r>
      <w:r w:rsidRPr="00BE2A11">
        <w:t>.</w:t>
      </w:r>
      <w:r>
        <w:t xml:space="preserve"> </w:t>
      </w:r>
      <w:r w:rsidR="00E240C7">
        <w:t>G</w:t>
      </w:r>
      <w:r w:rsidR="002A2490">
        <w:t xml:space="preserve">ood planning and </w:t>
      </w:r>
      <w:r w:rsidR="006D20C1">
        <w:t xml:space="preserve">increased awareness </w:t>
      </w:r>
      <w:r w:rsidR="00BB37E6">
        <w:t>of</w:t>
      </w:r>
      <w:r w:rsidR="00E240C7">
        <w:t xml:space="preserve"> Universal Design during the production process </w:t>
      </w:r>
      <w:r w:rsidR="00324E5C">
        <w:t>may</w:t>
      </w:r>
      <w:r w:rsidR="00E240C7">
        <w:t xml:space="preserve"> reduce</w:t>
      </w:r>
      <w:r w:rsidR="006D20C1">
        <w:t xml:space="preserve"> the need for AD. F</w:t>
      </w:r>
      <w:r w:rsidR="002A2490">
        <w:t xml:space="preserve">or example, a programme leader </w:t>
      </w:r>
      <w:r w:rsidR="00E240C7">
        <w:t>in</w:t>
      </w:r>
      <w:r w:rsidR="002A2490">
        <w:t xml:space="preserve"> a TV broadcast </w:t>
      </w:r>
      <w:r w:rsidR="006D20C1">
        <w:t>may describe</w:t>
      </w:r>
      <w:r w:rsidR="002A2490">
        <w:t xml:space="preserve"> more than they might otherwise, a</w:t>
      </w:r>
      <w:r w:rsidR="00BB37E6">
        <w:t xml:space="preserve">s in Paralympics in London 2012, though here </w:t>
      </w:r>
      <w:r w:rsidR="002A2490">
        <w:t xml:space="preserve">this approach was not </w:t>
      </w:r>
      <w:r w:rsidR="00BB37E6">
        <w:t xml:space="preserve">chosen with </w:t>
      </w:r>
      <w:r w:rsidR="002A2490">
        <w:t xml:space="preserve">Universal Design </w:t>
      </w:r>
      <w:r w:rsidR="00BB37E6">
        <w:t xml:space="preserve">in mind, </w:t>
      </w:r>
      <w:r w:rsidR="002A2490">
        <w:t xml:space="preserve">but </w:t>
      </w:r>
      <w:r w:rsidR="00BB37E6">
        <w:t xml:space="preserve">rather because of </w:t>
      </w:r>
      <w:r w:rsidR="002A2490">
        <w:t xml:space="preserve">scepticism towards live AD of TV broadcasts. </w:t>
      </w:r>
    </w:p>
    <w:p w:rsidR="002A2490" w:rsidRDefault="002A2490" w:rsidP="002A2490">
      <w:r>
        <w:t xml:space="preserve">In an earlier project on audio subtitling </w:t>
      </w:r>
      <w:r w:rsidR="00FC0876">
        <w:t xml:space="preserve">[19] </w:t>
      </w:r>
      <w:r>
        <w:t xml:space="preserve">we tested live AD at the cinema and found that the quality of live AD was nearly as good as pre-recorded AD, </w:t>
      </w:r>
      <w:r w:rsidR="00BB37E6">
        <w:t>and users were</w:t>
      </w:r>
      <w:r>
        <w:t xml:space="preserve"> well satisfied with the result. We </w:t>
      </w:r>
      <w:r w:rsidR="00BB37E6">
        <w:t>believe</w:t>
      </w:r>
      <w:r>
        <w:t xml:space="preserve"> that live AD, as a preferred alternative </w:t>
      </w:r>
      <w:r w:rsidR="006D20C1">
        <w:t>base</w:t>
      </w:r>
      <w:r>
        <w:t xml:space="preserve">d on professional, </w:t>
      </w:r>
      <w:r w:rsidR="006D20C1">
        <w:t>economic</w:t>
      </w:r>
      <w:r>
        <w:t xml:space="preserve"> or other grounds, is a possible alternative. See section 6.4 in the report Audio Description for TV [5] (in Norwegian) for a more detailed explanation. </w:t>
      </w:r>
    </w:p>
    <w:p w:rsidR="0093722A" w:rsidRDefault="0093722A" w:rsidP="0093722A">
      <w:r>
        <w:t>Accessible Digital Media in Canada took this a step further when they launched the concept of Embedded Described Video (EDV) [20], and adapted AMI Canada</w:t>
      </w:r>
      <w:r w:rsidR="00A86E2F">
        <w:t>’</w:t>
      </w:r>
      <w:r>
        <w:t>s Four Senses culinary series using this technique.</w:t>
      </w:r>
    </w:p>
    <w:p w:rsidR="00250531" w:rsidRDefault="00250531" w:rsidP="0093722A">
      <w:r>
        <w:rPr>
          <w:noProof/>
          <w:lang w:val="nb-NO" w:eastAsia="nb-NO"/>
        </w:rPr>
        <w:drawing>
          <wp:inline distT="0" distB="0" distL="0" distR="0" wp14:anchorId="4BC96085" wp14:editId="0788A4F0">
            <wp:extent cx="4524375" cy="2428875"/>
            <wp:effectExtent l="0" t="0" r="9525" b="9525"/>
            <wp:docPr id="7" name="Bilde 7" descr="Snapshot from the series Four S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ursenses.jpg"/>
                    <pic:cNvPicPr/>
                  </pic:nvPicPr>
                  <pic:blipFill>
                    <a:blip r:embed="rId16">
                      <a:extLst>
                        <a:ext uri="{28A0092B-C50C-407E-A947-70E740481C1C}">
                          <a14:useLocalDpi xmlns:a14="http://schemas.microsoft.com/office/drawing/2010/main" val="0"/>
                        </a:ext>
                      </a:extLst>
                    </a:blip>
                    <a:stretch>
                      <a:fillRect/>
                    </a:stretch>
                  </pic:blipFill>
                  <pic:spPr>
                    <a:xfrm>
                      <a:off x="0" y="0"/>
                      <a:ext cx="4524375" cy="2428875"/>
                    </a:xfrm>
                    <a:prstGeom prst="rect">
                      <a:avLst/>
                    </a:prstGeom>
                  </pic:spPr>
                </pic:pic>
              </a:graphicData>
            </a:graphic>
          </wp:inline>
        </w:drawing>
      </w:r>
    </w:p>
    <w:p w:rsidR="00E5573B" w:rsidRDefault="00E5573B" w:rsidP="00E5573B">
      <w:r>
        <w:t xml:space="preserve">In our project Film between the ears [21] we investigated </w:t>
      </w:r>
      <w:r w:rsidR="00E240C7">
        <w:t>whether</w:t>
      </w:r>
      <w:r>
        <w:t xml:space="preserve"> the need for AD could be reduced by </w:t>
      </w:r>
      <w:r w:rsidR="00BB37E6">
        <w:t>adapting</w:t>
      </w:r>
      <w:r>
        <w:t xml:space="preserve"> the sound picture to </w:t>
      </w:r>
      <w:r w:rsidR="00E240C7">
        <w:t>address</w:t>
      </w:r>
      <w:r>
        <w:t xml:space="preserve"> Universal Design </w:t>
      </w:r>
      <w:r w:rsidR="00E240C7">
        <w:t xml:space="preserve">principles right </w:t>
      </w:r>
      <w:r>
        <w:t xml:space="preserve">from the start of development of a film. </w:t>
      </w:r>
      <w:r w:rsidR="00BB37E6">
        <w:t>The</w:t>
      </w:r>
      <w:r>
        <w:t xml:space="preserve"> conclusion was that </w:t>
      </w:r>
      <w:r w:rsidR="00BB37E6">
        <w:t>this</w:t>
      </w:r>
      <w:r>
        <w:t xml:space="preserve"> did not </w:t>
      </w:r>
      <w:r w:rsidR="00E240C7">
        <w:t xml:space="preserve">much </w:t>
      </w:r>
      <w:r>
        <w:t>reduce the need for AD, but it did enhance the film experience for visually impaired viewers. In other words, the project concluded that it was neither desirable nor rea</w:t>
      </w:r>
      <w:r w:rsidR="00BB37E6">
        <w:t>listic not to have AD at all, although e</w:t>
      </w:r>
      <w:r>
        <w:t xml:space="preserve">xperiences in Canada show that this can </w:t>
      </w:r>
      <w:r w:rsidR="00BB37E6">
        <w:t>work</w:t>
      </w:r>
      <w:r>
        <w:t xml:space="preserve"> </w:t>
      </w:r>
      <w:r w:rsidR="00BB37E6">
        <w:t xml:space="preserve">with </w:t>
      </w:r>
      <w:r>
        <w:t>TV programmes particularly suited to EDV.</w:t>
      </w:r>
    </w:p>
    <w:p w:rsidR="00261F47" w:rsidRDefault="00261F47">
      <w:pPr>
        <w:spacing w:after="160" w:line="259" w:lineRule="auto"/>
      </w:pPr>
      <w:r>
        <w:br w:type="page"/>
      </w:r>
    </w:p>
    <w:p w:rsidR="002E783B" w:rsidRDefault="005E7E8F" w:rsidP="002E783B">
      <w:r>
        <w:lastRenderedPageBreak/>
        <w:t xml:space="preserve">Adaptation to the sound picture </w:t>
      </w:r>
      <w:r w:rsidR="00324E5C">
        <w:t>may be</w:t>
      </w:r>
      <w:r>
        <w:t xml:space="preserve"> done</w:t>
      </w:r>
      <w:r w:rsidR="002E783B">
        <w:t xml:space="preserve"> in </w:t>
      </w:r>
      <w:r w:rsidR="00BB37E6">
        <w:t xml:space="preserve">either of </w:t>
      </w:r>
      <w:r w:rsidR="002E783B">
        <w:t>two different ways:</w:t>
      </w:r>
    </w:p>
    <w:p w:rsidR="002E783B" w:rsidRDefault="002E783B" w:rsidP="002E783B">
      <w:pPr>
        <w:pStyle w:val="Listeavsnitt"/>
        <w:numPr>
          <w:ilvl w:val="0"/>
          <w:numId w:val="2"/>
        </w:numPr>
      </w:pPr>
      <w:bookmarkStart w:id="23" w:name="OLE_LINK91"/>
      <w:bookmarkStart w:id="24" w:name="OLE_LINK94"/>
      <w:r>
        <w:t xml:space="preserve">As part of </w:t>
      </w:r>
      <w:r w:rsidR="00E240C7">
        <w:t>the production or sound process, requiring</w:t>
      </w:r>
      <w:r>
        <w:t xml:space="preserve"> that producers and sound technicians have knowledge and awareness of Universal Design.</w:t>
      </w:r>
    </w:p>
    <w:bookmarkEnd w:id="23"/>
    <w:bookmarkEnd w:id="24"/>
    <w:p w:rsidR="002E783B" w:rsidRDefault="002E783B" w:rsidP="002E783B">
      <w:pPr>
        <w:pStyle w:val="Listeavsnitt"/>
        <w:numPr>
          <w:ilvl w:val="0"/>
          <w:numId w:val="2"/>
        </w:numPr>
      </w:pPr>
      <w:r>
        <w:t xml:space="preserve">After the </w:t>
      </w:r>
      <w:r w:rsidR="00FC5FF6">
        <w:t>production</w:t>
      </w:r>
      <w:r>
        <w:t xml:space="preserve"> process together with AD. </w:t>
      </w:r>
    </w:p>
    <w:p w:rsidR="002E783B" w:rsidRDefault="00324E5C" w:rsidP="002E783B">
      <w:r>
        <w:t>A training course</w:t>
      </w:r>
      <w:r w:rsidR="005E7E8F">
        <w:t xml:space="preserve"> for producers</w:t>
      </w:r>
      <w:r w:rsidR="00E240C7">
        <w:t>,</w:t>
      </w:r>
      <w:r w:rsidR="00FC5FF6">
        <w:t xml:space="preserve"> </w:t>
      </w:r>
      <w:r w:rsidR="005E7E8F">
        <w:t xml:space="preserve">as </w:t>
      </w:r>
      <w:r w:rsidR="00E240C7">
        <w:t xml:space="preserve">yet </w:t>
      </w:r>
      <w:r w:rsidR="005E7E8F">
        <w:t xml:space="preserve">not </w:t>
      </w:r>
      <w:r w:rsidR="00E240C7">
        <w:t xml:space="preserve">available, </w:t>
      </w:r>
      <w:r w:rsidR="00FC5FF6">
        <w:t xml:space="preserve">to </w:t>
      </w:r>
      <w:r w:rsidR="005E7E8F">
        <w:t>teach</w:t>
      </w:r>
      <w:r w:rsidR="002E783B">
        <w:t xml:space="preserve"> the principles of Universal Design and how </w:t>
      </w:r>
      <w:r w:rsidR="005E7E8F">
        <w:t>to adapt</w:t>
      </w:r>
      <w:r w:rsidR="002E783B">
        <w:t xml:space="preserve"> verbal content </w:t>
      </w:r>
      <w:r w:rsidR="005E7E8F">
        <w:t>to reduce</w:t>
      </w:r>
      <w:r w:rsidR="00E240C7">
        <w:t xml:space="preserve"> the need for AD</w:t>
      </w:r>
      <w:r w:rsidR="005E7E8F">
        <w:t>,</w:t>
      </w:r>
      <w:r w:rsidR="00E240C7">
        <w:t xml:space="preserve"> </w:t>
      </w:r>
      <w:r>
        <w:t>would be</w:t>
      </w:r>
      <w:r w:rsidR="005E7E8F">
        <w:t xml:space="preserve"> </w:t>
      </w:r>
      <w:r>
        <w:t>positive in</w:t>
      </w:r>
      <w:r w:rsidR="005E7E8F">
        <w:t xml:space="preserve"> promoting</w:t>
      </w:r>
      <w:r w:rsidR="00E240C7">
        <w:t xml:space="preserve"> Universal Design </w:t>
      </w:r>
      <w:r w:rsidR="005E7E8F">
        <w:t>online</w:t>
      </w:r>
      <w:r w:rsidR="00E240C7">
        <w:t>.</w:t>
      </w:r>
    </w:p>
    <w:p w:rsidR="002E783B" w:rsidRDefault="00E240C7" w:rsidP="002E783B">
      <w:r>
        <w:t>Most online videos</w:t>
      </w:r>
      <w:r w:rsidR="005E7E8F">
        <w:t>, in combination with extending their length, also</w:t>
      </w:r>
      <w:r w:rsidR="00FC5FF6">
        <w:t xml:space="preserve"> allow</w:t>
      </w:r>
      <w:r w:rsidR="002E783B">
        <w:t xml:space="preserve"> </w:t>
      </w:r>
      <w:r>
        <w:t xml:space="preserve">for </w:t>
      </w:r>
      <w:r w:rsidR="00FC5FF6">
        <w:t>alteration to</w:t>
      </w:r>
      <w:r w:rsidR="002E783B">
        <w:t xml:space="preserve"> the </w:t>
      </w:r>
      <w:r w:rsidR="005E7E8F">
        <w:t>sound picture after production,</w:t>
      </w:r>
      <w:r w:rsidR="00FC5FF6">
        <w:t xml:space="preserve"> but </w:t>
      </w:r>
      <w:r w:rsidR="00EA7330">
        <w:t xml:space="preserve">the </w:t>
      </w:r>
      <w:r w:rsidR="005E7E8F">
        <w:t xml:space="preserve">high cost </w:t>
      </w:r>
      <w:r w:rsidR="00EA7330">
        <w:t xml:space="preserve">of this </w:t>
      </w:r>
      <w:r w:rsidR="00B64CD9">
        <w:t xml:space="preserve">often </w:t>
      </w:r>
      <w:r w:rsidR="005E7E8F">
        <w:t xml:space="preserve">prevents </w:t>
      </w:r>
      <w:r w:rsidR="00EA7330">
        <w:t>it</w:t>
      </w:r>
      <w:r w:rsidR="005E7E8F">
        <w:t xml:space="preserve"> from being a</w:t>
      </w:r>
      <w:r w:rsidR="002E783B">
        <w:t xml:space="preserve"> realistic alternative </w:t>
      </w:r>
      <w:r w:rsidR="00EA7330">
        <w:t>and</w:t>
      </w:r>
      <w:r w:rsidR="00B64CD9">
        <w:t xml:space="preserve"> will be the exception rather than the rule</w:t>
      </w:r>
      <w:r w:rsidR="002E783B">
        <w:t>.</w:t>
      </w:r>
    </w:p>
    <w:p w:rsidR="001943A8" w:rsidRDefault="001943A8" w:rsidP="002E783B"/>
    <w:p w:rsidR="006827A0" w:rsidRDefault="006827A0" w:rsidP="001943A8">
      <w:pPr>
        <w:pStyle w:val="Overskrift2"/>
        <w:numPr>
          <w:ilvl w:val="1"/>
          <w:numId w:val="13"/>
        </w:numPr>
      </w:pPr>
      <w:bookmarkStart w:id="25" w:name="_Toc404585552"/>
      <w:r>
        <w:t>Deadlines</w:t>
      </w:r>
      <w:bookmarkEnd w:id="25"/>
    </w:p>
    <w:p w:rsidR="004D42C7" w:rsidRDefault="006827A0" w:rsidP="006827A0">
      <w:r>
        <w:t xml:space="preserve">There are usually tight deadlines for </w:t>
      </w:r>
      <w:r w:rsidR="005E7E8F">
        <w:t xml:space="preserve">AD of </w:t>
      </w:r>
      <w:r>
        <w:t>film and TV broadcasts</w:t>
      </w:r>
      <w:r w:rsidR="005E7E8F">
        <w:t>,</w:t>
      </w:r>
      <w:r>
        <w:t xml:space="preserve"> </w:t>
      </w:r>
      <w:r w:rsidR="005E7E8F">
        <w:t>which</w:t>
      </w:r>
      <w:r>
        <w:t xml:space="preserve"> must be </w:t>
      </w:r>
      <w:r w:rsidR="005E7E8F">
        <w:t>complete</w:t>
      </w:r>
      <w:r>
        <w:t xml:space="preserve"> before the film showing or TV broadcast. </w:t>
      </w:r>
      <w:r w:rsidR="00E240C7">
        <w:t xml:space="preserve">This is not often </w:t>
      </w:r>
      <w:r w:rsidR="008C58DF">
        <w:t>true</w:t>
      </w:r>
      <w:r w:rsidR="00E240C7">
        <w:t xml:space="preserve"> for I</w:t>
      </w:r>
      <w:r>
        <w:t xml:space="preserve">nternet videos and although it is better to </w:t>
      </w:r>
      <w:r w:rsidR="008C58DF">
        <w:t>audio describe</w:t>
      </w:r>
      <w:r>
        <w:t xml:space="preserve"> at the time of publication, AD can be added afterwards</w:t>
      </w:r>
      <w:r w:rsidR="005E7E8F">
        <w:t>,</w:t>
      </w:r>
      <w:r>
        <w:t xml:space="preserve"> </w:t>
      </w:r>
      <w:r w:rsidR="008C58DF">
        <w:t>avoiding</w:t>
      </w:r>
      <w:r>
        <w:t xml:space="preserve"> the pressure of deadlines and allowing older </w:t>
      </w:r>
      <w:r w:rsidR="008C58DF">
        <w:t>content</w:t>
      </w:r>
      <w:r>
        <w:t xml:space="preserve"> to be audio described. </w:t>
      </w:r>
    </w:p>
    <w:p w:rsidR="001943A8" w:rsidRDefault="001943A8" w:rsidP="006827A0"/>
    <w:p w:rsidR="004D42C7" w:rsidRDefault="004D42C7" w:rsidP="006827A0"/>
    <w:p w:rsidR="00261F47" w:rsidRDefault="00261F47">
      <w:pPr>
        <w:spacing w:after="160" w:line="259" w:lineRule="auto"/>
        <w:rPr>
          <w:rFonts w:asciiTheme="majorHAnsi" w:eastAsiaTheme="majorEastAsia" w:hAnsiTheme="majorHAnsi" w:cstheme="majorBidi"/>
          <w:color w:val="2E74B5" w:themeColor="accent1" w:themeShade="BF"/>
          <w:sz w:val="32"/>
          <w:szCs w:val="32"/>
        </w:rPr>
      </w:pPr>
      <w:r>
        <w:br w:type="page"/>
      </w:r>
    </w:p>
    <w:p w:rsidR="004D42C7" w:rsidRDefault="004D42C7" w:rsidP="001943A8">
      <w:pPr>
        <w:pStyle w:val="Overskrift1"/>
        <w:numPr>
          <w:ilvl w:val="0"/>
          <w:numId w:val="10"/>
        </w:numPr>
      </w:pPr>
      <w:bookmarkStart w:id="26" w:name="_Toc404585553"/>
      <w:r>
        <w:lastRenderedPageBreak/>
        <w:t>Online Video Players</w:t>
      </w:r>
      <w:bookmarkEnd w:id="26"/>
    </w:p>
    <w:p w:rsidR="004D42C7" w:rsidRDefault="004D42C7" w:rsidP="004D42C7"/>
    <w:p w:rsidR="004D42C7" w:rsidRDefault="004D42C7" w:rsidP="004D42C7">
      <w:r>
        <w:t xml:space="preserve">There is </w:t>
      </w:r>
      <w:r w:rsidR="00976659">
        <w:t>little to gain from the</w:t>
      </w:r>
      <w:r>
        <w:t xml:space="preserve"> audio </w:t>
      </w:r>
      <w:r w:rsidR="00976659">
        <w:t>description of videos</w:t>
      </w:r>
      <w:r>
        <w:t xml:space="preserve"> if </w:t>
      </w:r>
      <w:r w:rsidR="00976659">
        <w:t xml:space="preserve">playback of the AD </w:t>
      </w:r>
      <w:r>
        <w:t xml:space="preserve">is not accessible. </w:t>
      </w:r>
      <w:r>
        <w:br/>
      </w:r>
      <w:r w:rsidR="008C5347">
        <w:t>Video</w:t>
      </w:r>
      <w:r w:rsidR="00EA7330">
        <w:t>s</w:t>
      </w:r>
      <w:r w:rsidR="008C5347">
        <w:t xml:space="preserve"> </w:t>
      </w:r>
      <w:r w:rsidR="00976659">
        <w:t xml:space="preserve">with AD </w:t>
      </w:r>
      <w:r w:rsidR="00EA7330">
        <w:t>may</w:t>
      </w:r>
      <w:r w:rsidR="00976659">
        <w:t xml:space="preserve"> be </w:t>
      </w:r>
      <w:r w:rsidR="00DE6D37">
        <w:t>published</w:t>
      </w:r>
      <w:r w:rsidR="00976659">
        <w:t xml:space="preserve"> in the form of either:</w:t>
      </w:r>
    </w:p>
    <w:p w:rsidR="004D42C7" w:rsidRDefault="00976659" w:rsidP="004D42C7">
      <w:pPr>
        <w:pStyle w:val="Listeavsnitt"/>
        <w:numPr>
          <w:ilvl w:val="0"/>
          <w:numId w:val="2"/>
        </w:numPr>
      </w:pPr>
      <w:r>
        <w:t xml:space="preserve">One </w:t>
      </w:r>
      <w:r w:rsidR="004D42C7">
        <w:t>common version</w:t>
      </w:r>
      <w:r>
        <w:t xml:space="preserve"> </w:t>
      </w:r>
    </w:p>
    <w:p w:rsidR="00976659" w:rsidRDefault="00976659" w:rsidP="00976659">
      <w:pPr>
        <w:ind w:left="360"/>
      </w:pPr>
      <w:r>
        <w:t>or</w:t>
      </w:r>
    </w:p>
    <w:p w:rsidR="004D42C7" w:rsidRDefault="00976659" w:rsidP="00976659">
      <w:pPr>
        <w:pStyle w:val="Listeavsnitt"/>
        <w:numPr>
          <w:ilvl w:val="0"/>
          <w:numId w:val="2"/>
        </w:numPr>
      </w:pPr>
      <w:r>
        <w:t>Two</w:t>
      </w:r>
      <w:r w:rsidR="004D42C7">
        <w:t xml:space="preserve"> versions: a standard version and </w:t>
      </w:r>
      <w:r>
        <w:t>a version</w:t>
      </w:r>
      <w:r w:rsidR="004D42C7">
        <w:t xml:space="preserve"> with AD.</w:t>
      </w:r>
    </w:p>
    <w:p w:rsidR="004D42C7" w:rsidRDefault="00DE6D37" w:rsidP="004D42C7">
      <w:r>
        <w:t>A common version with only the AD track, i.e.</w:t>
      </w:r>
      <w:r w:rsidR="004D42C7">
        <w:t xml:space="preserve"> the standard version is not distributed, </w:t>
      </w:r>
      <w:r>
        <w:t>is unlikely in most situations</w:t>
      </w:r>
      <w:r w:rsidR="004D42C7">
        <w:t xml:space="preserve">. A possible </w:t>
      </w:r>
      <w:r>
        <w:t>exception might be</w:t>
      </w:r>
      <w:r w:rsidR="004D42C7">
        <w:t xml:space="preserve"> </w:t>
      </w:r>
      <w:r>
        <w:t xml:space="preserve">video of </w:t>
      </w:r>
      <w:r w:rsidR="004D42C7">
        <w:t>a</w:t>
      </w:r>
      <w:r>
        <w:t>n</w:t>
      </w:r>
      <w:r w:rsidR="004D42C7">
        <w:t xml:space="preserve"> interview or a person giving a speech</w:t>
      </w:r>
      <w:r>
        <w:t>,</w:t>
      </w:r>
      <w:r w:rsidR="004D42C7">
        <w:t xml:space="preserve"> with a short AD at the start giving information about context, location, speakers and other relevant information.</w:t>
      </w:r>
    </w:p>
    <w:p w:rsidR="006A1FEC" w:rsidRDefault="00DE6D37" w:rsidP="006A1FEC">
      <w:r>
        <w:t xml:space="preserve">On the other </w:t>
      </w:r>
      <w:r w:rsidR="00EB3A62">
        <w:t>hand,</w:t>
      </w:r>
      <w:r w:rsidR="008C5347">
        <w:t xml:space="preserve"> one </w:t>
      </w:r>
      <w:r>
        <w:t xml:space="preserve">common </w:t>
      </w:r>
      <w:r w:rsidR="006A1FEC">
        <w:t xml:space="preserve">version with </w:t>
      </w:r>
      <w:r w:rsidR="008C5347">
        <w:t>two different tracks</w:t>
      </w:r>
      <w:r w:rsidR="006A1FEC">
        <w:t xml:space="preserve"> requires video players that can tackle this and these are not </w:t>
      </w:r>
      <w:r w:rsidR="00EB3A62">
        <w:t xml:space="preserve">often </w:t>
      </w:r>
      <w:r w:rsidR="006A1FEC">
        <w:t>user friendly for visually impaired users. We have tested</w:t>
      </w:r>
      <w:r w:rsidR="00031255">
        <w:t xml:space="preserve"> </w:t>
      </w:r>
      <w:r>
        <w:t xml:space="preserve">several video players </w:t>
      </w:r>
      <w:r w:rsidR="006A1FEC">
        <w:t xml:space="preserve">but </w:t>
      </w:r>
      <w:r>
        <w:t xml:space="preserve">none </w:t>
      </w:r>
      <w:r w:rsidR="00031255">
        <w:t>was</w:t>
      </w:r>
      <w:r w:rsidR="006A1FEC">
        <w:t xml:space="preserve"> found </w:t>
      </w:r>
      <w:r>
        <w:t xml:space="preserve">to have </w:t>
      </w:r>
      <w:r w:rsidR="006A1FEC">
        <w:t xml:space="preserve">satisfactory accessibility. </w:t>
      </w:r>
      <w:r>
        <w:t>I</w:t>
      </w:r>
      <w:r w:rsidR="006A1FEC">
        <w:t xml:space="preserve">t is </w:t>
      </w:r>
      <w:r>
        <w:t xml:space="preserve">also </w:t>
      </w:r>
      <w:r w:rsidR="006A1FEC">
        <w:t xml:space="preserve">time consuming to </w:t>
      </w:r>
      <w:r w:rsidR="00031255">
        <w:t>achieve</w:t>
      </w:r>
      <w:r w:rsidR="006A1FEC">
        <w:t xml:space="preserve"> synchronized playback. </w:t>
      </w:r>
      <w:r w:rsidR="00031255">
        <w:t xml:space="preserve"> Video players were evaluated by Snøball film in the Film for all project [22].</w:t>
      </w:r>
    </w:p>
    <w:p w:rsidR="00261F47" w:rsidRDefault="006B4ECE" w:rsidP="006B4ECE">
      <w:r>
        <w:t xml:space="preserve">Our general recommendation is </w:t>
      </w:r>
      <w:r w:rsidR="00DE6D37">
        <w:t xml:space="preserve">therefore </w:t>
      </w:r>
      <w:r w:rsidR="00EB3A62">
        <w:t>that</w:t>
      </w:r>
      <w:r>
        <w:t xml:space="preserve"> two </w:t>
      </w:r>
      <w:r w:rsidR="00DE6D37">
        <w:t xml:space="preserve">video </w:t>
      </w:r>
      <w:r>
        <w:t>versions</w:t>
      </w:r>
      <w:r w:rsidR="00EB3A62">
        <w:t xml:space="preserve"> are published</w:t>
      </w:r>
      <w:r>
        <w:t xml:space="preserve">: a standard version and an AD version (i.e. two links). A good example of how this </w:t>
      </w:r>
      <w:r w:rsidR="00EA7330">
        <w:t>is</w:t>
      </w:r>
      <w:r>
        <w:t xml:space="preserve"> done is found in BBC iPlayer</w:t>
      </w:r>
      <w:r w:rsidR="00EB3A62">
        <w:t xml:space="preserve"> </w:t>
      </w:r>
      <w:r>
        <w:t>[7].</w:t>
      </w:r>
    </w:p>
    <w:p w:rsidR="00E81A86" w:rsidRDefault="00261F47" w:rsidP="006B4ECE">
      <w:r>
        <w:rPr>
          <w:noProof/>
          <w:lang w:val="nb-NO" w:eastAsia="nb-NO"/>
        </w:rPr>
        <w:drawing>
          <wp:inline distT="0" distB="0" distL="0" distR="0" wp14:anchorId="7923FFBB" wp14:editId="7516A2B0">
            <wp:extent cx="4095750" cy="3486150"/>
            <wp:effectExtent l="0" t="0" r="0" b="0"/>
            <wp:docPr id="8" name="Bilde 8" descr="iPlayer on the BBC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bc iplayer.jpg"/>
                    <pic:cNvPicPr/>
                  </pic:nvPicPr>
                  <pic:blipFill>
                    <a:blip r:embed="rId17">
                      <a:extLst>
                        <a:ext uri="{28A0092B-C50C-407E-A947-70E740481C1C}">
                          <a14:useLocalDpi xmlns:a14="http://schemas.microsoft.com/office/drawing/2010/main" val="0"/>
                        </a:ext>
                      </a:extLst>
                    </a:blip>
                    <a:stretch>
                      <a:fillRect/>
                    </a:stretch>
                  </pic:blipFill>
                  <pic:spPr>
                    <a:xfrm>
                      <a:off x="0" y="0"/>
                      <a:ext cx="4095750" cy="3486150"/>
                    </a:xfrm>
                    <a:prstGeom prst="rect">
                      <a:avLst/>
                    </a:prstGeom>
                  </pic:spPr>
                </pic:pic>
              </a:graphicData>
            </a:graphic>
          </wp:inline>
        </w:drawing>
      </w:r>
      <w:r w:rsidR="006B4ECE">
        <w:t xml:space="preserve"> </w:t>
      </w:r>
    </w:p>
    <w:p w:rsidR="00261F47" w:rsidRDefault="00261F47">
      <w:pPr>
        <w:spacing w:after="160" w:line="259" w:lineRule="auto"/>
      </w:pPr>
      <w:r>
        <w:br w:type="page"/>
      </w:r>
    </w:p>
    <w:p w:rsidR="006B4ECE" w:rsidRDefault="006B4ECE" w:rsidP="006B4ECE">
      <w:r>
        <w:lastRenderedPageBreak/>
        <w:t>To ensure that the player has good accessibility we recommend the use of HTML 5. In many playe</w:t>
      </w:r>
      <w:r w:rsidR="00EB3A62">
        <w:t xml:space="preserve">rs the controls (start, stop, increase or decrease </w:t>
      </w:r>
      <w:r>
        <w:t>volume etc.) are not accessible with the keyboard and because of this</w:t>
      </w:r>
      <w:r w:rsidR="00EB3A62">
        <w:t>,</w:t>
      </w:r>
      <w:r>
        <w:t xml:space="preserve"> and other reasons</w:t>
      </w:r>
      <w:r w:rsidR="00EB3A62">
        <w:t>,</w:t>
      </w:r>
      <w:r>
        <w:t xml:space="preserve"> </w:t>
      </w:r>
      <w:r w:rsidR="00EB3A62">
        <w:t>the player</w:t>
      </w:r>
      <w:r>
        <w:t xml:space="preserve"> </w:t>
      </w:r>
      <w:r w:rsidR="00EB3A62">
        <w:t>is</w:t>
      </w:r>
      <w:r>
        <w:t xml:space="preserve"> not accessible with </w:t>
      </w:r>
      <w:r w:rsidR="00EB3A62">
        <w:t>a screen reader</w:t>
      </w:r>
      <w:r>
        <w:t xml:space="preserve">. </w:t>
      </w:r>
      <w:r w:rsidR="00EB3A62">
        <w:t>H</w:t>
      </w:r>
      <w:r>
        <w:t xml:space="preserve">owever, </w:t>
      </w:r>
      <w:r w:rsidR="00EB3A62">
        <w:t xml:space="preserve">with HTML 5, </w:t>
      </w:r>
      <w:r>
        <w:t>the controls work well with a screen reader.</w:t>
      </w:r>
    </w:p>
    <w:p w:rsidR="001943A8" w:rsidRDefault="001943A8" w:rsidP="006B4ECE"/>
    <w:p w:rsidR="001943A8" w:rsidRDefault="001943A8" w:rsidP="006B4ECE"/>
    <w:p w:rsidR="00261F47" w:rsidRDefault="00261F47">
      <w:pPr>
        <w:spacing w:after="160" w:line="259" w:lineRule="auto"/>
        <w:rPr>
          <w:rFonts w:asciiTheme="majorHAnsi" w:eastAsiaTheme="majorEastAsia" w:hAnsiTheme="majorHAnsi" w:cstheme="majorBidi"/>
          <w:color w:val="2E74B5" w:themeColor="accent1" w:themeShade="BF"/>
          <w:sz w:val="32"/>
          <w:szCs w:val="32"/>
        </w:rPr>
      </w:pPr>
      <w:r>
        <w:br w:type="page"/>
      </w:r>
    </w:p>
    <w:p w:rsidR="005C46C4" w:rsidRDefault="005C46C4" w:rsidP="005C46C4">
      <w:pPr>
        <w:pStyle w:val="Overskrift1"/>
        <w:numPr>
          <w:ilvl w:val="0"/>
          <w:numId w:val="8"/>
        </w:numPr>
      </w:pPr>
      <w:bookmarkStart w:id="27" w:name="_Toc404585554"/>
      <w:r>
        <w:lastRenderedPageBreak/>
        <w:t>Recommendations for AD</w:t>
      </w:r>
      <w:r w:rsidR="00D23D6D">
        <w:t xml:space="preserve"> online</w:t>
      </w:r>
      <w:bookmarkEnd w:id="27"/>
      <w:r>
        <w:t xml:space="preserve"> </w:t>
      </w:r>
    </w:p>
    <w:p w:rsidR="005C46C4" w:rsidRDefault="005C46C4" w:rsidP="005C46C4"/>
    <w:p w:rsidR="00A3507F" w:rsidRDefault="00771028" w:rsidP="00A3507F">
      <w:r>
        <w:t>We base o</w:t>
      </w:r>
      <w:r w:rsidR="005C46C4">
        <w:t xml:space="preserve">ur </w:t>
      </w:r>
      <w:r w:rsidR="00067B48">
        <w:t>recommendations</w:t>
      </w:r>
      <w:r w:rsidR="005C46C4">
        <w:t xml:space="preserve"> for online AD</w:t>
      </w:r>
      <w:r w:rsidR="00067B48">
        <w:t xml:space="preserve"> </w:t>
      </w:r>
      <w:r>
        <w:t xml:space="preserve">on </w:t>
      </w:r>
      <w:r w:rsidR="00067B48">
        <w:t>guidelines for AD</w:t>
      </w:r>
      <w:r>
        <w:t xml:space="preserve"> in general, though these differ somewhat between different countries,</w:t>
      </w:r>
      <w:r w:rsidR="005C46C4">
        <w:t xml:space="preserve"> </w:t>
      </w:r>
      <w:r>
        <w:t>there</w:t>
      </w:r>
      <w:r w:rsidR="005C46C4">
        <w:t xml:space="preserve"> </w:t>
      </w:r>
      <w:r>
        <w:t>being</w:t>
      </w:r>
      <w:r w:rsidR="005C46C4">
        <w:t xml:space="preserve"> n</w:t>
      </w:r>
      <w:r>
        <w:t xml:space="preserve">o international standard for AD. </w:t>
      </w:r>
      <w:r w:rsidR="005C46C4">
        <w:t xml:space="preserve">Media Access Australia has </w:t>
      </w:r>
      <w:r w:rsidR="00FC0876">
        <w:t xml:space="preserve">published </w:t>
      </w:r>
      <w:r>
        <w:t>a summary of</w:t>
      </w:r>
      <w:r w:rsidR="005C46C4">
        <w:t xml:space="preserve"> the most important common guidelines</w:t>
      </w:r>
      <w:r w:rsidR="005C46C4" w:rsidRPr="0074212E">
        <w:t xml:space="preserve"> </w:t>
      </w:r>
      <w:r w:rsidR="00FC0876">
        <w:t xml:space="preserve">for best practice </w:t>
      </w:r>
      <w:r>
        <w:t xml:space="preserve">[23] and </w:t>
      </w:r>
      <w:r w:rsidR="00EA7330">
        <w:t xml:space="preserve">we recommend </w:t>
      </w:r>
      <w:r>
        <w:t xml:space="preserve">the RNIB </w:t>
      </w:r>
      <w:r w:rsidR="00FC0876">
        <w:t>study</w:t>
      </w:r>
      <w:r w:rsidR="005C46C4">
        <w:t xml:space="preserve"> </w:t>
      </w:r>
      <w:r w:rsidR="00FC0876">
        <w:t xml:space="preserve">comparing AD guidelines in different countries </w:t>
      </w:r>
      <w:r w:rsidR="005C46C4">
        <w:t xml:space="preserve">for </w:t>
      </w:r>
      <w:r w:rsidR="007139F1">
        <w:t xml:space="preserve">a </w:t>
      </w:r>
      <w:r w:rsidR="005C46C4">
        <w:t xml:space="preserve">more detailed </w:t>
      </w:r>
      <w:r w:rsidR="007139F1">
        <w:t>summary</w:t>
      </w:r>
      <w:r w:rsidR="005C46C4">
        <w:t xml:space="preserve"> [24].</w:t>
      </w:r>
    </w:p>
    <w:p w:rsidR="005C46C4" w:rsidRDefault="005C46C4" w:rsidP="00A3507F">
      <w:pPr>
        <w:pStyle w:val="Overskrift2"/>
        <w:numPr>
          <w:ilvl w:val="1"/>
          <w:numId w:val="8"/>
        </w:numPr>
      </w:pPr>
      <w:bookmarkStart w:id="28" w:name="_Toc404585555"/>
      <w:r>
        <w:t>Guidelines for AD</w:t>
      </w:r>
      <w:r w:rsidR="00D23D6D">
        <w:t xml:space="preserve"> online</w:t>
      </w:r>
      <w:bookmarkEnd w:id="28"/>
    </w:p>
    <w:p w:rsidR="00A3507F" w:rsidRPr="00A3507F" w:rsidRDefault="00A3507F" w:rsidP="00A3507F">
      <w:pPr>
        <w:pStyle w:val="Listeavsnitt"/>
      </w:pPr>
    </w:p>
    <w:p w:rsidR="005C46C4" w:rsidRDefault="00EA7330" w:rsidP="005C46C4">
      <w:pPr>
        <w:pStyle w:val="Listeavsnitt"/>
        <w:numPr>
          <w:ilvl w:val="0"/>
          <w:numId w:val="6"/>
        </w:numPr>
      </w:pPr>
      <w:r>
        <w:t>Follow g</w:t>
      </w:r>
      <w:r w:rsidR="005C46C4">
        <w:t>eneral guidelines for</w:t>
      </w:r>
      <w:r>
        <w:t xml:space="preserve"> AD</w:t>
      </w:r>
      <w:r w:rsidR="005C46C4">
        <w:t>.</w:t>
      </w:r>
    </w:p>
    <w:p w:rsidR="005C46C4" w:rsidRDefault="00EA7330" w:rsidP="005C46C4">
      <w:pPr>
        <w:pStyle w:val="Listeavsnitt"/>
        <w:numPr>
          <w:ilvl w:val="0"/>
          <w:numId w:val="6"/>
        </w:numPr>
      </w:pPr>
      <w:r>
        <w:t>If possible,</w:t>
      </w:r>
      <w:r w:rsidR="00771028">
        <w:t xml:space="preserve"> include the </w:t>
      </w:r>
      <w:r w:rsidR="005C46C4">
        <w:t xml:space="preserve">AD </w:t>
      </w:r>
      <w:r w:rsidR="00771028">
        <w:t xml:space="preserve">in the normal video </w:t>
      </w:r>
      <w:r w:rsidR="00572CB7">
        <w:t>time</w:t>
      </w:r>
      <w:r w:rsidR="00771028">
        <w:t xml:space="preserve">, i.e. </w:t>
      </w:r>
      <w:r w:rsidR="005C46C4">
        <w:t xml:space="preserve">without </w:t>
      </w:r>
      <w:r w:rsidR="00771028">
        <w:t>extending</w:t>
      </w:r>
      <w:r w:rsidR="005C46C4">
        <w:t xml:space="preserve"> </w:t>
      </w:r>
      <w:r w:rsidR="00771028">
        <w:t>the length of the video.</w:t>
      </w:r>
    </w:p>
    <w:p w:rsidR="005C46C4" w:rsidRDefault="005C46C4" w:rsidP="005C46C4">
      <w:pPr>
        <w:pStyle w:val="Listeavsnitt"/>
        <w:numPr>
          <w:ilvl w:val="0"/>
          <w:numId w:val="6"/>
        </w:numPr>
      </w:pPr>
      <w:r>
        <w:t xml:space="preserve">If </w:t>
      </w:r>
      <w:r w:rsidR="00067B48">
        <w:t>not all the AD can</w:t>
      </w:r>
      <w:r>
        <w:t xml:space="preserve"> be included </w:t>
      </w:r>
      <w:r w:rsidR="00771028">
        <w:t xml:space="preserve">within the normal </w:t>
      </w:r>
      <w:r w:rsidR="00EA7330">
        <w:t>time</w:t>
      </w:r>
      <w:r>
        <w:t>, then place the necessary extra information at the start of the video.</w:t>
      </w:r>
    </w:p>
    <w:p w:rsidR="005C46C4" w:rsidRDefault="00067B48" w:rsidP="005C46C4">
      <w:pPr>
        <w:pStyle w:val="Listeavsnitt"/>
        <w:numPr>
          <w:ilvl w:val="0"/>
          <w:numId w:val="6"/>
        </w:numPr>
      </w:pPr>
      <w:r>
        <w:t>If</w:t>
      </w:r>
      <w:r w:rsidR="005C46C4">
        <w:t xml:space="preserve"> </w:t>
      </w:r>
      <w:r>
        <w:t xml:space="preserve">placing all the </w:t>
      </w:r>
      <w:r w:rsidR="005C46C4">
        <w:t xml:space="preserve">AD at the start </w:t>
      </w:r>
      <w:r w:rsidR="00EA7330">
        <w:t>makes the video too long</w:t>
      </w:r>
      <w:r>
        <w:t>, then the video must be pau</w:t>
      </w:r>
      <w:r w:rsidR="00A3507F">
        <w:t xml:space="preserve">sed to allow room for extra AD. </w:t>
      </w:r>
      <w:r>
        <w:t xml:space="preserve"> </w:t>
      </w:r>
      <w:r w:rsidR="00EA7330">
        <w:t>Ensure c</w:t>
      </w:r>
      <w:r w:rsidR="005C46C4">
        <w:t xml:space="preserve">ontinuity in picture and sound </w:t>
      </w:r>
      <w:r w:rsidR="00A3507F">
        <w:t>in the pauses</w:t>
      </w:r>
      <w:r w:rsidR="005C46C4">
        <w:t>.</w:t>
      </w:r>
    </w:p>
    <w:p w:rsidR="005C46C4" w:rsidRDefault="005C46C4" w:rsidP="005C46C4">
      <w:pPr>
        <w:pStyle w:val="Listeavsnitt"/>
        <w:numPr>
          <w:ilvl w:val="0"/>
          <w:numId w:val="6"/>
        </w:numPr>
      </w:pPr>
      <w:r>
        <w:t xml:space="preserve">Pausing </w:t>
      </w:r>
      <w:r w:rsidR="00A3507F">
        <w:t xml:space="preserve">the video to allow for </w:t>
      </w:r>
      <w:r w:rsidR="00EA7330">
        <w:t xml:space="preserve">extra </w:t>
      </w:r>
      <w:r w:rsidR="00A3507F">
        <w:t>AD may</w:t>
      </w:r>
      <w:r w:rsidR="000F609B">
        <w:t xml:space="preserve"> also </w:t>
      </w:r>
      <w:r w:rsidR="00A3507F">
        <w:t xml:space="preserve">be </w:t>
      </w:r>
      <w:r w:rsidR="00EA7330">
        <w:t>applicable</w:t>
      </w:r>
      <w:r>
        <w:t xml:space="preserve"> when the sound picture </w:t>
      </w:r>
      <w:r w:rsidR="000F609B">
        <w:t xml:space="preserve">throughout </w:t>
      </w:r>
      <w:r>
        <w:t xml:space="preserve">gives little explanation of </w:t>
      </w:r>
      <w:r w:rsidR="00A3507F">
        <w:t>events</w:t>
      </w:r>
      <w:r>
        <w:t xml:space="preserve">. </w:t>
      </w:r>
    </w:p>
    <w:p w:rsidR="005C46C4" w:rsidRDefault="005C46C4" w:rsidP="005C46C4">
      <w:pPr>
        <w:pStyle w:val="Listeavsnitt"/>
        <w:numPr>
          <w:ilvl w:val="0"/>
          <w:numId w:val="6"/>
        </w:numPr>
      </w:pPr>
      <w:r>
        <w:t xml:space="preserve">In </w:t>
      </w:r>
      <w:r w:rsidR="00572CB7">
        <w:t xml:space="preserve">an </w:t>
      </w:r>
      <w:r>
        <w:t xml:space="preserve">interview </w:t>
      </w:r>
      <w:r w:rsidR="00572CB7">
        <w:t>or speech video</w:t>
      </w:r>
      <w:r>
        <w:t xml:space="preserve">, AD at the start of the video </w:t>
      </w:r>
      <w:r w:rsidR="000F609B">
        <w:t>is</w:t>
      </w:r>
      <w:r>
        <w:t xml:space="preserve"> adequate.</w:t>
      </w:r>
    </w:p>
    <w:p w:rsidR="005C46C4" w:rsidRDefault="00A3507F" w:rsidP="005C46C4">
      <w:pPr>
        <w:pStyle w:val="Listeavsnitt"/>
        <w:numPr>
          <w:ilvl w:val="0"/>
          <w:numId w:val="6"/>
        </w:numPr>
      </w:pPr>
      <w:r>
        <w:t>Although</w:t>
      </w:r>
      <w:r w:rsidR="005C46C4">
        <w:t xml:space="preserve"> </w:t>
      </w:r>
      <w:r>
        <w:t>there are possibilities to make more room</w:t>
      </w:r>
      <w:r w:rsidR="000F609B">
        <w:t xml:space="preserve"> for AD </w:t>
      </w:r>
      <w:r>
        <w:t xml:space="preserve">in </w:t>
      </w:r>
      <w:r w:rsidR="00572CB7">
        <w:t xml:space="preserve">an </w:t>
      </w:r>
      <w:r w:rsidR="000F609B">
        <w:t>online</w:t>
      </w:r>
      <w:r>
        <w:t xml:space="preserve"> vid</w:t>
      </w:r>
      <w:r w:rsidR="00572CB7">
        <w:t>eo</w:t>
      </w:r>
      <w:r>
        <w:t>, avoid overloading the video with description.</w:t>
      </w:r>
    </w:p>
    <w:p w:rsidR="005C46C4" w:rsidRDefault="00EA7330" w:rsidP="005C46C4">
      <w:pPr>
        <w:pStyle w:val="Listeavsnitt"/>
        <w:numPr>
          <w:ilvl w:val="0"/>
          <w:numId w:val="6"/>
        </w:numPr>
      </w:pPr>
      <w:r>
        <w:t>Publish an AD version of the video</w:t>
      </w:r>
      <w:r w:rsidR="005C46C4">
        <w:t>, i.e. two versions (two links): a standard version and an AD version.</w:t>
      </w:r>
    </w:p>
    <w:p w:rsidR="005C46C4" w:rsidRDefault="005C46C4" w:rsidP="005C46C4">
      <w:pPr>
        <w:pStyle w:val="Listeavsnitt"/>
        <w:numPr>
          <w:ilvl w:val="0"/>
          <w:numId w:val="6"/>
        </w:numPr>
      </w:pPr>
      <w:r>
        <w:t xml:space="preserve">In </w:t>
      </w:r>
      <w:r w:rsidR="00572CB7">
        <w:t xml:space="preserve">an </w:t>
      </w:r>
      <w:r>
        <w:t xml:space="preserve">interview </w:t>
      </w:r>
      <w:r w:rsidR="00572CB7">
        <w:t>or speech video</w:t>
      </w:r>
      <w:r w:rsidR="000F609B">
        <w:t>,</w:t>
      </w:r>
      <w:r>
        <w:t xml:space="preserve"> it </w:t>
      </w:r>
      <w:r w:rsidR="00A3507F">
        <w:t xml:space="preserve">may be enough </w:t>
      </w:r>
      <w:r>
        <w:t xml:space="preserve">in most </w:t>
      </w:r>
      <w:r w:rsidR="00A3507F">
        <w:t>situations</w:t>
      </w:r>
      <w:r>
        <w:t xml:space="preserve"> to offer </w:t>
      </w:r>
      <w:r w:rsidR="000F609B">
        <w:t xml:space="preserve">only </w:t>
      </w:r>
      <w:r>
        <w:t>the AD version.</w:t>
      </w:r>
    </w:p>
    <w:p w:rsidR="001943A8" w:rsidRDefault="005C46C4" w:rsidP="001943A8">
      <w:pPr>
        <w:pStyle w:val="Listeavsnitt"/>
        <w:numPr>
          <w:ilvl w:val="0"/>
          <w:numId w:val="6"/>
        </w:numPr>
      </w:pPr>
      <w:r>
        <w:t>Video players should use HTML 5.</w:t>
      </w:r>
    </w:p>
    <w:p w:rsidR="001943A8" w:rsidRDefault="001943A8" w:rsidP="001943A8">
      <w:pPr>
        <w:pStyle w:val="Listeavsnitt"/>
      </w:pPr>
    </w:p>
    <w:p w:rsidR="000F609B" w:rsidRDefault="000F609B" w:rsidP="001943A8">
      <w:pPr>
        <w:pStyle w:val="Overskrift2"/>
        <w:numPr>
          <w:ilvl w:val="1"/>
          <w:numId w:val="14"/>
        </w:numPr>
      </w:pPr>
      <w:bookmarkStart w:id="29" w:name="_Toc404585556"/>
      <w:r>
        <w:t>Prioritization</w:t>
      </w:r>
      <w:r w:rsidR="001943A8">
        <w:t xml:space="preserve"> </w:t>
      </w:r>
      <w:r w:rsidR="00483BCD">
        <w:t>–</w:t>
      </w:r>
      <w:r w:rsidR="001943A8">
        <w:t xml:space="preserve"> </w:t>
      </w:r>
      <w:r w:rsidR="00483BCD">
        <w:t>which videos should have AD</w:t>
      </w:r>
      <w:bookmarkEnd w:id="29"/>
    </w:p>
    <w:p w:rsidR="000F609B" w:rsidRDefault="00C921EA" w:rsidP="000F609B">
      <w:r>
        <w:t>High priority should be given to:</w:t>
      </w:r>
    </w:p>
    <w:p w:rsidR="000F609B" w:rsidRDefault="00C921EA" w:rsidP="000F609B">
      <w:pPr>
        <w:pStyle w:val="Listeavsnitt"/>
        <w:numPr>
          <w:ilvl w:val="0"/>
          <w:numId w:val="9"/>
        </w:numPr>
      </w:pPr>
      <w:r>
        <w:t>Videos with little speech</w:t>
      </w:r>
      <w:r w:rsidR="0059062D">
        <w:t xml:space="preserve"> content</w:t>
      </w:r>
      <w:r w:rsidR="000F609B">
        <w:t>.</w:t>
      </w:r>
    </w:p>
    <w:p w:rsidR="000F609B" w:rsidRDefault="00C921EA" w:rsidP="000F609B">
      <w:pPr>
        <w:pStyle w:val="Listeavsnitt"/>
        <w:numPr>
          <w:ilvl w:val="0"/>
          <w:numId w:val="9"/>
        </w:numPr>
      </w:pPr>
      <w:r>
        <w:t xml:space="preserve">Videos in which the </w:t>
      </w:r>
      <w:r w:rsidR="000F609B">
        <w:t>sound picture gives little information about what is happening.</w:t>
      </w:r>
    </w:p>
    <w:p w:rsidR="000F609B" w:rsidRDefault="00C921EA" w:rsidP="000F609B">
      <w:pPr>
        <w:pStyle w:val="Listeavsnitt"/>
        <w:numPr>
          <w:ilvl w:val="0"/>
          <w:numId w:val="9"/>
        </w:numPr>
      </w:pPr>
      <w:r>
        <w:t>Videos with c</w:t>
      </w:r>
      <w:r w:rsidR="0059062D">
        <w:t>o</w:t>
      </w:r>
      <w:r w:rsidR="000F609B">
        <w:t xml:space="preserve">ntent </w:t>
      </w:r>
      <w:r>
        <w:t xml:space="preserve">of </w:t>
      </w:r>
      <w:r w:rsidR="000F609B">
        <w:t xml:space="preserve">special interest </w:t>
      </w:r>
      <w:r w:rsidR="0059062D">
        <w:t>to the</w:t>
      </w:r>
      <w:r w:rsidR="000F609B">
        <w:t xml:space="preserve"> disabled and </w:t>
      </w:r>
      <w:r w:rsidR="0059062D">
        <w:t>particularly</w:t>
      </w:r>
      <w:r w:rsidR="000F609B">
        <w:t xml:space="preserve"> </w:t>
      </w:r>
      <w:r w:rsidR="0059062D">
        <w:t>to the visually</w:t>
      </w:r>
      <w:r w:rsidR="000F609B">
        <w:t xml:space="preserve"> impaired.</w:t>
      </w:r>
    </w:p>
    <w:p w:rsidR="000F609B" w:rsidRDefault="00C921EA" w:rsidP="000F609B">
      <w:pPr>
        <w:pStyle w:val="Listeavsnitt"/>
        <w:numPr>
          <w:ilvl w:val="0"/>
          <w:numId w:val="9"/>
        </w:numPr>
      </w:pPr>
      <w:r>
        <w:t>The most popular videos</w:t>
      </w:r>
      <w:r w:rsidR="0059062D">
        <w:t>.</w:t>
      </w:r>
    </w:p>
    <w:p w:rsidR="000F609B" w:rsidRDefault="00C921EA" w:rsidP="000F609B">
      <w:pPr>
        <w:pStyle w:val="Listeavsnitt"/>
        <w:numPr>
          <w:ilvl w:val="0"/>
          <w:numId w:val="9"/>
        </w:numPr>
      </w:pPr>
      <w:r>
        <w:t>Videos of</w:t>
      </w:r>
      <w:r w:rsidR="000F609B">
        <w:t xml:space="preserve"> general public interest.</w:t>
      </w:r>
    </w:p>
    <w:p w:rsidR="000F609B" w:rsidRDefault="00C921EA" w:rsidP="000F609B">
      <w:pPr>
        <w:pStyle w:val="Listeavsnitt"/>
        <w:numPr>
          <w:ilvl w:val="0"/>
          <w:numId w:val="9"/>
        </w:numPr>
      </w:pPr>
      <w:r>
        <w:t>Videos that are</w:t>
      </w:r>
      <w:r w:rsidR="0059062D">
        <w:t xml:space="preserve"> on the</w:t>
      </w:r>
      <w:r w:rsidR="000F609B">
        <w:t xml:space="preserve"> Internet over a </w:t>
      </w:r>
      <w:r>
        <w:t>long</w:t>
      </w:r>
      <w:r w:rsidR="000F609B">
        <w:t xml:space="preserve"> </w:t>
      </w:r>
      <w:r w:rsidR="00930ABF">
        <w:t>time</w:t>
      </w:r>
      <w:r>
        <w:t xml:space="preserve"> period</w:t>
      </w:r>
      <w:r w:rsidR="000F609B">
        <w:t xml:space="preserve">. </w:t>
      </w:r>
    </w:p>
    <w:p w:rsidR="001943A8" w:rsidRDefault="001943A8" w:rsidP="001943A8">
      <w:pPr>
        <w:ind w:left="360"/>
      </w:pPr>
    </w:p>
    <w:p w:rsidR="001943A8" w:rsidRDefault="001943A8" w:rsidP="001943A8">
      <w:pPr>
        <w:ind w:left="360"/>
      </w:pPr>
    </w:p>
    <w:p w:rsidR="004A1E78" w:rsidRDefault="00494B41" w:rsidP="00261F47">
      <w:pPr>
        <w:pStyle w:val="Overskrift1"/>
        <w:numPr>
          <w:ilvl w:val="0"/>
          <w:numId w:val="8"/>
        </w:numPr>
      </w:pPr>
      <w:bookmarkStart w:id="30" w:name="_Toc404585557"/>
      <w:r>
        <w:lastRenderedPageBreak/>
        <w:t>Summary and recommendations</w:t>
      </w:r>
      <w:bookmarkEnd w:id="30"/>
    </w:p>
    <w:p w:rsidR="004A1E78" w:rsidRDefault="004A1E78" w:rsidP="004A1E78">
      <w:pPr>
        <w:autoSpaceDE w:val="0"/>
        <w:autoSpaceDN w:val="0"/>
        <w:adjustRightInd w:val="0"/>
        <w:spacing w:after="0" w:line="240" w:lineRule="auto"/>
      </w:pPr>
    </w:p>
    <w:p w:rsidR="004A1E78" w:rsidRDefault="00C921EA" w:rsidP="004A1E78">
      <w:pPr>
        <w:autoSpaceDE w:val="0"/>
        <w:autoSpaceDN w:val="0"/>
        <w:adjustRightInd w:val="0"/>
        <w:spacing w:before="240" w:after="0"/>
      </w:pPr>
      <w:r>
        <w:t xml:space="preserve">Only a very small proportion of video content on </w:t>
      </w:r>
      <w:r w:rsidR="004A1E78">
        <w:t xml:space="preserve">Internet </w:t>
      </w:r>
      <w:r>
        <w:t xml:space="preserve">today </w:t>
      </w:r>
      <w:r w:rsidR="00003C1C">
        <w:t xml:space="preserve">is audio described and because </w:t>
      </w:r>
      <w:r>
        <w:t xml:space="preserve">video and multimedia content is steadily increasing, this </w:t>
      </w:r>
      <w:r w:rsidR="007E70CB">
        <w:t>presents a</w:t>
      </w:r>
      <w:r>
        <w:t xml:space="preserve"> serious accessibility problem.</w:t>
      </w:r>
    </w:p>
    <w:p w:rsidR="004A1E78" w:rsidRDefault="004A1E78" w:rsidP="004A1E78">
      <w:pPr>
        <w:autoSpaceDE w:val="0"/>
        <w:autoSpaceDN w:val="0"/>
        <w:adjustRightInd w:val="0"/>
        <w:spacing w:before="240" w:after="0"/>
      </w:pPr>
      <w:r>
        <w:t xml:space="preserve">The Norwegian Discrimination and Accessibility Act requires that Norwegian web sites fulfil WCAG 2.0 criteria level AA, but </w:t>
      </w:r>
      <w:r w:rsidR="007E70CB">
        <w:t>audio description (AD)</w:t>
      </w:r>
      <w:r>
        <w:t xml:space="preserve"> is exempt</w:t>
      </w:r>
      <w:r w:rsidR="00C921EA">
        <w:t xml:space="preserve"> from this regulation</w:t>
      </w:r>
      <w:r>
        <w:t xml:space="preserve">. </w:t>
      </w:r>
      <w:r w:rsidR="00C921EA">
        <w:t>T</w:t>
      </w:r>
      <w:r>
        <w:t xml:space="preserve">he </w:t>
      </w:r>
      <w:r w:rsidR="00C921EA">
        <w:t xml:space="preserve">WCAG </w:t>
      </w:r>
      <w:r>
        <w:t>requir</w:t>
      </w:r>
      <w:r w:rsidR="00C921EA">
        <w:t xml:space="preserve">ement for audio described video </w:t>
      </w:r>
      <w:r w:rsidR="00003C1C">
        <w:t>is not met</w:t>
      </w:r>
      <w:r w:rsidR="00C921EA">
        <w:t xml:space="preserve"> in other countries either</w:t>
      </w:r>
      <w:r>
        <w:t>. We are of the opinion th</w:t>
      </w:r>
      <w:r w:rsidR="004A0CFE">
        <w:t>at exempting all Internet video</w:t>
      </w:r>
      <w:r>
        <w:t xml:space="preserve"> </w:t>
      </w:r>
      <w:r w:rsidR="007E70CB">
        <w:t xml:space="preserve">from the requirement for AD </w:t>
      </w:r>
      <w:r w:rsidR="004A0CFE">
        <w:t>is sending out entirely</w:t>
      </w:r>
      <w:r>
        <w:t xml:space="preserve"> the wrong signal. An alternative </w:t>
      </w:r>
      <w:r w:rsidR="004A0CFE">
        <w:t>approach</w:t>
      </w:r>
      <w:r>
        <w:t xml:space="preserve"> is to </w:t>
      </w:r>
      <w:r w:rsidR="004A0CFE">
        <w:t>uphold</w:t>
      </w:r>
      <w:r>
        <w:t xml:space="preserve"> the requirement for AD, with certain exc</w:t>
      </w:r>
      <w:r w:rsidR="004A0CFE">
        <w:t xml:space="preserve">eptions: for example, </w:t>
      </w:r>
      <w:r>
        <w:t>that the requirement applies only to new content, and that major players, such as TV companies</w:t>
      </w:r>
      <w:r w:rsidR="00A76D4D">
        <w:t>,</w:t>
      </w:r>
      <w:r>
        <w:t xml:space="preserve"> need only audio describe a certain percentage of their </w:t>
      </w:r>
      <w:r w:rsidR="007E70CB">
        <w:t>programmes</w:t>
      </w:r>
      <w:r>
        <w:t xml:space="preserve">. </w:t>
      </w:r>
      <w:r w:rsidR="00A76D4D">
        <w:br/>
      </w:r>
      <w:r>
        <w:t xml:space="preserve">We recommend that Norway </w:t>
      </w:r>
      <w:r w:rsidR="004A0CFE">
        <w:t>remove</w:t>
      </w:r>
      <w:r>
        <w:t xml:space="preserve"> the exemption for AD, with the </w:t>
      </w:r>
      <w:r w:rsidR="004A0CFE">
        <w:t>above exceptions. Norway would then</w:t>
      </w:r>
      <w:r>
        <w:t xml:space="preserve"> take the lead in a field </w:t>
      </w:r>
      <w:r w:rsidR="00A76D4D">
        <w:t>in which</w:t>
      </w:r>
      <w:r>
        <w:t xml:space="preserve"> we </w:t>
      </w:r>
      <w:r w:rsidR="004A0CFE">
        <w:t>have otherwise</w:t>
      </w:r>
      <w:r>
        <w:t xml:space="preserve"> fallen far behind countries </w:t>
      </w:r>
      <w:r w:rsidR="004A0CFE">
        <w:t>we would normally</w:t>
      </w:r>
      <w:r>
        <w:t xml:space="preserve"> compare ourselves</w:t>
      </w:r>
      <w:r w:rsidR="004A0CFE">
        <w:t xml:space="preserve"> with</w:t>
      </w:r>
      <w:r>
        <w:t>. In line with this</w:t>
      </w:r>
      <w:r w:rsidR="007E70CB">
        <w:t xml:space="preserve"> strategy</w:t>
      </w:r>
      <w:r>
        <w:t xml:space="preserve">, we recommend </w:t>
      </w:r>
      <w:r w:rsidR="00316D91">
        <w:t>support for</w:t>
      </w:r>
      <w:r>
        <w:t xml:space="preserve"> </w:t>
      </w:r>
      <w:r w:rsidR="007E70CB">
        <w:t xml:space="preserve">integrated </w:t>
      </w:r>
      <w:r>
        <w:t xml:space="preserve">AD </w:t>
      </w:r>
      <w:r w:rsidR="00316D91">
        <w:t>in</w:t>
      </w:r>
      <w:r>
        <w:t xml:space="preserve"> regular </w:t>
      </w:r>
      <w:r w:rsidR="007E70CB">
        <w:t xml:space="preserve">Internet </w:t>
      </w:r>
      <w:r>
        <w:t>services</w:t>
      </w:r>
      <w:r w:rsidR="007E70CB">
        <w:t xml:space="preserve">, for example </w:t>
      </w:r>
      <w:r>
        <w:t xml:space="preserve">Netflix, and that specially adapted services play only a supplementary role.   </w:t>
      </w:r>
    </w:p>
    <w:p w:rsidR="004A1E78" w:rsidRDefault="004A1E78" w:rsidP="004A1E78">
      <w:pPr>
        <w:autoSpaceDE w:val="0"/>
        <w:autoSpaceDN w:val="0"/>
        <w:adjustRightInd w:val="0"/>
        <w:spacing w:before="240" w:after="0"/>
      </w:pPr>
      <w:r>
        <w:t>In addi</w:t>
      </w:r>
      <w:r w:rsidR="004A0CFE">
        <w:t>tion to regulation</w:t>
      </w:r>
      <w:r>
        <w:t>, it is important to research and develop solutions that promote AD online. The voluntary project YouDescribe is a good example. We shoul</w:t>
      </w:r>
      <w:r w:rsidR="004A0CFE">
        <w:t>d also look at the contribution</w:t>
      </w:r>
      <w:r>
        <w:t xml:space="preserve"> of professional suppliers of AD. MediaLT launched the web site Film f</w:t>
      </w:r>
      <w:r w:rsidR="004A0CFE">
        <w:t xml:space="preserve">or All which offers a quick and easy solution for the provision of AD </w:t>
      </w:r>
      <w:r w:rsidR="00003C1C">
        <w:t>of</w:t>
      </w:r>
      <w:r w:rsidR="004A0CFE">
        <w:t xml:space="preserve"> online videos</w:t>
      </w:r>
      <w:r>
        <w:t xml:space="preserve">.  </w:t>
      </w:r>
      <w:r w:rsidR="00003C1C">
        <w:t>T</w:t>
      </w:r>
      <w:r>
        <w:t xml:space="preserve">his service was first established towards </w:t>
      </w:r>
      <w:r w:rsidR="00003C1C">
        <w:t xml:space="preserve">the end of the project and </w:t>
      </w:r>
      <w:r w:rsidR="004A0CFE">
        <w:t xml:space="preserve">its effect will be measured </w:t>
      </w:r>
      <w:r w:rsidR="00003C1C">
        <w:t>after the project finishes</w:t>
      </w:r>
      <w:r w:rsidR="004A0CFE">
        <w:t>.</w:t>
      </w:r>
    </w:p>
    <w:p w:rsidR="004A1E78" w:rsidRDefault="007E70CB" w:rsidP="004A1E78">
      <w:pPr>
        <w:autoSpaceDE w:val="0"/>
        <w:autoSpaceDN w:val="0"/>
        <w:adjustRightInd w:val="0"/>
        <w:spacing w:before="240" w:after="0"/>
      </w:pPr>
      <w:r>
        <w:t>Internet allows</w:t>
      </w:r>
      <w:r w:rsidR="004A1E78">
        <w:t xml:space="preserve"> additional possibilities </w:t>
      </w:r>
      <w:r>
        <w:t xml:space="preserve">for AD </w:t>
      </w:r>
      <w:r w:rsidR="00003C1C">
        <w:t>relating</w:t>
      </w:r>
      <w:r w:rsidR="004A1E78">
        <w:t xml:space="preserve"> to alteration to the </w:t>
      </w:r>
      <w:r w:rsidR="00003C1C">
        <w:t>length</w:t>
      </w:r>
      <w:r w:rsidR="004A1E78">
        <w:t xml:space="preserve"> of the video, changes in the sound picture and deadlines. We recommend </w:t>
      </w:r>
      <w:r>
        <w:t xml:space="preserve">utilization of </w:t>
      </w:r>
      <w:r w:rsidR="004A1E78">
        <w:t xml:space="preserve">these </w:t>
      </w:r>
      <w:r>
        <w:t>additional</w:t>
      </w:r>
      <w:r w:rsidR="004A1E78">
        <w:t xml:space="preserve"> possibilities </w:t>
      </w:r>
      <w:r>
        <w:t>wherever</w:t>
      </w:r>
      <w:r w:rsidR="004A1E78">
        <w:t xml:space="preserve"> appropriate. There is </w:t>
      </w:r>
      <w:r w:rsidR="00930ABF">
        <w:t>however,</w:t>
      </w:r>
      <w:r w:rsidR="004A1E78">
        <w:t xml:space="preserve"> a lack of AD guidelines specifically directed towards Internet </w:t>
      </w:r>
      <w:r>
        <w:t>videos,</w:t>
      </w:r>
      <w:r w:rsidR="004A1E78">
        <w:t xml:space="preserve"> both nationally and internationally.  We </w:t>
      </w:r>
      <w:r>
        <w:t xml:space="preserve">have </w:t>
      </w:r>
      <w:r w:rsidR="00316D91">
        <w:t xml:space="preserve">therefore </w:t>
      </w:r>
      <w:r w:rsidR="004A1E78">
        <w:t xml:space="preserve">put forward a proposal for guidelines </w:t>
      </w:r>
      <w:r>
        <w:t xml:space="preserve">for </w:t>
      </w:r>
      <w:r w:rsidR="00316D91">
        <w:t>AD online</w:t>
      </w:r>
      <w:r>
        <w:t xml:space="preserve">, </w:t>
      </w:r>
      <w:r w:rsidR="00316D91">
        <w:t xml:space="preserve">and </w:t>
      </w:r>
      <w:r>
        <w:t>i</w:t>
      </w:r>
      <w:r w:rsidR="00930ABF">
        <w:t>n</w:t>
      </w:r>
      <w:r w:rsidR="004A1E78">
        <w:t xml:space="preserve"> view of the large amount of video material on </w:t>
      </w:r>
      <w:r>
        <w:t xml:space="preserve">the </w:t>
      </w:r>
      <w:r w:rsidR="00930ABF">
        <w:t>Internet,</w:t>
      </w:r>
      <w:r w:rsidR="004A1E78">
        <w:t xml:space="preserve"> </w:t>
      </w:r>
      <w:r w:rsidR="00930ABF">
        <w:t xml:space="preserve">we also </w:t>
      </w:r>
      <w:r>
        <w:t>suggest</w:t>
      </w:r>
      <w:r w:rsidR="00930ABF">
        <w:t xml:space="preserve"> </w:t>
      </w:r>
      <w:r w:rsidR="004A1E78">
        <w:t xml:space="preserve">guidelines </w:t>
      </w:r>
      <w:r w:rsidR="00930ABF">
        <w:t>for prioritization.</w:t>
      </w:r>
    </w:p>
    <w:p w:rsidR="00781218" w:rsidRDefault="00781218" w:rsidP="004A1E78">
      <w:pPr>
        <w:autoSpaceDE w:val="0"/>
        <w:autoSpaceDN w:val="0"/>
        <w:adjustRightInd w:val="0"/>
        <w:spacing w:before="240" w:after="0"/>
      </w:pPr>
    </w:p>
    <w:p w:rsidR="00781218" w:rsidRDefault="00781218" w:rsidP="004A1E78">
      <w:pPr>
        <w:autoSpaceDE w:val="0"/>
        <w:autoSpaceDN w:val="0"/>
        <w:adjustRightInd w:val="0"/>
        <w:spacing w:before="240" w:after="0"/>
      </w:pPr>
    </w:p>
    <w:p w:rsidR="00261F47" w:rsidRDefault="00261F47">
      <w:pPr>
        <w:spacing w:after="160" w:line="259" w:lineRule="auto"/>
        <w:rPr>
          <w:rFonts w:asciiTheme="majorHAnsi" w:eastAsiaTheme="majorEastAsia" w:hAnsiTheme="majorHAnsi" w:cstheme="majorBidi"/>
          <w:b/>
          <w:bCs/>
          <w:color w:val="2E74B5" w:themeColor="accent1" w:themeShade="BF"/>
          <w:sz w:val="28"/>
          <w:szCs w:val="28"/>
          <w:highlight w:val="lightGray"/>
        </w:rPr>
      </w:pPr>
      <w:bookmarkStart w:id="31" w:name="_Toc398281195"/>
      <w:r>
        <w:rPr>
          <w:b/>
          <w:bCs/>
          <w:sz w:val="28"/>
          <w:szCs w:val="28"/>
          <w:highlight w:val="lightGray"/>
        </w:rPr>
        <w:br w:type="page"/>
      </w:r>
    </w:p>
    <w:p w:rsidR="00781218" w:rsidRPr="00E2214C" w:rsidRDefault="00261F47" w:rsidP="00261F47">
      <w:pPr>
        <w:pStyle w:val="Overskrift1"/>
        <w:numPr>
          <w:ilvl w:val="0"/>
          <w:numId w:val="0"/>
        </w:numPr>
        <w:ind w:left="360"/>
        <w:rPr>
          <w:b/>
          <w:bCs/>
          <w:sz w:val="28"/>
          <w:szCs w:val="28"/>
        </w:rPr>
      </w:pPr>
      <w:bookmarkStart w:id="32" w:name="_Toc404585558"/>
      <w:r>
        <w:lastRenderedPageBreak/>
        <w:t xml:space="preserve">7. </w:t>
      </w:r>
      <w:r w:rsidR="00781218">
        <w:t>Refer</w:t>
      </w:r>
      <w:bookmarkEnd w:id="31"/>
      <w:r w:rsidR="001848CA">
        <w:t>ences</w:t>
      </w:r>
      <w:bookmarkEnd w:id="32"/>
    </w:p>
    <w:p w:rsidR="00781218" w:rsidRDefault="00781218" w:rsidP="00781218">
      <w:r>
        <w:t>[1] Web site for the FRES-project:</w:t>
      </w:r>
    </w:p>
    <w:p w:rsidR="00781218" w:rsidRDefault="001D64E7" w:rsidP="00781218">
      <w:hyperlink r:id="rId18" w:history="1">
        <w:r w:rsidR="001848CA" w:rsidRPr="002C5F7F">
          <w:rPr>
            <w:rStyle w:val="Hyperkobling"/>
          </w:rPr>
          <w:t>http://www.medialt.no/en-US/the-future-of-audio-description-in-norway-fres/1197.aspx</w:t>
        </w:r>
      </w:hyperlink>
      <w:r w:rsidR="001848CA">
        <w:t xml:space="preserve"> </w:t>
      </w:r>
    </w:p>
    <w:p w:rsidR="001848CA" w:rsidRDefault="001848CA" w:rsidP="00781218"/>
    <w:p w:rsidR="00781218" w:rsidRDefault="00781218" w:rsidP="00781218">
      <w:r>
        <w:t xml:space="preserve">[2] </w:t>
      </w:r>
      <w:r w:rsidR="001848CA">
        <w:t>Y</w:t>
      </w:r>
      <w:r>
        <w:t>oudescribe</w:t>
      </w:r>
      <w:r w:rsidR="001848CA">
        <w:t xml:space="preserve"> project</w:t>
      </w:r>
      <w:r>
        <w:t>:</w:t>
      </w:r>
    </w:p>
    <w:bookmarkStart w:id="33" w:name="OLE_LINK3"/>
    <w:bookmarkStart w:id="34" w:name="OLE_LINK4"/>
    <w:p w:rsidR="00781218" w:rsidRDefault="00781218" w:rsidP="00781218">
      <w:r>
        <w:fldChar w:fldCharType="begin"/>
      </w:r>
      <w:r>
        <w:instrText xml:space="preserve"> HYPERLINK "http://youdescribe.ski.org/rel/" </w:instrText>
      </w:r>
      <w:r>
        <w:fldChar w:fldCharType="separate"/>
      </w:r>
      <w:r w:rsidRPr="008177B7">
        <w:rPr>
          <w:rStyle w:val="Hyperkobling"/>
        </w:rPr>
        <w:t>http://youdescribe.ski.org/rel/</w:t>
      </w:r>
      <w:r>
        <w:rPr>
          <w:rStyle w:val="Hyperkobling"/>
        </w:rPr>
        <w:fldChar w:fldCharType="end"/>
      </w:r>
    </w:p>
    <w:bookmarkEnd w:id="33"/>
    <w:bookmarkEnd w:id="34"/>
    <w:p w:rsidR="00781218" w:rsidRDefault="00781218" w:rsidP="00781218"/>
    <w:p w:rsidR="00781218" w:rsidRPr="00BD71F0" w:rsidRDefault="00781218" w:rsidP="00781218">
      <w:pPr>
        <w:rPr>
          <w:lang w:val="en-US"/>
        </w:rPr>
      </w:pPr>
      <w:r w:rsidRPr="00BD71F0">
        <w:rPr>
          <w:lang w:val="en-US"/>
        </w:rPr>
        <w:t>[3]</w:t>
      </w:r>
      <w:r>
        <w:rPr>
          <w:lang w:val="en-US"/>
        </w:rPr>
        <w:t xml:space="preserve"> Future </w:t>
      </w:r>
      <w:r w:rsidR="001848CA">
        <w:rPr>
          <w:lang w:val="en-US"/>
        </w:rPr>
        <w:t>Reflections,</w:t>
      </w:r>
      <w:r>
        <w:rPr>
          <w:lang w:val="en-US"/>
        </w:rPr>
        <w:t xml:space="preserve"> </w:t>
      </w:r>
      <w:r w:rsidRPr="00BD71F0">
        <w:rPr>
          <w:lang w:val="en-US"/>
        </w:rPr>
        <w:t xml:space="preserve">Convention Report 2012, </w:t>
      </w:r>
      <w:r>
        <w:rPr>
          <w:lang w:val="en-US"/>
        </w:rPr>
        <w:t>Descriptive</w:t>
      </w:r>
      <w:r w:rsidRPr="00BD71F0">
        <w:rPr>
          <w:lang w:val="en-US"/>
        </w:rPr>
        <w:t xml:space="preserve"> Video Exchange: Enhancing the Experience by Empowering the Consumer:  </w:t>
      </w:r>
    </w:p>
    <w:p w:rsidR="00781218" w:rsidRDefault="001D64E7" w:rsidP="00781218">
      <w:pPr>
        <w:rPr>
          <w:lang w:val="en-US"/>
        </w:rPr>
      </w:pPr>
      <w:hyperlink r:id="rId19" w:history="1">
        <w:r w:rsidR="00781218" w:rsidRPr="008177B7">
          <w:rPr>
            <w:rStyle w:val="Hyperkobling"/>
            <w:lang w:val="en-US"/>
          </w:rPr>
          <w:t>https://nfb.org/images/nfb/publications/fr/fr31/4/fr310412.htm</w:t>
        </w:r>
      </w:hyperlink>
    </w:p>
    <w:p w:rsidR="00781218" w:rsidRPr="00BD71F0" w:rsidRDefault="00781218" w:rsidP="00781218">
      <w:pPr>
        <w:rPr>
          <w:lang w:val="en-US"/>
        </w:rPr>
      </w:pPr>
    </w:p>
    <w:p w:rsidR="00781218" w:rsidRPr="00BD71F0" w:rsidRDefault="00781218" w:rsidP="00781218">
      <w:pPr>
        <w:rPr>
          <w:lang w:val="en-US"/>
        </w:rPr>
      </w:pPr>
      <w:bookmarkStart w:id="35" w:name="OLE_LINK85"/>
      <w:r w:rsidRPr="00BD71F0">
        <w:rPr>
          <w:lang w:val="en-US"/>
        </w:rPr>
        <w:t>[4]</w:t>
      </w:r>
      <w:bookmarkEnd w:id="35"/>
      <w:r w:rsidRPr="00BD71F0">
        <w:rPr>
          <w:lang w:val="en-US"/>
        </w:rPr>
        <w:t xml:space="preserve"> Smith-Kettlewell Video Description Research and Development Center:</w:t>
      </w:r>
    </w:p>
    <w:p w:rsidR="00781218" w:rsidRDefault="001D64E7" w:rsidP="00781218">
      <w:hyperlink r:id="rId20" w:history="1">
        <w:r w:rsidR="00781218" w:rsidRPr="008177B7">
          <w:rPr>
            <w:rStyle w:val="Hyperkobling"/>
          </w:rPr>
          <w:t>http://www.vdrdc.org/</w:t>
        </w:r>
      </w:hyperlink>
    </w:p>
    <w:p w:rsidR="00781218" w:rsidRDefault="00781218" w:rsidP="00781218"/>
    <w:p w:rsidR="00781218" w:rsidRDefault="00781218" w:rsidP="00781218">
      <w:r>
        <w:t>[5] Delrapport FRES-prosjektet: Synstolking på TV</w:t>
      </w:r>
    </w:p>
    <w:p w:rsidR="00781218" w:rsidRDefault="001D64E7" w:rsidP="00781218">
      <w:hyperlink r:id="rId21" w:history="1">
        <w:r w:rsidR="00781218" w:rsidRPr="008177B7">
          <w:rPr>
            <w:rStyle w:val="Hyperkobling"/>
          </w:rPr>
          <w:t>http://www.medialt.no/dokumenter/1193.aspx</w:t>
        </w:r>
      </w:hyperlink>
    </w:p>
    <w:p w:rsidR="00781218" w:rsidRDefault="00781218" w:rsidP="00781218"/>
    <w:p w:rsidR="00781218" w:rsidRPr="001848CA" w:rsidRDefault="00781218" w:rsidP="00781218">
      <w:r>
        <w:t>[6]</w:t>
      </w:r>
      <w:r w:rsidR="001848CA">
        <w:t xml:space="preserve"> </w:t>
      </w:r>
      <w:r w:rsidRPr="00BD71F0">
        <w:rPr>
          <w:lang w:val="en-US"/>
        </w:rPr>
        <w:t>WBU User Requirements for Television Receiving Equipment, World Blind Union, Toronto 2011</w:t>
      </w:r>
    </w:p>
    <w:p w:rsidR="00781218" w:rsidRPr="00BD71F0" w:rsidRDefault="00781218" w:rsidP="00781218">
      <w:pPr>
        <w:rPr>
          <w:lang w:val="en-US"/>
        </w:rPr>
      </w:pPr>
    </w:p>
    <w:p w:rsidR="00781218" w:rsidRPr="00BD71F0" w:rsidRDefault="00781218" w:rsidP="00781218">
      <w:pPr>
        <w:rPr>
          <w:lang w:val="en-US"/>
        </w:rPr>
      </w:pPr>
      <w:r w:rsidRPr="00BD71F0">
        <w:rPr>
          <w:lang w:val="en-US"/>
        </w:rPr>
        <w:t>[7] BBC iPlayer:</w:t>
      </w:r>
    </w:p>
    <w:p w:rsidR="00781218" w:rsidRPr="00BD71F0" w:rsidRDefault="001D64E7" w:rsidP="00781218">
      <w:pPr>
        <w:rPr>
          <w:lang w:val="en-US"/>
        </w:rPr>
      </w:pPr>
      <w:hyperlink r:id="rId22" w:history="1">
        <w:r w:rsidR="00781218" w:rsidRPr="008177B7">
          <w:rPr>
            <w:rStyle w:val="Hyperkobling"/>
            <w:lang w:val="en-US"/>
          </w:rPr>
          <w:t>http://www.bbc.co.uk/iplayer/</w:t>
        </w:r>
      </w:hyperlink>
    </w:p>
    <w:p w:rsidR="001848CA" w:rsidRDefault="001848CA" w:rsidP="00781218">
      <w:pPr>
        <w:rPr>
          <w:lang w:val="en-US"/>
        </w:rPr>
      </w:pPr>
    </w:p>
    <w:p w:rsidR="00781218" w:rsidRPr="00BD71F0" w:rsidRDefault="00781218" w:rsidP="00781218">
      <w:pPr>
        <w:rPr>
          <w:lang w:val="en-US"/>
        </w:rPr>
      </w:pPr>
      <w:r w:rsidRPr="00BD71F0">
        <w:rPr>
          <w:lang w:val="en-US"/>
        </w:rPr>
        <w:t xml:space="preserve">[8] </w:t>
      </w:r>
      <w:r w:rsidR="001848CA">
        <w:rPr>
          <w:lang w:val="en-US"/>
        </w:rPr>
        <w:t>Accessible</w:t>
      </w:r>
      <w:r w:rsidRPr="00BD71F0">
        <w:rPr>
          <w:lang w:val="en-US"/>
        </w:rPr>
        <w:t xml:space="preserve"> Netflix project:</w:t>
      </w:r>
    </w:p>
    <w:bookmarkStart w:id="36" w:name="OLE_LINK7"/>
    <w:bookmarkStart w:id="37" w:name="OLE_LINK8"/>
    <w:p w:rsidR="00781218" w:rsidRPr="00BD71F0" w:rsidRDefault="00781218" w:rsidP="00781218">
      <w:pPr>
        <w:rPr>
          <w:lang w:val="en-US"/>
        </w:rPr>
      </w:pPr>
      <w:r>
        <w:rPr>
          <w:lang w:val="nb-NO"/>
        </w:rPr>
        <w:fldChar w:fldCharType="begin"/>
      </w:r>
      <w:r>
        <w:instrText xml:space="preserve"> HYPERLINK "http://netflixproject.wordpress.com/2014/01/24/share-your-accessibility-experiences-and-desires-on-our-blog/" </w:instrText>
      </w:r>
      <w:r>
        <w:rPr>
          <w:lang w:val="nb-NO"/>
        </w:rPr>
        <w:fldChar w:fldCharType="separate"/>
      </w:r>
      <w:r w:rsidRPr="00BD71F0">
        <w:rPr>
          <w:rStyle w:val="Hyperkobling"/>
          <w:lang w:val="en-US"/>
        </w:rPr>
        <w:t>http://netflixproject.wordpress.com/2014/01/24/share-your-accessibility-experiences-and-desires-on-our-blog/</w:t>
      </w:r>
      <w:r>
        <w:rPr>
          <w:rStyle w:val="Hyperkobling"/>
          <w:lang w:val="en-US"/>
        </w:rPr>
        <w:fldChar w:fldCharType="end"/>
      </w:r>
    </w:p>
    <w:bookmarkEnd w:id="36"/>
    <w:bookmarkEnd w:id="37"/>
    <w:p w:rsidR="00781218" w:rsidRPr="00BD71F0" w:rsidRDefault="00781218" w:rsidP="00781218">
      <w:pPr>
        <w:rPr>
          <w:lang w:val="en-US"/>
        </w:rPr>
      </w:pPr>
    </w:p>
    <w:p w:rsidR="00781218" w:rsidRPr="002F128D" w:rsidRDefault="00781218" w:rsidP="00781218">
      <w:r>
        <w:t>[9]</w:t>
      </w:r>
      <w:r w:rsidRPr="00C516D8">
        <w:t xml:space="preserve"> </w:t>
      </w:r>
      <w:r>
        <w:t>Talking flix</w:t>
      </w:r>
      <w:r w:rsidR="001848CA">
        <w:t xml:space="preserve"> service</w:t>
      </w:r>
      <w:r>
        <w:t>:</w:t>
      </w:r>
    </w:p>
    <w:p w:rsidR="00781218" w:rsidRDefault="001D64E7" w:rsidP="00781218">
      <w:hyperlink r:id="rId23" w:history="1">
        <w:r w:rsidR="00781218" w:rsidRPr="008177B7">
          <w:rPr>
            <w:rStyle w:val="Hyperkobling"/>
          </w:rPr>
          <w:t>http://talkingflix.com/</w:t>
        </w:r>
      </w:hyperlink>
    </w:p>
    <w:p w:rsidR="001848CA" w:rsidRDefault="001848CA" w:rsidP="00781218"/>
    <w:p w:rsidR="00781218" w:rsidRDefault="00781218" w:rsidP="00781218">
      <w:r>
        <w:t>[10]</w:t>
      </w:r>
      <w:r w:rsidRPr="00013C82">
        <w:t xml:space="preserve"> </w:t>
      </w:r>
      <w:r w:rsidRPr="002F128D">
        <w:t>Zagga Entertainment</w:t>
      </w:r>
      <w:r w:rsidR="001848CA">
        <w:t xml:space="preserve"> service</w:t>
      </w:r>
      <w:r>
        <w:t>:</w:t>
      </w:r>
    </w:p>
    <w:p w:rsidR="00781218" w:rsidRDefault="001D64E7" w:rsidP="00781218">
      <w:hyperlink r:id="rId24" w:history="1">
        <w:r w:rsidR="00781218">
          <w:rPr>
            <w:rStyle w:val="Hyperkobling"/>
          </w:rPr>
          <w:t>http://zagga.tv/</w:t>
        </w:r>
      </w:hyperlink>
    </w:p>
    <w:p w:rsidR="00781218" w:rsidRDefault="00781218" w:rsidP="00781218"/>
    <w:p w:rsidR="00781218" w:rsidRDefault="00781218" w:rsidP="00781218">
      <w:r>
        <w:t xml:space="preserve">[11] </w:t>
      </w:r>
      <w:r w:rsidRPr="00445C1D">
        <w:t>Blindy.TV</w:t>
      </w:r>
      <w:r w:rsidR="001848CA">
        <w:t xml:space="preserve"> service</w:t>
      </w:r>
      <w:r>
        <w:t>:</w:t>
      </w:r>
    </w:p>
    <w:p w:rsidR="00781218" w:rsidRDefault="001D64E7" w:rsidP="00781218">
      <w:hyperlink r:id="rId25" w:history="1">
        <w:r w:rsidR="00781218" w:rsidRPr="008177B7">
          <w:rPr>
            <w:rStyle w:val="Hyperkobling"/>
          </w:rPr>
          <w:t>http://blindy.tv/</w:t>
        </w:r>
      </w:hyperlink>
    </w:p>
    <w:p w:rsidR="00781218" w:rsidRDefault="00781218" w:rsidP="00781218"/>
    <w:p w:rsidR="00781218" w:rsidRDefault="00781218" w:rsidP="00781218">
      <w:r>
        <w:t xml:space="preserve">[12] </w:t>
      </w:r>
      <w:r w:rsidR="001848CA">
        <w:t>Audio description on demand</w:t>
      </w:r>
      <w:r>
        <w:t>:</w:t>
      </w:r>
    </w:p>
    <w:p w:rsidR="00781218" w:rsidRDefault="001D64E7" w:rsidP="00781218">
      <w:hyperlink r:id="rId26" w:history="1">
        <w:r w:rsidR="00781218" w:rsidRPr="008177B7">
          <w:rPr>
            <w:rStyle w:val="Hyperkobling"/>
          </w:rPr>
          <w:t>http://www.dcmp.org/</w:t>
        </w:r>
      </w:hyperlink>
    </w:p>
    <w:p w:rsidR="00781218" w:rsidRDefault="001D64E7" w:rsidP="00781218">
      <w:hyperlink r:id="rId27" w:history="1">
        <w:r w:rsidR="00781218" w:rsidRPr="008177B7">
          <w:rPr>
            <w:rStyle w:val="Hyperkobling"/>
          </w:rPr>
          <w:t>http://netflixproject.wordpress.com/audio-description-on-demand/</w:t>
        </w:r>
      </w:hyperlink>
    </w:p>
    <w:p w:rsidR="00781218" w:rsidRDefault="00781218" w:rsidP="00781218"/>
    <w:p w:rsidR="00781218" w:rsidRDefault="00781218" w:rsidP="00781218">
      <w:bookmarkStart w:id="38" w:name="OLE_LINK86"/>
      <w:bookmarkStart w:id="39" w:name="OLE_LINK87"/>
      <w:r>
        <w:t>[13]</w:t>
      </w:r>
      <w:bookmarkEnd w:id="38"/>
      <w:bookmarkEnd w:id="39"/>
      <w:r>
        <w:t xml:space="preserve"> </w:t>
      </w:r>
      <w:r w:rsidR="001848CA">
        <w:t>Audio described web video</w:t>
      </w:r>
      <w:r>
        <w:t>:</w:t>
      </w:r>
    </w:p>
    <w:p w:rsidR="00781218" w:rsidRDefault="001D64E7" w:rsidP="00781218">
      <w:hyperlink r:id="rId28" w:history="1">
        <w:r w:rsidR="00781218" w:rsidRPr="008177B7">
          <w:rPr>
            <w:rStyle w:val="Hyperkobling"/>
          </w:rPr>
          <w:t>http://www.medialt.no/news/webvideo-med-synstolking/818.aspx</w:t>
        </w:r>
      </w:hyperlink>
    </w:p>
    <w:p w:rsidR="00781218" w:rsidRDefault="00781218" w:rsidP="00781218"/>
    <w:p w:rsidR="001848CA" w:rsidRDefault="00781218" w:rsidP="00781218">
      <w:r>
        <w:t xml:space="preserve">[14] </w:t>
      </w:r>
      <w:r w:rsidR="001848CA">
        <w:t>Norwegian regulation for Universal Design of information and communication technology (ICT) services:</w:t>
      </w:r>
    </w:p>
    <w:p w:rsidR="00781218" w:rsidRDefault="001D64E7" w:rsidP="00781218">
      <w:hyperlink r:id="rId29" w:history="1">
        <w:r w:rsidR="00781218" w:rsidRPr="008177B7">
          <w:rPr>
            <w:rStyle w:val="Hyperkobling"/>
          </w:rPr>
          <w:t>http://www.regjeringen.no/nb/dep/kmd/dok/lover_regler/forskrifter/2013/forskrift-om-universell-utforming-av-inf.html?id=731520</w:t>
        </w:r>
      </w:hyperlink>
    </w:p>
    <w:p w:rsidR="00781218" w:rsidRDefault="00781218" w:rsidP="00781218"/>
    <w:p w:rsidR="00781218" w:rsidRPr="00BD71F0" w:rsidRDefault="00781218" w:rsidP="00781218">
      <w:pPr>
        <w:rPr>
          <w:lang w:val="en-US"/>
        </w:rPr>
      </w:pPr>
      <w:r w:rsidRPr="00BD71F0">
        <w:rPr>
          <w:lang w:val="en-US"/>
        </w:rPr>
        <w:t>[15] Web content accessibility guidelines (WCAG) 2.0:</w:t>
      </w:r>
    </w:p>
    <w:p w:rsidR="00781218" w:rsidRDefault="001D64E7" w:rsidP="00781218">
      <w:pPr>
        <w:rPr>
          <w:lang w:val="en-US"/>
        </w:rPr>
      </w:pPr>
      <w:hyperlink r:id="rId30" w:history="1">
        <w:r w:rsidR="00781218" w:rsidRPr="008177B7">
          <w:rPr>
            <w:rStyle w:val="Hyperkobling"/>
            <w:lang w:val="en-US"/>
          </w:rPr>
          <w:t>http://www.w3.org/TR/WCAG/</w:t>
        </w:r>
      </w:hyperlink>
    </w:p>
    <w:p w:rsidR="00781218" w:rsidRPr="00BD71F0" w:rsidRDefault="00781218" w:rsidP="00781218">
      <w:pPr>
        <w:rPr>
          <w:lang w:val="en-US"/>
        </w:rPr>
      </w:pPr>
    </w:p>
    <w:p w:rsidR="00781218" w:rsidRDefault="00781218" w:rsidP="00781218">
      <w:bookmarkStart w:id="40" w:name="OLE_LINK92"/>
      <w:bookmarkStart w:id="41" w:name="OLE_LINK93"/>
      <w:r>
        <w:t>[16]</w:t>
      </w:r>
      <w:bookmarkEnd w:id="40"/>
      <w:bookmarkEnd w:id="41"/>
      <w:r>
        <w:t xml:space="preserve"> </w:t>
      </w:r>
      <w:r w:rsidRPr="00803DED">
        <w:t>Media Access Australia</w:t>
      </w:r>
      <w:r>
        <w:t>:</w:t>
      </w:r>
    </w:p>
    <w:bookmarkStart w:id="42" w:name="OLE_LINK88"/>
    <w:p w:rsidR="00781218" w:rsidRDefault="00781218" w:rsidP="00781218">
      <w:r>
        <w:fldChar w:fldCharType="begin"/>
      </w:r>
      <w:r>
        <w:instrText xml:space="preserve"> HYPERLINK "http://www.mediaaccess.org.au/practical-web-accessibility/w3c-column/online-audio-description-5-tips-for-best-practice" </w:instrText>
      </w:r>
      <w:r>
        <w:fldChar w:fldCharType="separate"/>
      </w:r>
      <w:r w:rsidRPr="0075276B">
        <w:rPr>
          <w:rStyle w:val="Hyperkobling"/>
        </w:rPr>
        <w:t>http://www.mediaaccess.org.au/practical-web-accessibility/w3c-column/online-audio-description-5-tips-for-best-practice</w:t>
      </w:r>
      <w:r>
        <w:rPr>
          <w:rStyle w:val="Hyperkobling"/>
        </w:rPr>
        <w:fldChar w:fldCharType="end"/>
      </w:r>
    </w:p>
    <w:bookmarkEnd w:id="42"/>
    <w:p w:rsidR="00781218" w:rsidRDefault="00781218" w:rsidP="00781218"/>
    <w:p w:rsidR="00781218" w:rsidRDefault="00781218" w:rsidP="00781218">
      <w:bookmarkStart w:id="43" w:name="OLE_LINK16"/>
      <w:bookmarkStart w:id="44" w:name="OLE_LINK17"/>
      <w:r>
        <w:t>[17]</w:t>
      </w:r>
      <w:bookmarkEnd w:id="43"/>
      <w:bookmarkEnd w:id="44"/>
      <w:r>
        <w:t xml:space="preserve"> Nettstedet Film for alle:</w:t>
      </w:r>
    </w:p>
    <w:p w:rsidR="00781218" w:rsidRDefault="001D64E7" w:rsidP="00781218">
      <w:hyperlink r:id="rId31" w:history="1">
        <w:r w:rsidR="00781218" w:rsidRPr="008177B7">
          <w:rPr>
            <w:rStyle w:val="Hyperkobling"/>
          </w:rPr>
          <w:t>http://film.medialt.no/</w:t>
        </w:r>
      </w:hyperlink>
    </w:p>
    <w:p w:rsidR="00781218" w:rsidRDefault="00781218" w:rsidP="00781218"/>
    <w:p w:rsidR="00781218" w:rsidRDefault="00781218" w:rsidP="00781218">
      <w:r>
        <w:lastRenderedPageBreak/>
        <w:t xml:space="preserve">[18] </w:t>
      </w:r>
      <w:r w:rsidR="001848CA">
        <w:t>Information film</w:t>
      </w:r>
      <w:r>
        <w:t xml:space="preserve"> Uloba BPA:</w:t>
      </w:r>
    </w:p>
    <w:p w:rsidR="00781218" w:rsidRDefault="001D64E7" w:rsidP="00781218">
      <w:hyperlink r:id="rId32" w:history="1">
        <w:r w:rsidR="00781218" w:rsidRPr="00C35257">
          <w:rPr>
            <w:rStyle w:val="Hyperkobling"/>
          </w:rPr>
          <w:t>http://www.youtube.com/watch?v=WwVEZF9KJ1U</w:t>
        </w:r>
      </w:hyperlink>
    </w:p>
    <w:p w:rsidR="00781218" w:rsidRDefault="00781218" w:rsidP="00781218"/>
    <w:p w:rsidR="00781218" w:rsidRDefault="00781218" w:rsidP="00781218">
      <w:r>
        <w:t xml:space="preserve">[19] </w:t>
      </w:r>
      <w:r w:rsidR="001848CA">
        <w:t>Web site for audio subtitling project</w:t>
      </w:r>
    </w:p>
    <w:p w:rsidR="00781218" w:rsidRDefault="001D64E7" w:rsidP="00781218">
      <w:hyperlink r:id="rId33" w:history="1">
        <w:r w:rsidR="001848CA" w:rsidRPr="002C5F7F">
          <w:rPr>
            <w:rStyle w:val="Hyperkobling"/>
          </w:rPr>
          <w:t>http://www.medialt.no/en-US/audio-subtitling/200.aspx</w:t>
        </w:r>
      </w:hyperlink>
      <w:r w:rsidR="001848CA">
        <w:t xml:space="preserve"> </w:t>
      </w:r>
    </w:p>
    <w:p w:rsidR="001848CA" w:rsidRDefault="001848CA" w:rsidP="00781218">
      <w:pPr>
        <w:rPr>
          <w:lang w:val="en-US"/>
        </w:rPr>
      </w:pPr>
    </w:p>
    <w:p w:rsidR="00781218" w:rsidRPr="00BD71F0" w:rsidRDefault="00781218" w:rsidP="00781218">
      <w:pPr>
        <w:rPr>
          <w:lang w:val="en-US"/>
        </w:rPr>
      </w:pPr>
      <w:r w:rsidRPr="00BD71F0">
        <w:rPr>
          <w:lang w:val="en-US"/>
        </w:rPr>
        <w:t>[</w:t>
      </w:r>
      <w:r>
        <w:rPr>
          <w:lang w:val="en-US"/>
        </w:rPr>
        <w:t>20</w:t>
      </w:r>
      <w:r w:rsidRPr="00BD71F0">
        <w:rPr>
          <w:lang w:val="en-US"/>
        </w:rPr>
        <w:t xml:space="preserve">] Embedded Described Video (EDV): </w:t>
      </w:r>
    </w:p>
    <w:p w:rsidR="00781218" w:rsidRDefault="001D64E7" w:rsidP="00781218">
      <w:pPr>
        <w:rPr>
          <w:lang w:val="en-US"/>
        </w:rPr>
      </w:pPr>
      <w:hyperlink r:id="rId34" w:history="1">
        <w:r w:rsidR="00781218" w:rsidRPr="008177B7">
          <w:rPr>
            <w:rStyle w:val="Hyperkobling"/>
            <w:lang w:val="en-US"/>
          </w:rPr>
          <w:t>http://www.acb.org/adp/edv.html</w:t>
        </w:r>
      </w:hyperlink>
    </w:p>
    <w:p w:rsidR="00781218" w:rsidRPr="00BD71F0" w:rsidRDefault="00781218" w:rsidP="00781218">
      <w:pPr>
        <w:rPr>
          <w:lang w:val="en-US"/>
        </w:rPr>
      </w:pPr>
    </w:p>
    <w:p w:rsidR="00781218" w:rsidRDefault="00781218" w:rsidP="00781218">
      <w:r>
        <w:t xml:space="preserve">[21] </w:t>
      </w:r>
      <w:r w:rsidR="001848CA">
        <w:t>Website for Film between the ears (FILM)</w:t>
      </w:r>
      <w:r>
        <w:t>:</w:t>
      </w:r>
    </w:p>
    <w:p w:rsidR="00781218" w:rsidRDefault="001D64E7" w:rsidP="00781218">
      <w:hyperlink r:id="rId35" w:history="1">
        <w:r w:rsidR="001848CA" w:rsidRPr="002C5F7F">
          <w:rPr>
            <w:rStyle w:val="Hyperkobling"/>
          </w:rPr>
          <w:t>http://www.medialt.no/en-US/film-between-the-ears-film/720.aspx</w:t>
        </w:r>
      </w:hyperlink>
      <w:r w:rsidR="001848CA">
        <w:t xml:space="preserve"> </w:t>
      </w:r>
    </w:p>
    <w:p w:rsidR="001848CA" w:rsidRDefault="001848CA" w:rsidP="00781218"/>
    <w:p w:rsidR="00781218" w:rsidRDefault="00781218" w:rsidP="00781218">
      <w:r>
        <w:t>[22]</w:t>
      </w:r>
      <w:r w:rsidR="001848CA">
        <w:t xml:space="preserve"> Web site for</w:t>
      </w:r>
      <w:r>
        <w:t xml:space="preserve"> Snøball Film (</w:t>
      </w:r>
      <w:r w:rsidR="001848CA">
        <w:t>Film for All project</w:t>
      </w:r>
      <w:r>
        <w:t>):</w:t>
      </w:r>
    </w:p>
    <w:p w:rsidR="00781218" w:rsidRDefault="001D64E7" w:rsidP="00781218">
      <w:hyperlink r:id="rId36" w:history="1">
        <w:r w:rsidR="00781218" w:rsidRPr="0025572E">
          <w:rPr>
            <w:rStyle w:val="Hyperkobling"/>
          </w:rPr>
          <w:t>http://ffa.kunnskapsfilm.no</w:t>
        </w:r>
      </w:hyperlink>
    </w:p>
    <w:p w:rsidR="00781218" w:rsidRDefault="00781218" w:rsidP="00781218"/>
    <w:p w:rsidR="00781218" w:rsidRDefault="00781218" w:rsidP="00781218">
      <w:r>
        <w:t xml:space="preserve">[23] </w:t>
      </w:r>
      <w:r w:rsidR="00373C45">
        <w:t>Audio description guidelines</w:t>
      </w:r>
    </w:p>
    <w:p w:rsidR="00781218" w:rsidRDefault="001D64E7" w:rsidP="00781218">
      <w:hyperlink r:id="rId37" w:history="1">
        <w:r w:rsidR="00781218">
          <w:rPr>
            <w:rStyle w:val="Hyperkobling"/>
          </w:rPr>
          <w:t>http://www.mediaaccess.org.au/practical-web-accessibility/media/audio-description-guidelines</w:t>
        </w:r>
      </w:hyperlink>
    </w:p>
    <w:p w:rsidR="00781218" w:rsidRDefault="00781218" w:rsidP="00781218"/>
    <w:p w:rsidR="00191CC8" w:rsidRPr="00823682" w:rsidRDefault="00781218">
      <w:r>
        <w:t>[24]</w:t>
      </w:r>
      <w:r w:rsidR="00373C45">
        <w:t xml:space="preserve"> </w:t>
      </w:r>
      <w:r w:rsidRPr="00BD71F0">
        <w:rPr>
          <w:lang w:val="en-US"/>
        </w:rPr>
        <w:t xml:space="preserve">International AD standards, A Comparative Study of Audio Description Guidelines Prevalent in Different Countries, RNIB, London 2010 </w:t>
      </w:r>
      <w:bookmarkEnd w:id="20"/>
      <w:bookmarkEnd w:id="21"/>
    </w:p>
    <w:sectPr w:rsidR="00191CC8" w:rsidRPr="00823682" w:rsidSect="00D436F2">
      <w:type w:val="continuous"/>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D9" w:rsidRDefault="00C702D9" w:rsidP="00C702D9">
      <w:pPr>
        <w:spacing w:after="0" w:line="240" w:lineRule="auto"/>
      </w:pPr>
      <w:r>
        <w:separator/>
      </w:r>
    </w:p>
  </w:endnote>
  <w:endnote w:type="continuationSeparator" w:id="0">
    <w:p w:rsidR="00C702D9" w:rsidRDefault="00C702D9" w:rsidP="00C7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453938"/>
      <w:docPartObj>
        <w:docPartGallery w:val="Page Numbers (Bottom of Page)"/>
        <w:docPartUnique/>
      </w:docPartObj>
    </w:sdtPr>
    <w:sdtEndPr/>
    <w:sdtContent>
      <w:p w:rsidR="00D436F2" w:rsidRDefault="00D436F2">
        <w:pPr>
          <w:pStyle w:val="Bunntekst"/>
          <w:jc w:val="right"/>
        </w:pPr>
        <w:r>
          <w:fldChar w:fldCharType="begin"/>
        </w:r>
        <w:r>
          <w:instrText>PAGE   \* MERGEFORMAT</w:instrText>
        </w:r>
        <w:r>
          <w:fldChar w:fldCharType="separate"/>
        </w:r>
        <w:r w:rsidR="001D64E7" w:rsidRPr="001D64E7">
          <w:rPr>
            <w:noProof/>
            <w:lang w:val="nb-NO"/>
          </w:rPr>
          <w:t>18</w:t>
        </w:r>
        <w:r>
          <w:fldChar w:fldCharType="end"/>
        </w:r>
      </w:p>
    </w:sdtContent>
  </w:sdt>
  <w:p w:rsidR="00D436F2" w:rsidRDefault="00D436F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D9" w:rsidRDefault="00C702D9" w:rsidP="00C702D9">
      <w:pPr>
        <w:spacing w:after="0" w:line="240" w:lineRule="auto"/>
      </w:pPr>
      <w:r>
        <w:separator/>
      </w:r>
    </w:p>
  </w:footnote>
  <w:footnote w:type="continuationSeparator" w:id="0">
    <w:p w:rsidR="00C702D9" w:rsidRDefault="00C702D9" w:rsidP="00C70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F10"/>
    <w:multiLevelType w:val="multilevel"/>
    <w:tmpl w:val="53241FC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43E0037"/>
    <w:multiLevelType w:val="hybridMultilevel"/>
    <w:tmpl w:val="F6CEC1E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nsid w:val="3136225A"/>
    <w:multiLevelType w:val="hybridMultilevel"/>
    <w:tmpl w:val="185ABC3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41015F0"/>
    <w:multiLevelType w:val="hybridMultilevel"/>
    <w:tmpl w:val="5FD252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3E7B1B"/>
    <w:multiLevelType w:val="multilevel"/>
    <w:tmpl w:val="3E2A20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8F47CB3"/>
    <w:multiLevelType w:val="multilevel"/>
    <w:tmpl w:val="5024D4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4865294"/>
    <w:multiLevelType w:val="hybridMultilevel"/>
    <w:tmpl w:val="8F2AD8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5F93F57"/>
    <w:multiLevelType w:val="multilevel"/>
    <w:tmpl w:val="6164D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AFF0219"/>
    <w:multiLevelType w:val="multilevel"/>
    <w:tmpl w:val="6DD4E0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ADC247A"/>
    <w:multiLevelType w:val="hybridMultilevel"/>
    <w:tmpl w:val="090201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8"/>
  </w:num>
  <w:num w:numId="5">
    <w:abstractNumId w:val="7"/>
  </w:num>
  <w:num w:numId="6">
    <w:abstractNumId w:val="12"/>
  </w:num>
  <w:num w:numId="7">
    <w:abstractNumId w:val="2"/>
    <w:lvlOverride w:ilvl="0">
      <w:startOverride w:val="5"/>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20"/>
    <w:rsid w:val="00003C1C"/>
    <w:rsid w:val="00031255"/>
    <w:rsid w:val="000619EE"/>
    <w:rsid w:val="00067B48"/>
    <w:rsid w:val="000E2397"/>
    <w:rsid w:val="000F370F"/>
    <w:rsid w:val="000F4757"/>
    <w:rsid w:val="000F609B"/>
    <w:rsid w:val="001176DD"/>
    <w:rsid w:val="001848CA"/>
    <w:rsid w:val="00191CC8"/>
    <w:rsid w:val="001943A8"/>
    <w:rsid w:val="001A307C"/>
    <w:rsid w:val="001A3A5F"/>
    <w:rsid w:val="001C2F0B"/>
    <w:rsid w:val="001D64E7"/>
    <w:rsid w:val="001E125C"/>
    <w:rsid w:val="00250531"/>
    <w:rsid w:val="00261F47"/>
    <w:rsid w:val="00294BAD"/>
    <w:rsid w:val="002A2490"/>
    <w:rsid w:val="002E5AB9"/>
    <w:rsid w:val="002E783B"/>
    <w:rsid w:val="00316D91"/>
    <w:rsid w:val="00317BB3"/>
    <w:rsid w:val="00323326"/>
    <w:rsid w:val="00324E5C"/>
    <w:rsid w:val="00346F52"/>
    <w:rsid w:val="00357853"/>
    <w:rsid w:val="00373C45"/>
    <w:rsid w:val="003D329F"/>
    <w:rsid w:val="003E071A"/>
    <w:rsid w:val="003F0934"/>
    <w:rsid w:val="004259E8"/>
    <w:rsid w:val="00430201"/>
    <w:rsid w:val="00477F0E"/>
    <w:rsid w:val="00483BCD"/>
    <w:rsid w:val="00483C38"/>
    <w:rsid w:val="00494B41"/>
    <w:rsid w:val="004967F3"/>
    <w:rsid w:val="004A0CFE"/>
    <w:rsid w:val="004A1E78"/>
    <w:rsid w:val="004D2057"/>
    <w:rsid w:val="004D42C7"/>
    <w:rsid w:val="004F30B9"/>
    <w:rsid w:val="00526D8F"/>
    <w:rsid w:val="005302E5"/>
    <w:rsid w:val="00572CB7"/>
    <w:rsid w:val="005747E8"/>
    <w:rsid w:val="00575DAB"/>
    <w:rsid w:val="0059062D"/>
    <w:rsid w:val="005C2E35"/>
    <w:rsid w:val="005C46C4"/>
    <w:rsid w:val="005C5F62"/>
    <w:rsid w:val="005D3716"/>
    <w:rsid w:val="005E0117"/>
    <w:rsid w:val="005E7E8F"/>
    <w:rsid w:val="005F2E0F"/>
    <w:rsid w:val="00607EFC"/>
    <w:rsid w:val="00627C33"/>
    <w:rsid w:val="00651283"/>
    <w:rsid w:val="0067130E"/>
    <w:rsid w:val="00681110"/>
    <w:rsid w:val="006827A0"/>
    <w:rsid w:val="006A1FEC"/>
    <w:rsid w:val="006B4ECE"/>
    <w:rsid w:val="006D1876"/>
    <w:rsid w:val="006D20C1"/>
    <w:rsid w:val="006E495D"/>
    <w:rsid w:val="00704554"/>
    <w:rsid w:val="007139F1"/>
    <w:rsid w:val="00714DB0"/>
    <w:rsid w:val="00733DF2"/>
    <w:rsid w:val="00771028"/>
    <w:rsid w:val="007737F2"/>
    <w:rsid w:val="00781218"/>
    <w:rsid w:val="00781680"/>
    <w:rsid w:val="0078406A"/>
    <w:rsid w:val="007E70CB"/>
    <w:rsid w:val="00823682"/>
    <w:rsid w:val="00890BDF"/>
    <w:rsid w:val="0089556B"/>
    <w:rsid w:val="008C5347"/>
    <w:rsid w:val="008C58DF"/>
    <w:rsid w:val="00902DC9"/>
    <w:rsid w:val="00930ABF"/>
    <w:rsid w:val="0093722A"/>
    <w:rsid w:val="00940AE5"/>
    <w:rsid w:val="00950F5A"/>
    <w:rsid w:val="00966A6D"/>
    <w:rsid w:val="00976659"/>
    <w:rsid w:val="00995EBF"/>
    <w:rsid w:val="009D337A"/>
    <w:rsid w:val="00A101B1"/>
    <w:rsid w:val="00A3295E"/>
    <w:rsid w:val="00A3507F"/>
    <w:rsid w:val="00A55C72"/>
    <w:rsid w:val="00A61F27"/>
    <w:rsid w:val="00A757F2"/>
    <w:rsid w:val="00A76312"/>
    <w:rsid w:val="00A76D4D"/>
    <w:rsid w:val="00A80F28"/>
    <w:rsid w:val="00A86E2F"/>
    <w:rsid w:val="00B20E8A"/>
    <w:rsid w:val="00B258F4"/>
    <w:rsid w:val="00B42700"/>
    <w:rsid w:val="00B64CD9"/>
    <w:rsid w:val="00B73A54"/>
    <w:rsid w:val="00B809EA"/>
    <w:rsid w:val="00B87C29"/>
    <w:rsid w:val="00B912B8"/>
    <w:rsid w:val="00B9240D"/>
    <w:rsid w:val="00BB37E6"/>
    <w:rsid w:val="00BB43A1"/>
    <w:rsid w:val="00BC6404"/>
    <w:rsid w:val="00BE2A11"/>
    <w:rsid w:val="00C702D9"/>
    <w:rsid w:val="00C921EA"/>
    <w:rsid w:val="00D117ED"/>
    <w:rsid w:val="00D23D6D"/>
    <w:rsid w:val="00D436F2"/>
    <w:rsid w:val="00D63244"/>
    <w:rsid w:val="00D74820"/>
    <w:rsid w:val="00DA2775"/>
    <w:rsid w:val="00DA3491"/>
    <w:rsid w:val="00DB7E95"/>
    <w:rsid w:val="00DE09CD"/>
    <w:rsid w:val="00DE6D37"/>
    <w:rsid w:val="00E12E51"/>
    <w:rsid w:val="00E240C7"/>
    <w:rsid w:val="00E5573B"/>
    <w:rsid w:val="00E703FD"/>
    <w:rsid w:val="00E81A86"/>
    <w:rsid w:val="00E96E07"/>
    <w:rsid w:val="00EA7330"/>
    <w:rsid w:val="00EB3A62"/>
    <w:rsid w:val="00EE2682"/>
    <w:rsid w:val="00EE3193"/>
    <w:rsid w:val="00EE63D5"/>
    <w:rsid w:val="00F00C11"/>
    <w:rsid w:val="00F34C01"/>
    <w:rsid w:val="00F35DE8"/>
    <w:rsid w:val="00F4550B"/>
    <w:rsid w:val="00F70258"/>
    <w:rsid w:val="00F972A5"/>
    <w:rsid w:val="00FB31F5"/>
    <w:rsid w:val="00FC0876"/>
    <w:rsid w:val="00FC5FF6"/>
    <w:rsid w:val="00FC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1DF0CE-D86F-41B5-94D5-13CF8ABA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20"/>
    <w:pPr>
      <w:spacing w:after="200" w:line="276" w:lineRule="auto"/>
    </w:pPr>
  </w:style>
  <w:style w:type="paragraph" w:styleId="Overskrift1">
    <w:name w:val="heading 1"/>
    <w:basedOn w:val="Normal"/>
    <w:next w:val="Normal"/>
    <w:link w:val="Overskrift1Tegn"/>
    <w:uiPriority w:val="9"/>
    <w:qFormat/>
    <w:rsid w:val="00D7482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7482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D7482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D7482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7482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7482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7482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7482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7482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74820"/>
    <w:rPr>
      <w:rFonts w:asciiTheme="majorHAnsi" w:eastAsiaTheme="majorEastAsia" w:hAnsiTheme="majorHAnsi" w:cstheme="majorBidi"/>
      <w:color w:val="2E74B5" w:themeColor="accent1" w:themeShade="BF"/>
      <w:sz w:val="32"/>
      <w:szCs w:val="32"/>
      <w:lang w:val="nb-NO"/>
    </w:rPr>
  </w:style>
  <w:style w:type="character" w:customStyle="1" w:styleId="Overskrift2Tegn">
    <w:name w:val="Overskrift 2 Tegn"/>
    <w:basedOn w:val="Standardskriftforavsnitt"/>
    <w:link w:val="Overskrift2"/>
    <w:uiPriority w:val="9"/>
    <w:rsid w:val="00D74820"/>
    <w:rPr>
      <w:rFonts w:asciiTheme="majorHAnsi" w:eastAsiaTheme="majorEastAsia" w:hAnsiTheme="majorHAnsi" w:cstheme="majorBidi"/>
      <w:color w:val="2E74B5" w:themeColor="accent1" w:themeShade="BF"/>
      <w:sz w:val="26"/>
      <w:szCs w:val="26"/>
      <w:lang w:val="nb-NO"/>
    </w:rPr>
  </w:style>
  <w:style w:type="character" w:customStyle="1" w:styleId="Overskrift3Tegn">
    <w:name w:val="Overskrift 3 Tegn"/>
    <w:basedOn w:val="Standardskriftforavsnitt"/>
    <w:link w:val="Overskrift3"/>
    <w:uiPriority w:val="9"/>
    <w:rsid w:val="00D74820"/>
    <w:rPr>
      <w:rFonts w:asciiTheme="majorHAnsi" w:eastAsiaTheme="majorEastAsia" w:hAnsiTheme="majorHAnsi" w:cstheme="majorBidi"/>
      <w:color w:val="1F4D78" w:themeColor="accent1" w:themeShade="7F"/>
      <w:sz w:val="24"/>
      <w:szCs w:val="24"/>
      <w:lang w:val="nb-NO"/>
    </w:rPr>
  </w:style>
  <w:style w:type="character" w:customStyle="1" w:styleId="Overskrift4Tegn">
    <w:name w:val="Overskrift 4 Tegn"/>
    <w:basedOn w:val="Standardskriftforavsnitt"/>
    <w:link w:val="Overskrift4"/>
    <w:uiPriority w:val="9"/>
    <w:semiHidden/>
    <w:rsid w:val="00D74820"/>
    <w:rPr>
      <w:rFonts w:asciiTheme="majorHAnsi" w:eastAsiaTheme="majorEastAsia" w:hAnsiTheme="majorHAnsi" w:cstheme="majorBidi"/>
      <w:i/>
      <w:iCs/>
      <w:color w:val="2E74B5" w:themeColor="accent1" w:themeShade="BF"/>
      <w:lang w:val="nb-NO"/>
    </w:rPr>
  </w:style>
  <w:style w:type="character" w:customStyle="1" w:styleId="Overskrift5Tegn">
    <w:name w:val="Overskrift 5 Tegn"/>
    <w:basedOn w:val="Standardskriftforavsnitt"/>
    <w:link w:val="Overskrift5"/>
    <w:uiPriority w:val="9"/>
    <w:semiHidden/>
    <w:rsid w:val="00D74820"/>
    <w:rPr>
      <w:rFonts w:asciiTheme="majorHAnsi" w:eastAsiaTheme="majorEastAsia" w:hAnsiTheme="majorHAnsi" w:cstheme="majorBidi"/>
      <w:color w:val="2E74B5" w:themeColor="accent1" w:themeShade="BF"/>
      <w:lang w:val="nb-NO"/>
    </w:rPr>
  </w:style>
  <w:style w:type="character" w:customStyle="1" w:styleId="Overskrift6Tegn">
    <w:name w:val="Overskrift 6 Tegn"/>
    <w:basedOn w:val="Standardskriftforavsnitt"/>
    <w:link w:val="Overskrift6"/>
    <w:uiPriority w:val="9"/>
    <w:semiHidden/>
    <w:rsid w:val="00D74820"/>
    <w:rPr>
      <w:rFonts w:asciiTheme="majorHAnsi" w:eastAsiaTheme="majorEastAsia" w:hAnsiTheme="majorHAnsi" w:cstheme="majorBidi"/>
      <w:color w:val="1F4D78" w:themeColor="accent1" w:themeShade="7F"/>
      <w:lang w:val="nb-NO"/>
    </w:rPr>
  </w:style>
  <w:style w:type="character" w:customStyle="1" w:styleId="Overskrift7Tegn">
    <w:name w:val="Overskrift 7 Tegn"/>
    <w:basedOn w:val="Standardskriftforavsnitt"/>
    <w:link w:val="Overskrift7"/>
    <w:uiPriority w:val="9"/>
    <w:semiHidden/>
    <w:rsid w:val="00D74820"/>
    <w:rPr>
      <w:rFonts w:asciiTheme="majorHAnsi" w:eastAsiaTheme="majorEastAsia" w:hAnsiTheme="majorHAnsi" w:cstheme="majorBidi"/>
      <w:i/>
      <w:iCs/>
      <w:color w:val="1F4D78" w:themeColor="accent1" w:themeShade="7F"/>
      <w:lang w:val="nb-NO"/>
    </w:rPr>
  </w:style>
  <w:style w:type="character" w:customStyle="1" w:styleId="Overskrift8Tegn">
    <w:name w:val="Overskrift 8 Tegn"/>
    <w:basedOn w:val="Standardskriftforavsnitt"/>
    <w:link w:val="Overskrift8"/>
    <w:uiPriority w:val="9"/>
    <w:semiHidden/>
    <w:rsid w:val="00D74820"/>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74820"/>
    <w:rPr>
      <w:rFonts w:asciiTheme="majorHAnsi" w:eastAsiaTheme="majorEastAsia" w:hAnsiTheme="majorHAnsi" w:cstheme="majorBidi"/>
      <w:i/>
      <w:iCs/>
      <w:color w:val="272727" w:themeColor="text1" w:themeTint="D8"/>
      <w:sz w:val="21"/>
      <w:szCs w:val="21"/>
      <w:lang w:val="nb-NO"/>
    </w:rPr>
  </w:style>
  <w:style w:type="paragraph" w:styleId="Tittel">
    <w:name w:val="Title"/>
    <w:basedOn w:val="Normal"/>
    <w:next w:val="Normal"/>
    <w:link w:val="TittelTegn"/>
    <w:uiPriority w:val="10"/>
    <w:qFormat/>
    <w:rsid w:val="00D748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4820"/>
    <w:rPr>
      <w:rFonts w:asciiTheme="majorHAnsi" w:eastAsiaTheme="majorEastAsia" w:hAnsiTheme="majorHAnsi" w:cstheme="majorBidi"/>
      <w:spacing w:val="-10"/>
      <w:kern w:val="28"/>
      <w:sz w:val="56"/>
      <w:szCs w:val="56"/>
      <w:lang w:val="nb-NO"/>
    </w:rPr>
  </w:style>
  <w:style w:type="paragraph" w:styleId="Listeavsnitt">
    <w:name w:val="List Paragraph"/>
    <w:basedOn w:val="Normal"/>
    <w:uiPriority w:val="34"/>
    <w:qFormat/>
    <w:rsid w:val="00D74820"/>
    <w:pPr>
      <w:ind w:left="720"/>
      <w:contextualSpacing/>
    </w:pPr>
  </w:style>
  <w:style w:type="character" w:styleId="Hyperkobling">
    <w:name w:val="Hyperlink"/>
    <w:basedOn w:val="Standardskriftforavsnitt"/>
    <w:uiPriority w:val="99"/>
    <w:unhideWhenUsed/>
    <w:rsid w:val="00D74820"/>
    <w:rPr>
      <w:color w:val="0563C1" w:themeColor="hyperlink"/>
      <w:u w:val="single"/>
    </w:rPr>
  </w:style>
  <w:style w:type="paragraph" w:styleId="Overskriftforinnholdsfortegnelse">
    <w:name w:val="TOC Heading"/>
    <w:basedOn w:val="Overskrift1"/>
    <w:next w:val="Normal"/>
    <w:uiPriority w:val="39"/>
    <w:unhideWhenUsed/>
    <w:qFormat/>
    <w:rsid w:val="00D74820"/>
    <w:pPr>
      <w:numPr>
        <w:numId w:val="0"/>
      </w:numPr>
      <w:spacing w:line="259" w:lineRule="auto"/>
      <w:outlineLvl w:val="9"/>
    </w:pPr>
    <w:rPr>
      <w:lang w:eastAsia="nb-NO"/>
    </w:rPr>
  </w:style>
  <w:style w:type="paragraph" w:styleId="INNH1">
    <w:name w:val="toc 1"/>
    <w:basedOn w:val="Normal"/>
    <w:next w:val="Normal"/>
    <w:autoRedefine/>
    <w:uiPriority w:val="39"/>
    <w:unhideWhenUsed/>
    <w:rsid w:val="00D74820"/>
    <w:pPr>
      <w:spacing w:after="100"/>
    </w:pPr>
  </w:style>
  <w:style w:type="table" w:styleId="Tabellrutenett">
    <w:name w:val="Table Grid"/>
    <w:basedOn w:val="Vanligtabell"/>
    <w:uiPriority w:val="59"/>
    <w:rsid w:val="00D74820"/>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D7482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uiPriority w:val="11"/>
    <w:rsid w:val="00D74820"/>
    <w:rPr>
      <w:rFonts w:asciiTheme="majorHAnsi" w:eastAsiaTheme="majorEastAsia" w:hAnsiTheme="majorHAnsi" w:cstheme="majorBidi"/>
      <w:i/>
      <w:iCs/>
      <w:color w:val="5B9BD5" w:themeColor="accent1"/>
      <w:spacing w:val="15"/>
      <w:sz w:val="24"/>
      <w:szCs w:val="24"/>
      <w:lang w:val="nb-NO"/>
    </w:rPr>
  </w:style>
  <w:style w:type="paragraph" w:styleId="INNH2">
    <w:name w:val="toc 2"/>
    <w:basedOn w:val="Normal"/>
    <w:next w:val="Normal"/>
    <w:autoRedefine/>
    <w:uiPriority w:val="39"/>
    <w:unhideWhenUsed/>
    <w:rsid w:val="00D74820"/>
    <w:pPr>
      <w:spacing w:after="100"/>
      <w:ind w:left="220"/>
    </w:pPr>
  </w:style>
  <w:style w:type="paragraph" w:styleId="INNH3">
    <w:name w:val="toc 3"/>
    <w:basedOn w:val="Normal"/>
    <w:next w:val="Normal"/>
    <w:autoRedefine/>
    <w:uiPriority w:val="39"/>
    <w:unhideWhenUsed/>
    <w:rsid w:val="00D74820"/>
    <w:pPr>
      <w:spacing w:after="100"/>
      <w:ind w:left="440"/>
    </w:pPr>
  </w:style>
  <w:style w:type="character" w:styleId="Fulgthyperkobling">
    <w:name w:val="FollowedHyperlink"/>
    <w:basedOn w:val="Standardskriftforavsnitt"/>
    <w:uiPriority w:val="99"/>
    <w:semiHidden/>
    <w:unhideWhenUsed/>
    <w:rsid w:val="00FC0876"/>
    <w:rPr>
      <w:color w:val="954F72" w:themeColor="followedHyperlink"/>
      <w:u w:val="single"/>
    </w:rPr>
  </w:style>
  <w:style w:type="paragraph" w:styleId="Topptekst">
    <w:name w:val="header"/>
    <w:basedOn w:val="Normal"/>
    <w:link w:val="TopptekstTegn"/>
    <w:uiPriority w:val="99"/>
    <w:unhideWhenUsed/>
    <w:rsid w:val="00C702D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C702D9"/>
  </w:style>
  <w:style w:type="paragraph" w:styleId="Bunntekst">
    <w:name w:val="footer"/>
    <w:basedOn w:val="Normal"/>
    <w:link w:val="BunntekstTegn"/>
    <w:uiPriority w:val="99"/>
    <w:unhideWhenUsed/>
    <w:rsid w:val="00C702D9"/>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702D9"/>
  </w:style>
  <w:style w:type="paragraph" w:styleId="Ingenmellomrom">
    <w:name w:val="No Spacing"/>
    <w:link w:val="IngenmellomromTegn"/>
    <w:uiPriority w:val="1"/>
    <w:qFormat/>
    <w:rsid w:val="00D436F2"/>
    <w:pPr>
      <w:spacing w:after="0" w:line="240" w:lineRule="auto"/>
    </w:pPr>
    <w:rPr>
      <w:rFonts w:eastAsiaTheme="minorEastAsia"/>
      <w:lang w:eastAsia="en-GB"/>
    </w:rPr>
  </w:style>
  <w:style w:type="character" w:customStyle="1" w:styleId="IngenmellomromTegn">
    <w:name w:val="Ingen mellomrom Tegn"/>
    <w:basedOn w:val="Standardskriftforavsnitt"/>
    <w:link w:val="Ingenmellomrom"/>
    <w:uiPriority w:val="1"/>
    <w:rsid w:val="00D436F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www.medialt.no/en-US/the-future-of-audio-description-in-norway-fres/1197.aspx" TargetMode="External"/><Relationship Id="rId26" Type="http://schemas.openxmlformats.org/officeDocument/2006/relationships/hyperlink" Target="http://www.dcmp.org/" TargetMode="External"/><Relationship Id="rId39" Type="http://schemas.openxmlformats.org/officeDocument/2006/relationships/theme" Target="theme/theme1.xml"/><Relationship Id="rId21" Type="http://schemas.openxmlformats.org/officeDocument/2006/relationships/hyperlink" Target="http://www.medialt.no/dokumenter/1193.aspx" TargetMode="External"/><Relationship Id="rId34" Type="http://schemas.openxmlformats.org/officeDocument/2006/relationships/hyperlink" Target="http://www.acb.org/adp/edv.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hyperlink" Target="http://blindy.tv/" TargetMode="External"/><Relationship Id="rId33" Type="http://schemas.openxmlformats.org/officeDocument/2006/relationships/hyperlink" Target="http://www.medialt.no/en-US/audio-subtitling/200.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vdrdc.org/" TargetMode="External"/><Relationship Id="rId29" Type="http://schemas.openxmlformats.org/officeDocument/2006/relationships/hyperlink" Target="http://www.regjeringen.no/nb/dep/kmd/dok/lover_regler/forskrifter/2013/forskrift-om-universell-utforming-av-inf.html?id=731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zagga.tv/" TargetMode="External"/><Relationship Id="rId32" Type="http://schemas.openxmlformats.org/officeDocument/2006/relationships/hyperlink" Target="http://www.youtube.com/watch?v=WwVEZF9KJ1U" TargetMode="External"/><Relationship Id="rId37" Type="http://schemas.openxmlformats.org/officeDocument/2006/relationships/hyperlink" Target="http://www.mediaaccess.org.au/practical-web-accessibility/media/audio-description-guidelines"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talkingflix.com/" TargetMode="External"/><Relationship Id="rId28" Type="http://schemas.openxmlformats.org/officeDocument/2006/relationships/hyperlink" Target="http://www.medialt.no/news/webvideo-med-synstolking/818.aspx" TargetMode="External"/><Relationship Id="rId36" Type="http://schemas.openxmlformats.org/officeDocument/2006/relationships/hyperlink" Target="http://ffa.kunnskapsfilm.no" TargetMode="External"/><Relationship Id="rId10" Type="http://schemas.openxmlformats.org/officeDocument/2006/relationships/image" Target="media/image1.png"/><Relationship Id="rId19" Type="http://schemas.openxmlformats.org/officeDocument/2006/relationships/hyperlink" Target="https://nfb.org/images/nfb/publications/fr/fr31/4/fr310412.htm" TargetMode="External"/><Relationship Id="rId31" Type="http://schemas.openxmlformats.org/officeDocument/2006/relationships/hyperlink" Target="http://film.medialt.no/" TargetMode="Externa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image" Target="media/image4.jpg"/><Relationship Id="rId22" Type="http://schemas.openxmlformats.org/officeDocument/2006/relationships/hyperlink" Target="http://www.bbc.co.uk/iplayer/" TargetMode="External"/><Relationship Id="rId27" Type="http://schemas.openxmlformats.org/officeDocument/2006/relationships/hyperlink" Target="http://netflixproject.wordpress.com/audio-description-on-demand/" TargetMode="External"/><Relationship Id="rId30" Type="http://schemas.openxmlformats.org/officeDocument/2006/relationships/hyperlink" Target="http://www.w3.org/TR/WCAG/" TargetMode="External"/><Relationship Id="rId35" Type="http://schemas.openxmlformats.org/officeDocument/2006/relationships/hyperlink" Target="http://www.medialt.no/en-US/film-between-the-ears-film/720.aspx" TargetMode="External"/><Relationship Id="rId8" Type="http://schemas.openxmlformats.org/officeDocument/2006/relationships/hyperlink" Target="mailto:info@medialt.no" TargetMode="Externa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C9909-3B14-46A3-8D6F-D4237878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18</Pages>
  <Words>4559</Words>
  <Characters>24167</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Magne Lunde</cp:lastModifiedBy>
  <cp:revision>100</cp:revision>
  <dcterms:created xsi:type="dcterms:W3CDTF">2014-11-04T13:10:00Z</dcterms:created>
  <dcterms:modified xsi:type="dcterms:W3CDTF">2014-11-25T07:51:00Z</dcterms:modified>
</cp:coreProperties>
</file>