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274B" w14:textId="61FB3B4B" w:rsidR="007732DF" w:rsidRPr="00FA4D7C" w:rsidRDefault="007732DF" w:rsidP="007732DF">
      <w:pPr>
        <w:pStyle w:val="Tittel"/>
        <w:ind w:left="360"/>
        <w:jc w:val="center"/>
        <w:rPr>
          <w:color w:val="323E4F" w:themeColor="text2" w:themeShade="BF"/>
          <w:spacing w:val="5"/>
          <w:sz w:val="52"/>
          <w:szCs w:val="52"/>
          <w:lang w:val="nb-NO"/>
        </w:rPr>
      </w:pPr>
      <w:r w:rsidRPr="00FA4D7C">
        <w:rPr>
          <w:color w:val="323E4F" w:themeColor="text2" w:themeShade="BF"/>
          <w:spacing w:val="5"/>
          <w:sz w:val="52"/>
          <w:szCs w:val="52"/>
          <w:lang w:val="nb-NO"/>
        </w:rPr>
        <w:t>Testrapport –</w:t>
      </w:r>
      <w:r w:rsidR="007D245E">
        <w:rPr>
          <w:color w:val="323E4F" w:themeColor="text2" w:themeShade="BF"/>
          <w:spacing w:val="5"/>
          <w:sz w:val="52"/>
          <w:szCs w:val="52"/>
          <w:lang w:val="nb-NO"/>
        </w:rPr>
        <w:t xml:space="preserve"> </w:t>
      </w:r>
      <w:r w:rsidRPr="00FA4D7C">
        <w:rPr>
          <w:color w:val="323E4F" w:themeColor="text2" w:themeShade="BF"/>
          <w:spacing w:val="5"/>
          <w:sz w:val="52"/>
          <w:szCs w:val="52"/>
          <w:lang w:val="nb-NO"/>
        </w:rPr>
        <w:t>synstol</w:t>
      </w:r>
      <w:bookmarkStart w:id="0" w:name="_GoBack"/>
      <w:bookmarkEnd w:id="0"/>
      <w:r w:rsidRPr="00FA4D7C">
        <w:rPr>
          <w:color w:val="323E4F" w:themeColor="text2" w:themeShade="BF"/>
          <w:spacing w:val="5"/>
          <w:sz w:val="52"/>
          <w:szCs w:val="52"/>
          <w:lang w:val="nb-NO"/>
        </w:rPr>
        <w:t>king i klasserommet</w:t>
      </w:r>
    </w:p>
    <w:p w14:paraId="608D8ED0" w14:textId="77777777" w:rsidR="007732DF" w:rsidRPr="00FA4D7C" w:rsidRDefault="007732DF" w:rsidP="006E1060">
      <w:pPr>
        <w:pStyle w:val="Tittel"/>
        <w:jc w:val="center"/>
        <w:rPr>
          <w:color w:val="323E4F" w:themeColor="text2" w:themeShade="BF"/>
          <w:spacing w:val="5"/>
          <w:sz w:val="52"/>
          <w:szCs w:val="52"/>
          <w:lang w:val="nb-NO"/>
        </w:rPr>
      </w:pPr>
    </w:p>
    <w:tbl>
      <w:tblPr>
        <w:tblStyle w:val="Tabellrutenett"/>
        <w:tblW w:w="0" w:type="auto"/>
        <w:jc w:val="center"/>
        <w:tblLook w:val="04A0" w:firstRow="1" w:lastRow="0" w:firstColumn="1" w:lastColumn="0" w:noHBand="0" w:noVBand="1"/>
      </w:tblPr>
      <w:tblGrid>
        <w:gridCol w:w="2547"/>
        <w:gridCol w:w="3685"/>
      </w:tblGrid>
      <w:tr w:rsidR="00F2097D" w:rsidRPr="00FA4D7C" w14:paraId="63F480E2" w14:textId="77777777" w:rsidTr="00E67D1A">
        <w:trPr>
          <w:jc w:val="center"/>
        </w:trPr>
        <w:tc>
          <w:tcPr>
            <w:tcW w:w="2547" w:type="dxa"/>
          </w:tcPr>
          <w:p w14:paraId="78B20226" w14:textId="77777777" w:rsidR="00F2097D" w:rsidRPr="00FA4D7C" w:rsidRDefault="00F2097D" w:rsidP="00E67D1A">
            <w:pPr>
              <w:rPr>
                <w:b/>
                <w:noProof/>
                <w:lang w:val="nb-NO" w:eastAsia="nb-NO"/>
              </w:rPr>
            </w:pPr>
            <w:r w:rsidRPr="00FA4D7C">
              <w:rPr>
                <w:b/>
                <w:noProof/>
                <w:lang w:val="nb-NO" w:eastAsia="nb-NO"/>
              </w:rPr>
              <w:t>Prosjektittel:</w:t>
            </w:r>
          </w:p>
        </w:tc>
        <w:tc>
          <w:tcPr>
            <w:tcW w:w="3685" w:type="dxa"/>
          </w:tcPr>
          <w:p w14:paraId="60096855" w14:textId="1C8429BC" w:rsidR="00F2097D" w:rsidRPr="00FA4D7C" w:rsidRDefault="00AA1A53" w:rsidP="00E67D1A">
            <w:pPr>
              <w:rPr>
                <w:noProof/>
                <w:lang w:val="nb-NO" w:eastAsia="nb-NO"/>
              </w:rPr>
            </w:pPr>
            <w:r w:rsidRPr="00FA4D7C">
              <w:rPr>
                <w:noProof/>
                <w:lang w:val="nb-NO" w:eastAsia="nb-NO"/>
              </w:rPr>
              <w:t>Synstolking i klasserommet</w:t>
            </w:r>
          </w:p>
        </w:tc>
      </w:tr>
      <w:tr w:rsidR="00F2097D" w:rsidRPr="00FA4D7C" w14:paraId="4589B1A8" w14:textId="77777777" w:rsidTr="00E67D1A">
        <w:trPr>
          <w:jc w:val="center"/>
        </w:trPr>
        <w:tc>
          <w:tcPr>
            <w:tcW w:w="2547" w:type="dxa"/>
          </w:tcPr>
          <w:p w14:paraId="36014F8B" w14:textId="3314ADD2" w:rsidR="00F2097D" w:rsidRPr="00FA4D7C" w:rsidRDefault="00071BAC" w:rsidP="00E67D1A">
            <w:pPr>
              <w:rPr>
                <w:b/>
                <w:noProof/>
                <w:lang w:val="nb-NO" w:eastAsia="nb-NO"/>
              </w:rPr>
            </w:pPr>
            <w:r w:rsidRPr="00FA4D7C">
              <w:rPr>
                <w:b/>
                <w:noProof/>
                <w:lang w:val="nb-NO" w:eastAsia="nb-NO"/>
              </w:rPr>
              <w:t>Skrevet av:</w:t>
            </w:r>
          </w:p>
        </w:tc>
        <w:tc>
          <w:tcPr>
            <w:tcW w:w="3685" w:type="dxa"/>
          </w:tcPr>
          <w:p w14:paraId="6B55617C" w14:textId="5FB31DE4" w:rsidR="00F2097D" w:rsidRPr="00FA4D7C" w:rsidRDefault="00071BAC" w:rsidP="00E67D1A">
            <w:pPr>
              <w:rPr>
                <w:noProof/>
                <w:lang w:val="nb-NO" w:eastAsia="nb-NO"/>
              </w:rPr>
            </w:pPr>
            <w:r w:rsidRPr="00FA4D7C">
              <w:rPr>
                <w:noProof/>
                <w:lang w:val="nb-NO" w:eastAsia="nb-NO"/>
              </w:rPr>
              <w:t>Magne Lunde</w:t>
            </w:r>
          </w:p>
        </w:tc>
      </w:tr>
      <w:tr w:rsidR="00F2097D" w:rsidRPr="00FA4D7C" w14:paraId="0E340EA6" w14:textId="77777777" w:rsidTr="00E67D1A">
        <w:trPr>
          <w:jc w:val="center"/>
        </w:trPr>
        <w:tc>
          <w:tcPr>
            <w:tcW w:w="2547" w:type="dxa"/>
          </w:tcPr>
          <w:p w14:paraId="4E714B2E" w14:textId="32520C42" w:rsidR="00F2097D" w:rsidRPr="00FA4D7C" w:rsidRDefault="00071BAC" w:rsidP="00E67D1A">
            <w:pPr>
              <w:rPr>
                <w:b/>
                <w:noProof/>
                <w:lang w:val="nb-NO" w:eastAsia="nb-NO"/>
              </w:rPr>
            </w:pPr>
            <w:r w:rsidRPr="00FA4D7C">
              <w:rPr>
                <w:b/>
                <w:noProof/>
                <w:lang w:val="nb-NO" w:eastAsia="nb-NO"/>
              </w:rPr>
              <w:t>Sist oppdatert:</w:t>
            </w:r>
          </w:p>
        </w:tc>
        <w:tc>
          <w:tcPr>
            <w:tcW w:w="3685" w:type="dxa"/>
          </w:tcPr>
          <w:p w14:paraId="6B5DF2AF" w14:textId="56D88635" w:rsidR="00F2097D" w:rsidRPr="00FA4D7C" w:rsidRDefault="00B76365" w:rsidP="00E67D1A">
            <w:pPr>
              <w:rPr>
                <w:noProof/>
                <w:lang w:val="nb-NO" w:eastAsia="nb-NO"/>
              </w:rPr>
            </w:pPr>
            <w:r w:rsidRPr="00FA4D7C">
              <w:rPr>
                <w:noProof/>
                <w:lang w:val="nb-NO" w:eastAsia="nb-NO"/>
              </w:rPr>
              <w:t>2</w:t>
            </w:r>
            <w:r w:rsidR="001E3BE3">
              <w:rPr>
                <w:noProof/>
                <w:lang w:val="nb-NO" w:eastAsia="nb-NO"/>
              </w:rPr>
              <w:t>8</w:t>
            </w:r>
            <w:r w:rsidR="004D1C55" w:rsidRPr="00FA4D7C">
              <w:rPr>
                <w:noProof/>
                <w:lang w:val="nb-NO" w:eastAsia="nb-NO"/>
              </w:rPr>
              <w:t>.</w:t>
            </w:r>
            <w:r w:rsidR="005F4039" w:rsidRPr="00FA4D7C">
              <w:rPr>
                <w:noProof/>
                <w:lang w:val="nb-NO" w:eastAsia="nb-NO"/>
              </w:rPr>
              <w:t>0</w:t>
            </w:r>
            <w:r w:rsidR="005B1BB1" w:rsidRPr="00FA4D7C">
              <w:rPr>
                <w:noProof/>
                <w:lang w:val="nb-NO" w:eastAsia="nb-NO"/>
              </w:rPr>
              <w:t>4</w:t>
            </w:r>
            <w:r w:rsidR="004D1C55" w:rsidRPr="00FA4D7C">
              <w:rPr>
                <w:noProof/>
                <w:lang w:val="nb-NO" w:eastAsia="nb-NO"/>
              </w:rPr>
              <w:t>.2021</w:t>
            </w:r>
          </w:p>
        </w:tc>
      </w:tr>
    </w:tbl>
    <w:p w14:paraId="6DC9A74E" w14:textId="77777777" w:rsidR="00F2097D" w:rsidRPr="00FA4D7C" w:rsidRDefault="00F2097D" w:rsidP="00F2097D">
      <w:pPr>
        <w:rPr>
          <w:rFonts w:ascii="Arial" w:hAnsi="Arial" w:cs="Arial"/>
          <w:noProof/>
          <w:sz w:val="28"/>
          <w:szCs w:val="28"/>
          <w:lang w:val="nb-NO" w:eastAsia="nb-NO"/>
        </w:rPr>
      </w:pPr>
    </w:p>
    <w:p w14:paraId="6C245C23" w14:textId="77777777" w:rsidR="00F2097D" w:rsidRPr="00FA4D7C" w:rsidRDefault="00F2097D" w:rsidP="00F2097D">
      <w:pPr>
        <w:jc w:val="center"/>
        <w:rPr>
          <w:rFonts w:ascii="Arial" w:hAnsi="Arial" w:cs="Arial"/>
          <w:noProof/>
          <w:sz w:val="28"/>
          <w:szCs w:val="28"/>
          <w:lang w:val="nb-NO" w:eastAsia="nb-NO"/>
        </w:rPr>
      </w:pPr>
    </w:p>
    <w:p w14:paraId="49EF8DD8" w14:textId="77777777" w:rsidR="00F2097D" w:rsidRPr="00FA4D7C" w:rsidRDefault="00F2097D" w:rsidP="00F2097D">
      <w:pPr>
        <w:jc w:val="center"/>
        <w:rPr>
          <w:rFonts w:ascii="Arial" w:hAnsi="Arial" w:cs="Arial"/>
          <w:noProof/>
          <w:sz w:val="24"/>
          <w:szCs w:val="24"/>
          <w:lang w:val="nb-NO" w:eastAsia="nb-NO"/>
        </w:rPr>
      </w:pPr>
    </w:p>
    <w:p w14:paraId="06217D4D" w14:textId="77777777" w:rsidR="00F2097D" w:rsidRPr="00FA4D7C" w:rsidRDefault="00F2097D" w:rsidP="00F2097D">
      <w:pPr>
        <w:jc w:val="center"/>
        <w:rPr>
          <w:lang w:val="nb-NO"/>
        </w:rPr>
      </w:pPr>
      <w:proofErr w:type="spellStart"/>
      <w:r w:rsidRPr="00FA4D7C">
        <w:rPr>
          <w:lang w:val="nb-NO"/>
        </w:rPr>
        <w:t>MediaLT</w:t>
      </w:r>
      <w:proofErr w:type="spellEnd"/>
    </w:p>
    <w:p w14:paraId="4DD0A0AE" w14:textId="77777777" w:rsidR="00F2097D" w:rsidRPr="00FA4D7C" w:rsidRDefault="00F2097D" w:rsidP="00F2097D">
      <w:pPr>
        <w:jc w:val="center"/>
        <w:rPr>
          <w:lang w:val="nb-NO"/>
        </w:rPr>
      </w:pPr>
      <w:r w:rsidRPr="00FA4D7C">
        <w:rPr>
          <w:lang w:val="nb-NO"/>
        </w:rPr>
        <w:t>Jerikoveien 22</w:t>
      </w:r>
    </w:p>
    <w:p w14:paraId="57B10568" w14:textId="77777777" w:rsidR="00F2097D" w:rsidRPr="00FA4D7C" w:rsidRDefault="00F2097D" w:rsidP="00F2097D">
      <w:pPr>
        <w:jc w:val="center"/>
        <w:rPr>
          <w:lang w:val="nb-NO"/>
        </w:rPr>
      </w:pPr>
      <w:r w:rsidRPr="00FA4D7C">
        <w:rPr>
          <w:lang w:val="nb-NO"/>
        </w:rPr>
        <w:t>1067 Oslo</w:t>
      </w:r>
    </w:p>
    <w:p w14:paraId="3D294A96" w14:textId="77777777" w:rsidR="00F2097D" w:rsidRPr="00FA4D7C" w:rsidRDefault="00C054C0" w:rsidP="00F2097D">
      <w:pPr>
        <w:jc w:val="center"/>
        <w:rPr>
          <w:lang w:val="nb-NO"/>
        </w:rPr>
      </w:pPr>
      <w:r w:rsidRPr="00FA4D7C">
        <w:rPr>
          <w:lang w:val="nb-NO"/>
        </w:rPr>
        <w:t>Telefon</w:t>
      </w:r>
      <w:r w:rsidR="00F2097D" w:rsidRPr="00FA4D7C">
        <w:rPr>
          <w:lang w:val="nb-NO"/>
        </w:rPr>
        <w:t>: 21538010</w:t>
      </w:r>
    </w:p>
    <w:p w14:paraId="741F343B" w14:textId="77777777" w:rsidR="00F2097D" w:rsidRPr="00FA4D7C" w:rsidRDefault="00F2097D" w:rsidP="00F2097D">
      <w:pPr>
        <w:jc w:val="center"/>
        <w:rPr>
          <w:rStyle w:val="Hyperkobling"/>
          <w:lang w:val="nb-NO"/>
        </w:rPr>
      </w:pPr>
      <w:r w:rsidRPr="00FA4D7C">
        <w:rPr>
          <w:lang w:val="nb-NO"/>
        </w:rPr>
        <w:t xml:space="preserve">E-post: </w:t>
      </w:r>
      <w:hyperlink r:id="rId11" w:history="1">
        <w:r w:rsidRPr="00FA4D7C">
          <w:rPr>
            <w:rStyle w:val="Hyperkobling"/>
            <w:lang w:val="nb-NO"/>
          </w:rPr>
          <w:t>info@medialt.no</w:t>
        </w:r>
      </w:hyperlink>
    </w:p>
    <w:p w14:paraId="6C23B02B" w14:textId="3479336F" w:rsidR="00F2097D" w:rsidRPr="00FA4D7C" w:rsidRDefault="0083055A" w:rsidP="00F2097D">
      <w:pPr>
        <w:jc w:val="center"/>
        <w:rPr>
          <w:rStyle w:val="Hyperkobling"/>
          <w:lang w:val="nb-NO"/>
        </w:rPr>
      </w:pPr>
      <w:hyperlink r:id="rId12" w:history="1">
        <w:r w:rsidR="00F2097D" w:rsidRPr="00FA4D7C">
          <w:rPr>
            <w:rStyle w:val="Hyperkobling"/>
            <w:lang w:val="nb-NO"/>
          </w:rPr>
          <w:t>www.medialt.no</w:t>
        </w:r>
      </w:hyperlink>
    </w:p>
    <w:p w14:paraId="302A61D3" w14:textId="77777777" w:rsidR="00F2097D" w:rsidRPr="00FA4D7C" w:rsidRDefault="00F2097D" w:rsidP="00F2097D">
      <w:pPr>
        <w:rPr>
          <w:rFonts w:ascii="Arial" w:hAnsi="Arial" w:cs="Arial"/>
          <w:noProof/>
          <w:sz w:val="28"/>
          <w:szCs w:val="28"/>
          <w:lang w:val="nb-NO" w:eastAsia="nb-NO"/>
        </w:rPr>
      </w:pPr>
      <w:r w:rsidRPr="00FA4D7C">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3">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FA4D7C">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FA4D7C" w:rsidRDefault="00F2097D" w:rsidP="00F2097D">
          <w:pPr>
            <w:pStyle w:val="Overskriftforinnholdsfortegnelse"/>
            <w:rPr>
              <w:lang w:val="nb-NO"/>
            </w:rPr>
          </w:pPr>
          <w:r w:rsidRPr="00FA4D7C">
            <w:rPr>
              <w:lang w:val="nb-NO"/>
            </w:rPr>
            <w:t>Innhold</w:t>
          </w:r>
        </w:p>
        <w:p w14:paraId="0D43EC1A" w14:textId="77777777" w:rsidR="00DD6550" w:rsidRDefault="00F2097D" w:rsidP="00F2097D">
          <w:pPr>
            <w:pStyle w:val="INNH1"/>
            <w:tabs>
              <w:tab w:val="left" w:pos="440"/>
              <w:tab w:val="right" w:leader="dot" w:pos="9062"/>
            </w:tabs>
            <w:rPr>
              <w:noProof/>
            </w:rPr>
          </w:pPr>
          <w:r w:rsidRPr="00FA4D7C">
            <w:rPr>
              <w:lang w:val="nb-NO"/>
            </w:rPr>
            <w:fldChar w:fldCharType="begin"/>
          </w:r>
          <w:r w:rsidRPr="00FA4D7C">
            <w:rPr>
              <w:lang w:val="nb-NO"/>
            </w:rPr>
            <w:instrText xml:space="preserve">  </w:instrText>
          </w:r>
          <w:r w:rsidRPr="00FA4D7C">
            <w:rPr>
              <w:lang w:val="nb-NO"/>
            </w:rPr>
            <w:fldChar w:fldCharType="end"/>
          </w:r>
          <w:r w:rsidRPr="00FA4D7C">
            <w:rPr>
              <w:lang w:val="nb-NO"/>
            </w:rPr>
            <w:fldChar w:fldCharType="begin"/>
          </w:r>
          <w:r w:rsidRPr="00FA4D7C">
            <w:rPr>
              <w:lang w:val="nb-NO"/>
            </w:rPr>
            <w:instrText xml:space="preserve"> TOC \o "1-3" \h \z \u </w:instrText>
          </w:r>
          <w:r w:rsidRPr="00FA4D7C">
            <w:rPr>
              <w:lang w:val="nb-NO"/>
            </w:rPr>
            <w:fldChar w:fldCharType="separate"/>
          </w:r>
        </w:p>
        <w:p w14:paraId="01C547BD" w14:textId="1D8A252D" w:rsidR="00DD6550" w:rsidRDefault="00DD6550">
          <w:pPr>
            <w:pStyle w:val="INNH1"/>
            <w:tabs>
              <w:tab w:val="left" w:pos="440"/>
              <w:tab w:val="right" w:leader="dot" w:pos="9062"/>
            </w:tabs>
            <w:rPr>
              <w:rFonts w:eastAsiaTheme="minorEastAsia"/>
              <w:noProof/>
              <w:lang w:val="nb-NO" w:eastAsia="nb-NO"/>
            </w:rPr>
          </w:pPr>
          <w:hyperlink w:anchor="_Toc71025133" w:history="1">
            <w:r w:rsidRPr="001F743C">
              <w:rPr>
                <w:rStyle w:val="Hyperkobling"/>
                <w:noProof/>
                <w:lang w:val="nb-NO"/>
              </w:rPr>
              <w:t>1</w:t>
            </w:r>
            <w:r>
              <w:rPr>
                <w:rFonts w:eastAsiaTheme="minorEastAsia"/>
                <w:noProof/>
                <w:lang w:val="nb-NO" w:eastAsia="nb-NO"/>
              </w:rPr>
              <w:tab/>
            </w:r>
            <w:r w:rsidRPr="001F743C">
              <w:rPr>
                <w:rStyle w:val="Hyperkobling"/>
                <w:noProof/>
                <w:lang w:val="nb-NO"/>
              </w:rPr>
              <w:t>Bakgrunn</w:t>
            </w:r>
            <w:r>
              <w:rPr>
                <w:noProof/>
                <w:webHidden/>
              </w:rPr>
              <w:tab/>
            </w:r>
            <w:r>
              <w:rPr>
                <w:noProof/>
                <w:webHidden/>
              </w:rPr>
              <w:fldChar w:fldCharType="begin"/>
            </w:r>
            <w:r>
              <w:rPr>
                <w:noProof/>
                <w:webHidden/>
              </w:rPr>
              <w:instrText xml:space="preserve"> PAGEREF _Toc71025133 \h </w:instrText>
            </w:r>
            <w:r>
              <w:rPr>
                <w:noProof/>
                <w:webHidden/>
              </w:rPr>
            </w:r>
            <w:r>
              <w:rPr>
                <w:noProof/>
                <w:webHidden/>
              </w:rPr>
              <w:fldChar w:fldCharType="separate"/>
            </w:r>
            <w:r>
              <w:rPr>
                <w:noProof/>
                <w:webHidden/>
              </w:rPr>
              <w:t>3</w:t>
            </w:r>
            <w:r>
              <w:rPr>
                <w:noProof/>
                <w:webHidden/>
              </w:rPr>
              <w:fldChar w:fldCharType="end"/>
            </w:r>
          </w:hyperlink>
        </w:p>
        <w:p w14:paraId="085DCA2C" w14:textId="612F82B0" w:rsidR="00DD6550" w:rsidRDefault="00DD6550">
          <w:pPr>
            <w:pStyle w:val="INNH1"/>
            <w:tabs>
              <w:tab w:val="left" w:pos="440"/>
              <w:tab w:val="right" w:leader="dot" w:pos="9062"/>
            </w:tabs>
            <w:rPr>
              <w:rFonts w:eastAsiaTheme="minorEastAsia"/>
              <w:noProof/>
              <w:lang w:val="nb-NO" w:eastAsia="nb-NO"/>
            </w:rPr>
          </w:pPr>
          <w:hyperlink w:anchor="_Toc71025134" w:history="1">
            <w:r w:rsidRPr="001F743C">
              <w:rPr>
                <w:rStyle w:val="Hyperkobling"/>
                <w:noProof/>
                <w:lang w:val="nb-NO"/>
              </w:rPr>
              <w:t>2</w:t>
            </w:r>
            <w:r>
              <w:rPr>
                <w:rFonts w:eastAsiaTheme="minorEastAsia"/>
                <w:noProof/>
                <w:lang w:val="nb-NO" w:eastAsia="nb-NO"/>
              </w:rPr>
              <w:tab/>
            </w:r>
            <w:r w:rsidRPr="001F743C">
              <w:rPr>
                <w:rStyle w:val="Hyperkobling"/>
                <w:noProof/>
                <w:lang w:val="nb-NO"/>
              </w:rPr>
              <w:t>Om brukertesten</w:t>
            </w:r>
            <w:r>
              <w:rPr>
                <w:noProof/>
                <w:webHidden/>
              </w:rPr>
              <w:tab/>
            </w:r>
            <w:r>
              <w:rPr>
                <w:noProof/>
                <w:webHidden/>
              </w:rPr>
              <w:fldChar w:fldCharType="begin"/>
            </w:r>
            <w:r>
              <w:rPr>
                <w:noProof/>
                <w:webHidden/>
              </w:rPr>
              <w:instrText xml:space="preserve"> PAGEREF _Toc71025134 \h </w:instrText>
            </w:r>
            <w:r>
              <w:rPr>
                <w:noProof/>
                <w:webHidden/>
              </w:rPr>
            </w:r>
            <w:r>
              <w:rPr>
                <w:noProof/>
                <w:webHidden/>
              </w:rPr>
              <w:fldChar w:fldCharType="separate"/>
            </w:r>
            <w:r>
              <w:rPr>
                <w:noProof/>
                <w:webHidden/>
              </w:rPr>
              <w:t>4</w:t>
            </w:r>
            <w:r>
              <w:rPr>
                <w:noProof/>
                <w:webHidden/>
              </w:rPr>
              <w:fldChar w:fldCharType="end"/>
            </w:r>
          </w:hyperlink>
        </w:p>
        <w:p w14:paraId="1121A96B" w14:textId="4BBC9817" w:rsidR="00DD6550" w:rsidRDefault="00DD6550">
          <w:pPr>
            <w:pStyle w:val="INNH2"/>
            <w:tabs>
              <w:tab w:val="left" w:pos="880"/>
              <w:tab w:val="right" w:leader="dot" w:pos="9062"/>
            </w:tabs>
            <w:rPr>
              <w:rFonts w:eastAsiaTheme="minorEastAsia"/>
              <w:noProof/>
              <w:lang w:val="nb-NO" w:eastAsia="nb-NO"/>
            </w:rPr>
          </w:pPr>
          <w:hyperlink w:anchor="_Toc71025135" w:history="1">
            <w:r w:rsidRPr="001F743C">
              <w:rPr>
                <w:rStyle w:val="Hyperkobling"/>
                <w:noProof/>
                <w:lang w:val="nb-NO"/>
              </w:rPr>
              <w:t>2.1</w:t>
            </w:r>
            <w:r>
              <w:rPr>
                <w:rFonts w:eastAsiaTheme="minorEastAsia"/>
                <w:noProof/>
                <w:lang w:val="nb-NO" w:eastAsia="nb-NO"/>
              </w:rPr>
              <w:tab/>
            </w:r>
            <w:r w:rsidRPr="001F743C">
              <w:rPr>
                <w:rStyle w:val="Hyperkobling"/>
                <w:noProof/>
                <w:lang w:val="nb-NO"/>
              </w:rPr>
              <w:t>Om Brukertesten av veilederen</w:t>
            </w:r>
            <w:r>
              <w:rPr>
                <w:noProof/>
                <w:webHidden/>
              </w:rPr>
              <w:tab/>
            </w:r>
            <w:r>
              <w:rPr>
                <w:noProof/>
                <w:webHidden/>
              </w:rPr>
              <w:fldChar w:fldCharType="begin"/>
            </w:r>
            <w:r>
              <w:rPr>
                <w:noProof/>
                <w:webHidden/>
              </w:rPr>
              <w:instrText xml:space="preserve"> PAGEREF _Toc71025135 \h </w:instrText>
            </w:r>
            <w:r>
              <w:rPr>
                <w:noProof/>
                <w:webHidden/>
              </w:rPr>
            </w:r>
            <w:r>
              <w:rPr>
                <w:noProof/>
                <w:webHidden/>
              </w:rPr>
              <w:fldChar w:fldCharType="separate"/>
            </w:r>
            <w:r>
              <w:rPr>
                <w:noProof/>
                <w:webHidden/>
              </w:rPr>
              <w:t>4</w:t>
            </w:r>
            <w:r>
              <w:rPr>
                <w:noProof/>
                <w:webHidden/>
              </w:rPr>
              <w:fldChar w:fldCharType="end"/>
            </w:r>
          </w:hyperlink>
        </w:p>
        <w:p w14:paraId="536D3784" w14:textId="0229E0AD" w:rsidR="00DD6550" w:rsidRDefault="00DD6550">
          <w:pPr>
            <w:pStyle w:val="INNH2"/>
            <w:tabs>
              <w:tab w:val="left" w:pos="880"/>
              <w:tab w:val="right" w:leader="dot" w:pos="9062"/>
            </w:tabs>
            <w:rPr>
              <w:rFonts w:eastAsiaTheme="minorEastAsia"/>
              <w:noProof/>
              <w:lang w:val="nb-NO" w:eastAsia="nb-NO"/>
            </w:rPr>
          </w:pPr>
          <w:hyperlink w:anchor="_Toc71025136" w:history="1">
            <w:r w:rsidRPr="001F743C">
              <w:rPr>
                <w:rStyle w:val="Hyperkobling"/>
                <w:noProof/>
                <w:lang w:val="nb-NO"/>
              </w:rPr>
              <w:t>2.2</w:t>
            </w:r>
            <w:r>
              <w:rPr>
                <w:rFonts w:eastAsiaTheme="minorEastAsia"/>
                <w:noProof/>
                <w:lang w:val="nb-NO" w:eastAsia="nb-NO"/>
              </w:rPr>
              <w:tab/>
            </w:r>
            <w:r w:rsidRPr="001F743C">
              <w:rPr>
                <w:rStyle w:val="Hyperkobling"/>
                <w:noProof/>
                <w:lang w:val="nb-NO"/>
              </w:rPr>
              <w:t>Om brukertesten av kurset</w:t>
            </w:r>
            <w:r>
              <w:rPr>
                <w:noProof/>
                <w:webHidden/>
              </w:rPr>
              <w:tab/>
            </w:r>
            <w:r>
              <w:rPr>
                <w:noProof/>
                <w:webHidden/>
              </w:rPr>
              <w:fldChar w:fldCharType="begin"/>
            </w:r>
            <w:r>
              <w:rPr>
                <w:noProof/>
                <w:webHidden/>
              </w:rPr>
              <w:instrText xml:space="preserve"> PAGEREF _Toc71025136 \h </w:instrText>
            </w:r>
            <w:r>
              <w:rPr>
                <w:noProof/>
                <w:webHidden/>
              </w:rPr>
            </w:r>
            <w:r>
              <w:rPr>
                <w:noProof/>
                <w:webHidden/>
              </w:rPr>
              <w:fldChar w:fldCharType="separate"/>
            </w:r>
            <w:r>
              <w:rPr>
                <w:noProof/>
                <w:webHidden/>
              </w:rPr>
              <w:t>4</w:t>
            </w:r>
            <w:r>
              <w:rPr>
                <w:noProof/>
                <w:webHidden/>
              </w:rPr>
              <w:fldChar w:fldCharType="end"/>
            </w:r>
          </w:hyperlink>
        </w:p>
        <w:p w14:paraId="1FF7A2C0" w14:textId="7F923D2C" w:rsidR="00DD6550" w:rsidRDefault="00DD6550">
          <w:pPr>
            <w:pStyle w:val="INNH2"/>
            <w:tabs>
              <w:tab w:val="left" w:pos="880"/>
              <w:tab w:val="right" w:leader="dot" w:pos="9062"/>
            </w:tabs>
            <w:rPr>
              <w:rFonts w:eastAsiaTheme="minorEastAsia"/>
              <w:noProof/>
              <w:lang w:val="nb-NO" w:eastAsia="nb-NO"/>
            </w:rPr>
          </w:pPr>
          <w:hyperlink w:anchor="_Toc71025137" w:history="1">
            <w:r w:rsidRPr="001F743C">
              <w:rPr>
                <w:rStyle w:val="Hyperkobling"/>
                <w:noProof/>
                <w:lang w:val="nb-NO"/>
              </w:rPr>
              <w:t>2.3</w:t>
            </w:r>
            <w:r>
              <w:rPr>
                <w:rFonts w:eastAsiaTheme="minorEastAsia"/>
                <w:noProof/>
                <w:lang w:val="nb-NO" w:eastAsia="nb-NO"/>
              </w:rPr>
              <w:tab/>
            </w:r>
            <w:r w:rsidRPr="001F743C">
              <w:rPr>
                <w:rStyle w:val="Hyperkobling"/>
                <w:noProof/>
                <w:lang w:val="nb-NO"/>
              </w:rPr>
              <w:t>Om brukertesten av temasamlingen</w:t>
            </w:r>
            <w:r>
              <w:rPr>
                <w:noProof/>
                <w:webHidden/>
              </w:rPr>
              <w:tab/>
            </w:r>
            <w:r>
              <w:rPr>
                <w:noProof/>
                <w:webHidden/>
              </w:rPr>
              <w:fldChar w:fldCharType="begin"/>
            </w:r>
            <w:r>
              <w:rPr>
                <w:noProof/>
                <w:webHidden/>
              </w:rPr>
              <w:instrText xml:space="preserve"> PAGEREF _Toc71025137 \h </w:instrText>
            </w:r>
            <w:r>
              <w:rPr>
                <w:noProof/>
                <w:webHidden/>
              </w:rPr>
            </w:r>
            <w:r>
              <w:rPr>
                <w:noProof/>
                <w:webHidden/>
              </w:rPr>
              <w:fldChar w:fldCharType="separate"/>
            </w:r>
            <w:r>
              <w:rPr>
                <w:noProof/>
                <w:webHidden/>
              </w:rPr>
              <w:t>5</w:t>
            </w:r>
            <w:r>
              <w:rPr>
                <w:noProof/>
                <w:webHidden/>
              </w:rPr>
              <w:fldChar w:fldCharType="end"/>
            </w:r>
          </w:hyperlink>
        </w:p>
        <w:p w14:paraId="7A2B6F2C" w14:textId="30CB35EA" w:rsidR="00DD6550" w:rsidRDefault="00DD6550">
          <w:pPr>
            <w:pStyle w:val="INNH2"/>
            <w:tabs>
              <w:tab w:val="left" w:pos="880"/>
              <w:tab w:val="right" w:leader="dot" w:pos="9062"/>
            </w:tabs>
            <w:rPr>
              <w:rFonts w:eastAsiaTheme="minorEastAsia"/>
              <w:noProof/>
              <w:lang w:val="nb-NO" w:eastAsia="nb-NO"/>
            </w:rPr>
          </w:pPr>
          <w:hyperlink w:anchor="_Toc71025138" w:history="1">
            <w:r w:rsidRPr="001F743C">
              <w:rPr>
                <w:rStyle w:val="Hyperkobling"/>
                <w:noProof/>
                <w:lang w:val="nb-NO"/>
              </w:rPr>
              <w:t>2.4</w:t>
            </w:r>
            <w:r>
              <w:rPr>
                <w:rFonts w:eastAsiaTheme="minorEastAsia"/>
                <w:noProof/>
                <w:lang w:val="nb-NO" w:eastAsia="nb-NO"/>
              </w:rPr>
              <w:tab/>
            </w:r>
            <w:r w:rsidRPr="001F743C">
              <w:rPr>
                <w:rStyle w:val="Hyperkobling"/>
                <w:noProof/>
                <w:lang w:val="nb-NO"/>
              </w:rPr>
              <w:t>Evaluering - veileder for synstolking i klasserommet</w:t>
            </w:r>
            <w:r>
              <w:rPr>
                <w:noProof/>
                <w:webHidden/>
              </w:rPr>
              <w:tab/>
            </w:r>
            <w:r>
              <w:rPr>
                <w:noProof/>
                <w:webHidden/>
              </w:rPr>
              <w:fldChar w:fldCharType="begin"/>
            </w:r>
            <w:r>
              <w:rPr>
                <w:noProof/>
                <w:webHidden/>
              </w:rPr>
              <w:instrText xml:space="preserve"> PAGEREF _Toc71025138 \h </w:instrText>
            </w:r>
            <w:r>
              <w:rPr>
                <w:noProof/>
                <w:webHidden/>
              </w:rPr>
            </w:r>
            <w:r>
              <w:rPr>
                <w:noProof/>
                <w:webHidden/>
              </w:rPr>
              <w:fldChar w:fldCharType="separate"/>
            </w:r>
            <w:r>
              <w:rPr>
                <w:noProof/>
                <w:webHidden/>
              </w:rPr>
              <w:t>6</w:t>
            </w:r>
            <w:r>
              <w:rPr>
                <w:noProof/>
                <w:webHidden/>
              </w:rPr>
              <w:fldChar w:fldCharType="end"/>
            </w:r>
          </w:hyperlink>
        </w:p>
        <w:p w14:paraId="6F54D980" w14:textId="6C96EFFE" w:rsidR="00DD6550" w:rsidRDefault="00DD6550">
          <w:pPr>
            <w:pStyle w:val="INNH2"/>
            <w:tabs>
              <w:tab w:val="left" w:pos="880"/>
              <w:tab w:val="right" w:leader="dot" w:pos="9062"/>
            </w:tabs>
            <w:rPr>
              <w:rFonts w:eastAsiaTheme="minorEastAsia"/>
              <w:noProof/>
              <w:lang w:val="nb-NO" w:eastAsia="nb-NO"/>
            </w:rPr>
          </w:pPr>
          <w:hyperlink w:anchor="_Toc71025139" w:history="1">
            <w:r w:rsidRPr="001F743C">
              <w:rPr>
                <w:rStyle w:val="Hyperkobling"/>
                <w:noProof/>
                <w:lang w:val="nb-NO"/>
              </w:rPr>
              <w:t>2.5</w:t>
            </w:r>
            <w:r>
              <w:rPr>
                <w:rFonts w:eastAsiaTheme="minorEastAsia"/>
                <w:noProof/>
                <w:lang w:val="nb-NO" w:eastAsia="nb-NO"/>
              </w:rPr>
              <w:tab/>
            </w:r>
            <w:r w:rsidRPr="001F743C">
              <w:rPr>
                <w:rStyle w:val="Hyperkobling"/>
                <w:noProof/>
                <w:lang w:val="nb-NO"/>
              </w:rPr>
              <w:t>Tilbakemeldingen fra skolen som fikk kurset</w:t>
            </w:r>
            <w:r>
              <w:rPr>
                <w:noProof/>
                <w:webHidden/>
              </w:rPr>
              <w:tab/>
            </w:r>
            <w:r>
              <w:rPr>
                <w:noProof/>
                <w:webHidden/>
              </w:rPr>
              <w:fldChar w:fldCharType="begin"/>
            </w:r>
            <w:r>
              <w:rPr>
                <w:noProof/>
                <w:webHidden/>
              </w:rPr>
              <w:instrText xml:space="preserve"> PAGEREF _Toc71025139 \h </w:instrText>
            </w:r>
            <w:r>
              <w:rPr>
                <w:noProof/>
                <w:webHidden/>
              </w:rPr>
            </w:r>
            <w:r>
              <w:rPr>
                <w:noProof/>
                <w:webHidden/>
              </w:rPr>
              <w:fldChar w:fldCharType="separate"/>
            </w:r>
            <w:r>
              <w:rPr>
                <w:noProof/>
                <w:webHidden/>
              </w:rPr>
              <w:t>6</w:t>
            </w:r>
            <w:r>
              <w:rPr>
                <w:noProof/>
                <w:webHidden/>
              </w:rPr>
              <w:fldChar w:fldCharType="end"/>
            </w:r>
          </w:hyperlink>
        </w:p>
        <w:p w14:paraId="252900B5" w14:textId="32805EFF" w:rsidR="00DD6550" w:rsidRDefault="00DD6550">
          <w:pPr>
            <w:pStyle w:val="INNH2"/>
            <w:tabs>
              <w:tab w:val="left" w:pos="880"/>
              <w:tab w:val="right" w:leader="dot" w:pos="9062"/>
            </w:tabs>
            <w:rPr>
              <w:rFonts w:eastAsiaTheme="minorEastAsia"/>
              <w:noProof/>
              <w:lang w:val="nb-NO" w:eastAsia="nb-NO"/>
            </w:rPr>
          </w:pPr>
          <w:hyperlink w:anchor="_Toc71025140" w:history="1">
            <w:r w:rsidRPr="001F743C">
              <w:rPr>
                <w:rStyle w:val="Hyperkobling"/>
                <w:noProof/>
                <w:lang w:val="nb-NO"/>
              </w:rPr>
              <w:t>2.6</w:t>
            </w:r>
            <w:r>
              <w:rPr>
                <w:rFonts w:eastAsiaTheme="minorEastAsia"/>
                <w:noProof/>
                <w:lang w:val="nb-NO" w:eastAsia="nb-NO"/>
              </w:rPr>
              <w:tab/>
            </w:r>
            <w:r w:rsidRPr="001F743C">
              <w:rPr>
                <w:rStyle w:val="Hyperkobling"/>
                <w:noProof/>
                <w:lang w:val="nb-NO"/>
              </w:rPr>
              <w:t>Tilbakemeldingen fra skolen som ikke fikk kurset</w:t>
            </w:r>
            <w:r>
              <w:rPr>
                <w:noProof/>
                <w:webHidden/>
              </w:rPr>
              <w:tab/>
            </w:r>
            <w:r>
              <w:rPr>
                <w:noProof/>
                <w:webHidden/>
              </w:rPr>
              <w:fldChar w:fldCharType="begin"/>
            </w:r>
            <w:r>
              <w:rPr>
                <w:noProof/>
                <w:webHidden/>
              </w:rPr>
              <w:instrText xml:space="preserve"> PAGEREF _Toc71025140 \h </w:instrText>
            </w:r>
            <w:r>
              <w:rPr>
                <w:noProof/>
                <w:webHidden/>
              </w:rPr>
            </w:r>
            <w:r>
              <w:rPr>
                <w:noProof/>
                <w:webHidden/>
              </w:rPr>
              <w:fldChar w:fldCharType="separate"/>
            </w:r>
            <w:r>
              <w:rPr>
                <w:noProof/>
                <w:webHidden/>
              </w:rPr>
              <w:t>8</w:t>
            </w:r>
            <w:r>
              <w:rPr>
                <w:noProof/>
                <w:webHidden/>
              </w:rPr>
              <w:fldChar w:fldCharType="end"/>
            </w:r>
          </w:hyperlink>
        </w:p>
        <w:p w14:paraId="310CE750" w14:textId="42ED4E20" w:rsidR="00DD6550" w:rsidRDefault="00DD6550">
          <w:pPr>
            <w:pStyle w:val="INNH1"/>
            <w:tabs>
              <w:tab w:val="left" w:pos="440"/>
              <w:tab w:val="right" w:leader="dot" w:pos="9062"/>
            </w:tabs>
            <w:rPr>
              <w:rFonts w:eastAsiaTheme="minorEastAsia"/>
              <w:noProof/>
              <w:lang w:val="nb-NO" w:eastAsia="nb-NO"/>
            </w:rPr>
          </w:pPr>
          <w:hyperlink w:anchor="_Toc71025141" w:history="1">
            <w:r w:rsidRPr="001F743C">
              <w:rPr>
                <w:rStyle w:val="Hyperkobling"/>
                <w:noProof/>
                <w:lang w:val="nb-NO"/>
              </w:rPr>
              <w:t>3</w:t>
            </w:r>
            <w:r>
              <w:rPr>
                <w:rFonts w:eastAsiaTheme="minorEastAsia"/>
                <w:noProof/>
                <w:lang w:val="nb-NO" w:eastAsia="nb-NO"/>
              </w:rPr>
              <w:tab/>
            </w:r>
            <w:r w:rsidRPr="001F743C">
              <w:rPr>
                <w:rStyle w:val="Hyperkobling"/>
                <w:noProof/>
                <w:lang w:val="nb-NO"/>
              </w:rPr>
              <w:t>Evaluering - kurs i live synstolking</w:t>
            </w:r>
            <w:r>
              <w:rPr>
                <w:noProof/>
                <w:webHidden/>
              </w:rPr>
              <w:tab/>
            </w:r>
            <w:r>
              <w:rPr>
                <w:noProof/>
                <w:webHidden/>
              </w:rPr>
              <w:fldChar w:fldCharType="begin"/>
            </w:r>
            <w:r>
              <w:rPr>
                <w:noProof/>
                <w:webHidden/>
              </w:rPr>
              <w:instrText xml:space="preserve"> PAGEREF _Toc71025141 \h </w:instrText>
            </w:r>
            <w:r>
              <w:rPr>
                <w:noProof/>
                <w:webHidden/>
              </w:rPr>
            </w:r>
            <w:r>
              <w:rPr>
                <w:noProof/>
                <w:webHidden/>
              </w:rPr>
              <w:fldChar w:fldCharType="separate"/>
            </w:r>
            <w:r>
              <w:rPr>
                <w:noProof/>
                <w:webHidden/>
              </w:rPr>
              <w:t>12</w:t>
            </w:r>
            <w:r>
              <w:rPr>
                <w:noProof/>
                <w:webHidden/>
              </w:rPr>
              <w:fldChar w:fldCharType="end"/>
            </w:r>
          </w:hyperlink>
        </w:p>
        <w:p w14:paraId="5712AD72" w14:textId="28CB63B3" w:rsidR="00DD6550" w:rsidRDefault="00DD6550">
          <w:pPr>
            <w:pStyle w:val="INNH2"/>
            <w:tabs>
              <w:tab w:val="left" w:pos="880"/>
              <w:tab w:val="right" w:leader="dot" w:pos="9062"/>
            </w:tabs>
            <w:rPr>
              <w:rFonts w:eastAsiaTheme="minorEastAsia"/>
              <w:noProof/>
              <w:lang w:val="nb-NO" w:eastAsia="nb-NO"/>
            </w:rPr>
          </w:pPr>
          <w:hyperlink w:anchor="_Toc71025142" w:history="1">
            <w:r w:rsidRPr="001F743C">
              <w:rPr>
                <w:rStyle w:val="Hyperkobling"/>
                <w:noProof/>
                <w:lang w:val="nb-NO"/>
              </w:rPr>
              <w:t>3.1</w:t>
            </w:r>
            <w:r>
              <w:rPr>
                <w:rFonts w:eastAsiaTheme="minorEastAsia"/>
                <w:noProof/>
                <w:lang w:val="nb-NO" w:eastAsia="nb-NO"/>
              </w:rPr>
              <w:tab/>
            </w:r>
            <w:r w:rsidRPr="001F743C">
              <w:rPr>
                <w:rStyle w:val="Hyperkobling"/>
                <w:noProof/>
                <w:lang w:val="nb-NO"/>
              </w:rPr>
              <w:t>Forelderens vurdering</w:t>
            </w:r>
            <w:r>
              <w:rPr>
                <w:noProof/>
                <w:webHidden/>
              </w:rPr>
              <w:tab/>
            </w:r>
            <w:r>
              <w:rPr>
                <w:noProof/>
                <w:webHidden/>
              </w:rPr>
              <w:fldChar w:fldCharType="begin"/>
            </w:r>
            <w:r>
              <w:rPr>
                <w:noProof/>
                <w:webHidden/>
              </w:rPr>
              <w:instrText xml:space="preserve"> PAGEREF _Toc71025142 \h </w:instrText>
            </w:r>
            <w:r>
              <w:rPr>
                <w:noProof/>
                <w:webHidden/>
              </w:rPr>
            </w:r>
            <w:r>
              <w:rPr>
                <w:noProof/>
                <w:webHidden/>
              </w:rPr>
              <w:fldChar w:fldCharType="separate"/>
            </w:r>
            <w:r>
              <w:rPr>
                <w:noProof/>
                <w:webHidden/>
              </w:rPr>
              <w:t>12</w:t>
            </w:r>
            <w:r>
              <w:rPr>
                <w:noProof/>
                <w:webHidden/>
              </w:rPr>
              <w:fldChar w:fldCharType="end"/>
            </w:r>
          </w:hyperlink>
        </w:p>
        <w:p w14:paraId="0294CFE6" w14:textId="4E6CDA9C" w:rsidR="00DD6550" w:rsidRDefault="00DD6550">
          <w:pPr>
            <w:pStyle w:val="INNH2"/>
            <w:tabs>
              <w:tab w:val="left" w:pos="880"/>
              <w:tab w:val="right" w:leader="dot" w:pos="9062"/>
            </w:tabs>
            <w:rPr>
              <w:rFonts w:eastAsiaTheme="minorEastAsia"/>
              <w:noProof/>
              <w:lang w:val="nb-NO" w:eastAsia="nb-NO"/>
            </w:rPr>
          </w:pPr>
          <w:hyperlink w:anchor="_Toc71025143" w:history="1">
            <w:r w:rsidRPr="001F743C">
              <w:rPr>
                <w:rStyle w:val="Hyperkobling"/>
                <w:noProof/>
                <w:lang w:val="nb-NO"/>
              </w:rPr>
              <w:t>3.2</w:t>
            </w:r>
            <w:r>
              <w:rPr>
                <w:rFonts w:eastAsiaTheme="minorEastAsia"/>
                <w:noProof/>
                <w:lang w:val="nb-NO" w:eastAsia="nb-NO"/>
              </w:rPr>
              <w:tab/>
            </w:r>
            <w:r w:rsidRPr="001F743C">
              <w:rPr>
                <w:rStyle w:val="Hyperkobling"/>
                <w:noProof/>
                <w:lang w:val="nb-NO"/>
              </w:rPr>
              <w:t>Lærernes vurdering</w:t>
            </w:r>
            <w:r>
              <w:rPr>
                <w:noProof/>
                <w:webHidden/>
              </w:rPr>
              <w:tab/>
            </w:r>
            <w:r>
              <w:rPr>
                <w:noProof/>
                <w:webHidden/>
              </w:rPr>
              <w:fldChar w:fldCharType="begin"/>
            </w:r>
            <w:r>
              <w:rPr>
                <w:noProof/>
                <w:webHidden/>
              </w:rPr>
              <w:instrText xml:space="preserve"> PAGEREF _Toc71025143 \h </w:instrText>
            </w:r>
            <w:r>
              <w:rPr>
                <w:noProof/>
                <w:webHidden/>
              </w:rPr>
            </w:r>
            <w:r>
              <w:rPr>
                <w:noProof/>
                <w:webHidden/>
              </w:rPr>
              <w:fldChar w:fldCharType="separate"/>
            </w:r>
            <w:r>
              <w:rPr>
                <w:noProof/>
                <w:webHidden/>
              </w:rPr>
              <w:t>12</w:t>
            </w:r>
            <w:r>
              <w:rPr>
                <w:noProof/>
                <w:webHidden/>
              </w:rPr>
              <w:fldChar w:fldCharType="end"/>
            </w:r>
          </w:hyperlink>
        </w:p>
        <w:p w14:paraId="21F86A19" w14:textId="2785CAC4" w:rsidR="00DD6550" w:rsidRDefault="00DD6550">
          <w:pPr>
            <w:pStyle w:val="INNH1"/>
            <w:tabs>
              <w:tab w:val="left" w:pos="440"/>
              <w:tab w:val="right" w:leader="dot" w:pos="9062"/>
            </w:tabs>
            <w:rPr>
              <w:rFonts w:eastAsiaTheme="minorEastAsia"/>
              <w:noProof/>
              <w:lang w:val="nb-NO" w:eastAsia="nb-NO"/>
            </w:rPr>
          </w:pPr>
          <w:hyperlink w:anchor="_Toc71025144" w:history="1">
            <w:r w:rsidRPr="001F743C">
              <w:rPr>
                <w:rStyle w:val="Hyperkobling"/>
                <w:noProof/>
                <w:lang w:val="nb-NO"/>
              </w:rPr>
              <w:t>4</w:t>
            </w:r>
            <w:r>
              <w:rPr>
                <w:rFonts w:eastAsiaTheme="minorEastAsia"/>
                <w:noProof/>
                <w:lang w:val="nb-NO" w:eastAsia="nb-NO"/>
              </w:rPr>
              <w:tab/>
            </w:r>
            <w:r w:rsidRPr="001F743C">
              <w:rPr>
                <w:rStyle w:val="Hyperkobling"/>
                <w:noProof/>
                <w:lang w:val="nb-NO"/>
              </w:rPr>
              <w:t>Evaluering - temasamling for medelever</w:t>
            </w:r>
            <w:r>
              <w:rPr>
                <w:noProof/>
                <w:webHidden/>
              </w:rPr>
              <w:tab/>
            </w:r>
            <w:r>
              <w:rPr>
                <w:noProof/>
                <w:webHidden/>
              </w:rPr>
              <w:fldChar w:fldCharType="begin"/>
            </w:r>
            <w:r>
              <w:rPr>
                <w:noProof/>
                <w:webHidden/>
              </w:rPr>
              <w:instrText xml:space="preserve"> PAGEREF _Toc71025144 \h </w:instrText>
            </w:r>
            <w:r>
              <w:rPr>
                <w:noProof/>
                <w:webHidden/>
              </w:rPr>
            </w:r>
            <w:r>
              <w:rPr>
                <w:noProof/>
                <w:webHidden/>
              </w:rPr>
              <w:fldChar w:fldCharType="separate"/>
            </w:r>
            <w:r>
              <w:rPr>
                <w:noProof/>
                <w:webHidden/>
              </w:rPr>
              <w:t>13</w:t>
            </w:r>
            <w:r>
              <w:rPr>
                <w:noProof/>
                <w:webHidden/>
              </w:rPr>
              <w:fldChar w:fldCharType="end"/>
            </w:r>
          </w:hyperlink>
        </w:p>
        <w:p w14:paraId="520AF5C2" w14:textId="6097FCEF" w:rsidR="00DD6550" w:rsidRDefault="00DD6550">
          <w:pPr>
            <w:pStyle w:val="INNH1"/>
            <w:tabs>
              <w:tab w:val="left" w:pos="440"/>
              <w:tab w:val="right" w:leader="dot" w:pos="9062"/>
            </w:tabs>
            <w:rPr>
              <w:rFonts w:eastAsiaTheme="minorEastAsia"/>
              <w:noProof/>
              <w:lang w:val="nb-NO" w:eastAsia="nb-NO"/>
            </w:rPr>
          </w:pPr>
          <w:hyperlink w:anchor="_Toc71025145" w:history="1">
            <w:r w:rsidRPr="001F743C">
              <w:rPr>
                <w:rStyle w:val="Hyperkobling"/>
                <w:noProof/>
                <w:lang w:val="nb-NO"/>
              </w:rPr>
              <w:t>5</w:t>
            </w:r>
            <w:r>
              <w:rPr>
                <w:rFonts w:eastAsiaTheme="minorEastAsia"/>
                <w:noProof/>
                <w:lang w:val="nb-NO" w:eastAsia="nb-NO"/>
              </w:rPr>
              <w:tab/>
            </w:r>
            <w:r w:rsidRPr="001F743C">
              <w:rPr>
                <w:rStyle w:val="Hyperkobling"/>
                <w:noProof/>
                <w:lang w:val="nb-NO"/>
              </w:rPr>
              <w:t>Oppsummering</w:t>
            </w:r>
            <w:r>
              <w:rPr>
                <w:noProof/>
                <w:webHidden/>
              </w:rPr>
              <w:tab/>
            </w:r>
            <w:r>
              <w:rPr>
                <w:noProof/>
                <w:webHidden/>
              </w:rPr>
              <w:fldChar w:fldCharType="begin"/>
            </w:r>
            <w:r>
              <w:rPr>
                <w:noProof/>
                <w:webHidden/>
              </w:rPr>
              <w:instrText xml:space="preserve"> PAGEREF _Toc71025145 \h </w:instrText>
            </w:r>
            <w:r>
              <w:rPr>
                <w:noProof/>
                <w:webHidden/>
              </w:rPr>
            </w:r>
            <w:r>
              <w:rPr>
                <w:noProof/>
                <w:webHidden/>
              </w:rPr>
              <w:fldChar w:fldCharType="separate"/>
            </w:r>
            <w:r>
              <w:rPr>
                <w:noProof/>
                <w:webHidden/>
              </w:rPr>
              <w:t>15</w:t>
            </w:r>
            <w:r>
              <w:rPr>
                <w:noProof/>
                <w:webHidden/>
              </w:rPr>
              <w:fldChar w:fldCharType="end"/>
            </w:r>
          </w:hyperlink>
        </w:p>
        <w:p w14:paraId="0982F88F" w14:textId="2C1D3E4B" w:rsidR="00DD6550" w:rsidRDefault="00DD6550">
          <w:pPr>
            <w:pStyle w:val="INNH1"/>
            <w:tabs>
              <w:tab w:val="left" w:pos="440"/>
              <w:tab w:val="right" w:leader="dot" w:pos="9062"/>
            </w:tabs>
            <w:rPr>
              <w:rFonts w:eastAsiaTheme="minorEastAsia"/>
              <w:noProof/>
              <w:lang w:val="nb-NO" w:eastAsia="nb-NO"/>
            </w:rPr>
          </w:pPr>
          <w:hyperlink w:anchor="_Toc71025146" w:history="1">
            <w:r w:rsidRPr="001F743C">
              <w:rPr>
                <w:rStyle w:val="Hyperkobling"/>
                <w:noProof/>
                <w:lang w:val="nb-NO"/>
              </w:rPr>
              <w:t>6</w:t>
            </w:r>
            <w:r>
              <w:rPr>
                <w:rFonts w:eastAsiaTheme="minorEastAsia"/>
                <w:noProof/>
                <w:lang w:val="nb-NO" w:eastAsia="nb-NO"/>
              </w:rPr>
              <w:tab/>
            </w:r>
            <w:r w:rsidRPr="001F743C">
              <w:rPr>
                <w:rStyle w:val="Hyperkobling"/>
                <w:noProof/>
                <w:lang w:val="nb-NO"/>
              </w:rPr>
              <w:t>Referanser</w:t>
            </w:r>
            <w:r>
              <w:rPr>
                <w:noProof/>
                <w:webHidden/>
              </w:rPr>
              <w:tab/>
            </w:r>
            <w:r>
              <w:rPr>
                <w:noProof/>
                <w:webHidden/>
              </w:rPr>
              <w:fldChar w:fldCharType="begin"/>
            </w:r>
            <w:r>
              <w:rPr>
                <w:noProof/>
                <w:webHidden/>
              </w:rPr>
              <w:instrText xml:space="preserve"> PAGEREF _Toc71025146 \h </w:instrText>
            </w:r>
            <w:r>
              <w:rPr>
                <w:noProof/>
                <w:webHidden/>
              </w:rPr>
            </w:r>
            <w:r>
              <w:rPr>
                <w:noProof/>
                <w:webHidden/>
              </w:rPr>
              <w:fldChar w:fldCharType="separate"/>
            </w:r>
            <w:r>
              <w:rPr>
                <w:noProof/>
                <w:webHidden/>
              </w:rPr>
              <w:t>16</w:t>
            </w:r>
            <w:r>
              <w:rPr>
                <w:noProof/>
                <w:webHidden/>
              </w:rPr>
              <w:fldChar w:fldCharType="end"/>
            </w:r>
          </w:hyperlink>
        </w:p>
        <w:p w14:paraId="1DA735A6" w14:textId="235FBFD4" w:rsidR="00F2097D" w:rsidRPr="00FA4D7C" w:rsidRDefault="00F2097D" w:rsidP="00F2097D">
          <w:pPr>
            <w:rPr>
              <w:lang w:val="nb-NO"/>
            </w:rPr>
          </w:pPr>
          <w:r w:rsidRPr="00FA4D7C">
            <w:rPr>
              <w:b/>
              <w:bCs/>
              <w:lang w:val="nb-NO"/>
            </w:rPr>
            <w:fldChar w:fldCharType="end"/>
          </w:r>
          <w:r w:rsidRPr="00FA4D7C">
            <w:rPr>
              <w:b/>
              <w:bCs/>
              <w:lang w:val="nb-NO"/>
            </w:rPr>
            <w:fldChar w:fldCharType="begin"/>
          </w:r>
          <w:r w:rsidRPr="00FA4D7C">
            <w:rPr>
              <w:b/>
              <w:bCs/>
              <w:lang w:val="nb-NO"/>
            </w:rPr>
            <w:instrText xml:space="preserve">  </w:instrText>
          </w:r>
          <w:r w:rsidRPr="00FA4D7C">
            <w:rPr>
              <w:b/>
              <w:bCs/>
              <w:lang w:val="nb-NO"/>
            </w:rPr>
            <w:fldChar w:fldCharType="end"/>
          </w:r>
        </w:p>
      </w:sdtContent>
    </w:sdt>
    <w:p w14:paraId="7CE12D70" w14:textId="77777777" w:rsidR="00EE472C" w:rsidRPr="00FA4D7C" w:rsidRDefault="00F2097D" w:rsidP="00EE472C">
      <w:pPr>
        <w:rPr>
          <w:lang w:val="nb-NO"/>
        </w:rPr>
      </w:pPr>
      <w:r w:rsidRPr="00FA4D7C">
        <w:rPr>
          <w:lang w:val="nb-NO"/>
        </w:rPr>
        <w:br w:type="page"/>
      </w:r>
    </w:p>
    <w:p w14:paraId="3C65EB25" w14:textId="77777777" w:rsidR="00EE472C" w:rsidRPr="00FA4D7C" w:rsidRDefault="00EE472C" w:rsidP="00EE472C">
      <w:pPr>
        <w:pStyle w:val="Overskrift1"/>
        <w:rPr>
          <w:lang w:val="nb-NO"/>
        </w:rPr>
      </w:pPr>
      <w:bookmarkStart w:id="1" w:name="_Toc71025133"/>
      <w:r w:rsidRPr="00FA4D7C">
        <w:rPr>
          <w:lang w:val="nb-NO"/>
        </w:rPr>
        <w:lastRenderedPageBreak/>
        <w:t>Bakgrunn</w:t>
      </w:r>
      <w:bookmarkEnd w:id="1"/>
      <w:r w:rsidRPr="00FA4D7C">
        <w:rPr>
          <w:lang w:val="nb-NO"/>
        </w:rPr>
        <w:t xml:space="preserve"> </w:t>
      </w:r>
    </w:p>
    <w:p w14:paraId="4AB19E8C" w14:textId="4BA17E1D" w:rsidR="00C24640" w:rsidRPr="00FA4D7C" w:rsidRDefault="00C24640" w:rsidP="00EE472C">
      <w:pPr>
        <w:rPr>
          <w:lang w:val="nb-NO"/>
        </w:rPr>
      </w:pPr>
      <w:r w:rsidRPr="00FA4D7C">
        <w:rPr>
          <w:lang w:val="nb-NO"/>
        </w:rPr>
        <w:t xml:space="preserve">Foresatte til synshemmede barn og unge </w:t>
      </w:r>
      <w:r w:rsidR="002F5963" w:rsidRPr="00FA4D7C">
        <w:rPr>
          <w:lang w:val="nb-NO"/>
        </w:rPr>
        <w:t>så</w:t>
      </w:r>
      <w:r w:rsidRPr="00FA4D7C">
        <w:rPr>
          <w:lang w:val="nb-NO"/>
        </w:rPr>
        <w:t xml:space="preserve"> at det </w:t>
      </w:r>
      <w:r w:rsidR="002F5963" w:rsidRPr="00FA4D7C">
        <w:rPr>
          <w:lang w:val="nb-NO"/>
        </w:rPr>
        <w:t>var</w:t>
      </w:r>
      <w:r w:rsidRPr="00FA4D7C">
        <w:rPr>
          <w:lang w:val="nb-NO"/>
        </w:rPr>
        <w:t xml:space="preserve"> et stort behov</w:t>
      </w:r>
      <w:r w:rsidR="00E71654" w:rsidRPr="00FA4D7C">
        <w:rPr>
          <w:lang w:val="nb-NO"/>
        </w:rPr>
        <w:t xml:space="preserve"> </w:t>
      </w:r>
      <w:r w:rsidRPr="00FA4D7C">
        <w:rPr>
          <w:lang w:val="nb-NO"/>
        </w:rPr>
        <w:t xml:space="preserve">for å gi ansatte i grunnskolen kunnskap om synstolking og hvor stor forskjell det </w:t>
      </w:r>
      <w:r w:rsidR="00E71654" w:rsidRPr="00FA4D7C">
        <w:rPr>
          <w:lang w:val="nb-NO"/>
        </w:rPr>
        <w:t>ut</w:t>
      </w:r>
      <w:r w:rsidRPr="00FA4D7C">
        <w:rPr>
          <w:lang w:val="nb-NO"/>
        </w:rPr>
        <w:t>gjør for det pedagogiske utbyttet.</w:t>
      </w:r>
      <w:r w:rsidR="002F7526" w:rsidRPr="00FA4D7C">
        <w:rPr>
          <w:lang w:val="nb-NO"/>
        </w:rPr>
        <w:t xml:space="preserve"> </w:t>
      </w:r>
      <w:r w:rsidRPr="00FA4D7C">
        <w:rPr>
          <w:lang w:val="nb-NO"/>
        </w:rPr>
        <w:t xml:space="preserve">Prosjektet Synstolking i klasserommet </w:t>
      </w:r>
      <w:r w:rsidR="002F5963" w:rsidRPr="00FA4D7C">
        <w:rPr>
          <w:lang w:val="nb-NO"/>
        </w:rPr>
        <w:t xml:space="preserve">hadde </w:t>
      </w:r>
      <w:r w:rsidR="002F7526" w:rsidRPr="00FA4D7C">
        <w:rPr>
          <w:lang w:val="nb-NO"/>
        </w:rPr>
        <w:t xml:space="preserve">derfor </w:t>
      </w:r>
      <w:r w:rsidRPr="00FA4D7C">
        <w:rPr>
          <w:lang w:val="nb-NO"/>
        </w:rPr>
        <w:t>en ambisjon om å løfte læreres kompetanse og bevissthet om live synstolking.</w:t>
      </w:r>
      <w:r w:rsidR="002F7526" w:rsidRPr="00FA4D7C">
        <w:rPr>
          <w:lang w:val="nb-NO"/>
        </w:rPr>
        <w:t xml:space="preserve"> Nærmere bestemt </w:t>
      </w:r>
      <w:r w:rsidR="002F5963" w:rsidRPr="00FA4D7C">
        <w:rPr>
          <w:lang w:val="nb-NO"/>
        </w:rPr>
        <w:t xml:space="preserve">var </w:t>
      </w:r>
      <w:r w:rsidR="002F7526" w:rsidRPr="00FA4D7C">
        <w:rPr>
          <w:lang w:val="nb-NO"/>
        </w:rPr>
        <w:t>hovedmålet i prosjektet:</w:t>
      </w:r>
    </w:p>
    <w:p w14:paraId="55D98ABF" w14:textId="5BFF1D31" w:rsidR="002F7526" w:rsidRPr="00FA4D7C" w:rsidRDefault="002F7526" w:rsidP="00EE472C">
      <w:pPr>
        <w:rPr>
          <w:lang w:val="nb-NO"/>
        </w:rPr>
      </w:pPr>
      <w:r w:rsidRPr="00FA4D7C">
        <w:rPr>
          <w:lang w:val="nb-NO"/>
        </w:rPr>
        <w:t xml:space="preserve">Utforske og finne fram til gode tekniske, praktiske og pedagogiske løsninger for live synstolking i grunnskolen.  </w:t>
      </w:r>
    </w:p>
    <w:p w14:paraId="2DE85B1C" w14:textId="22CD14B8" w:rsidR="008407BB" w:rsidRPr="00FA4D7C" w:rsidRDefault="0077257B" w:rsidP="0077257B">
      <w:pPr>
        <w:rPr>
          <w:lang w:val="nb-NO"/>
        </w:rPr>
      </w:pPr>
      <w:r w:rsidRPr="00FA4D7C">
        <w:rPr>
          <w:lang w:val="nb-NO"/>
        </w:rPr>
        <w:t xml:space="preserve">Prosjektet ble innledet med en kunnskapsinnsamling om tekniske, praktiske og pedagogiske løsninger for synstolking i klasserommet. Resultatene er oppsummert i rapporten: Kunnskapsinnsamling om synstolking i klasserommet [1]. </w:t>
      </w:r>
      <w:r w:rsidR="008407BB" w:rsidRPr="00FA4D7C">
        <w:rPr>
          <w:lang w:val="nb-NO"/>
        </w:rPr>
        <w:t>Med bakgrunn i kunnskapsinnsamlingen ble følgende utviklet:</w:t>
      </w:r>
    </w:p>
    <w:p w14:paraId="4C843BFC" w14:textId="77777777" w:rsidR="008407BB" w:rsidRPr="00FA4D7C" w:rsidRDefault="008407BB" w:rsidP="008407BB">
      <w:pPr>
        <w:pStyle w:val="Punktliste"/>
      </w:pPr>
      <w:r w:rsidRPr="00FA4D7C">
        <w:t>En veileder for synstolking i klasserommet</w:t>
      </w:r>
    </w:p>
    <w:p w14:paraId="27D94A62" w14:textId="34E32971" w:rsidR="008407BB" w:rsidRPr="00FA4D7C" w:rsidRDefault="008407BB" w:rsidP="008407BB">
      <w:pPr>
        <w:pStyle w:val="Punktliste"/>
      </w:pPr>
      <w:r w:rsidRPr="00FA4D7C">
        <w:t>Et kurs i live synstolking</w:t>
      </w:r>
    </w:p>
    <w:p w14:paraId="09B9994A" w14:textId="3908A8E2" w:rsidR="008407BB" w:rsidRPr="00FA4D7C" w:rsidRDefault="008407BB" w:rsidP="008407BB">
      <w:pPr>
        <w:pStyle w:val="Punktliste"/>
      </w:pPr>
      <w:r w:rsidRPr="00FA4D7C">
        <w:t>En temasamling for medelever om synstolking</w:t>
      </w:r>
    </w:p>
    <w:p w14:paraId="6FB2EAA9" w14:textId="7D44C1A9" w:rsidR="008407BB" w:rsidRPr="00FA4D7C" w:rsidRDefault="008407BB" w:rsidP="0077257B">
      <w:pPr>
        <w:rPr>
          <w:lang w:val="nb-NO"/>
        </w:rPr>
      </w:pPr>
      <w:r w:rsidRPr="00FA4D7C">
        <w:rPr>
          <w:lang w:val="nb-NO"/>
        </w:rPr>
        <w:t xml:space="preserve">Denne rapporten redegjør for </w:t>
      </w:r>
      <w:r w:rsidR="00037E2F" w:rsidRPr="00FA4D7C">
        <w:rPr>
          <w:lang w:val="nb-NO"/>
        </w:rPr>
        <w:t xml:space="preserve">brukertestingen </w:t>
      </w:r>
      <w:r w:rsidRPr="00FA4D7C">
        <w:rPr>
          <w:lang w:val="nb-NO"/>
        </w:rPr>
        <w:t>av veilederen, kurset og temasamlingen.</w:t>
      </w:r>
    </w:p>
    <w:p w14:paraId="40A6FF66" w14:textId="77777777" w:rsidR="00234EFE" w:rsidRPr="00FA4D7C" w:rsidRDefault="00234EFE" w:rsidP="00234EFE">
      <w:pPr>
        <w:keepNext/>
        <w:rPr>
          <w:lang w:val="nb-NO"/>
        </w:rPr>
      </w:pPr>
      <w:r w:rsidRPr="00FA4D7C">
        <w:rPr>
          <w:noProof/>
          <w:lang w:val="nb-NO"/>
        </w:rPr>
        <w:drawing>
          <wp:inline distT="0" distB="0" distL="0" distR="0" wp14:anchorId="76489EA5" wp14:editId="2D76A138">
            <wp:extent cx="5760720" cy="3240405"/>
            <wp:effectExtent l="0" t="0" r="0" b="0"/>
            <wp:docPr id="2" name="Bilde 2" descr="Sol sitter på stranda sammen med barnehageonkelen. De ser på hver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Sol sitter på stranda sammen med barnehageonkelen. De ser på hverandre."/>
                    <pic:cNvPicPr/>
                  </pic:nvPicPr>
                  <pic:blipFill>
                    <a:blip r:embed="rId1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51C65E6D" w14:textId="4D7F6E7A" w:rsidR="00234EFE" w:rsidRPr="00FA4D7C" w:rsidRDefault="00234EFE" w:rsidP="00234EFE">
      <w:pPr>
        <w:pStyle w:val="Bildetekst"/>
        <w:rPr>
          <w:lang w:val="nb-NO"/>
        </w:rPr>
      </w:pPr>
      <w:r w:rsidRPr="00FA4D7C">
        <w:rPr>
          <w:lang w:val="nb-NO"/>
        </w:rPr>
        <w:t xml:space="preserve">På temasamlingen ble et klipp fra “Sol, snart seks” vist. </w:t>
      </w:r>
    </w:p>
    <w:p w14:paraId="4B6E7313" w14:textId="0AD600AB" w:rsidR="008407BB" w:rsidRPr="00FA4D7C" w:rsidRDefault="008407BB" w:rsidP="008407BB">
      <w:pPr>
        <w:rPr>
          <w:lang w:val="nb-NO"/>
        </w:rPr>
      </w:pPr>
    </w:p>
    <w:p w14:paraId="1EE663EA" w14:textId="77777777" w:rsidR="007860B1" w:rsidRPr="00FA4D7C" w:rsidRDefault="007860B1">
      <w:pPr>
        <w:spacing w:after="160" w:line="259" w:lineRule="auto"/>
        <w:rPr>
          <w:rFonts w:asciiTheme="majorHAnsi" w:eastAsiaTheme="majorEastAsia" w:hAnsiTheme="majorHAnsi" w:cstheme="majorBidi"/>
          <w:color w:val="2F5496" w:themeColor="accent1" w:themeShade="BF"/>
          <w:sz w:val="32"/>
          <w:szCs w:val="32"/>
          <w:lang w:val="nb-NO"/>
        </w:rPr>
      </w:pPr>
      <w:r w:rsidRPr="00FA4D7C">
        <w:rPr>
          <w:lang w:val="nb-NO"/>
        </w:rPr>
        <w:br w:type="page"/>
      </w:r>
    </w:p>
    <w:p w14:paraId="4EE44523" w14:textId="30A0ABAA" w:rsidR="008407BB" w:rsidRPr="00FA4D7C" w:rsidRDefault="00F15A85" w:rsidP="00F15A85">
      <w:pPr>
        <w:pStyle w:val="Overskrift1"/>
        <w:rPr>
          <w:lang w:val="nb-NO"/>
        </w:rPr>
      </w:pPr>
      <w:bookmarkStart w:id="2" w:name="_Toc71025134"/>
      <w:r w:rsidRPr="00FA4D7C">
        <w:rPr>
          <w:lang w:val="nb-NO"/>
        </w:rPr>
        <w:lastRenderedPageBreak/>
        <w:t>Om brukertesten</w:t>
      </w:r>
      <w:bookmarkEnd w:id="2"/>
    </w:p>
    <w:p w14:paraId="42B056A8" w14:textId="4FDA32F4" w:rsidR="001E3BE3" w:rsidRDefault="00567546" w:rsidP="0077257B">
      <w:pPr>
        <w:rPr>
          <w:lang w:val="nb-NO"/>
        </w:rPr>
      </w:pPr>
      <w:r w:rsidRPr="00FA4D7C">
        <w:rPr>
          <w:lang w:val="nb-NO"/>
        </w:rPr>
        <w:t xml:space="preserve">En invitasjon til å delta i brukertesten ble spredt via Norges Blindeforbunds og </w:t>
      </w:r>
      <w:proofErr w:type="spellStart"/>
      <w:r w:rsidRPr="00FA4D7C">
        <w:rPr>
          <w:lang w:val="nb-NO"/>
        </w:rPr>
        <w:t>MediaLTs</w:t>
      </w:r>
      <w:proofErr w:type="spellEnd"/>
      <w:r w:rsidRPr="00FA4D7C">
        <w:rPr>
          <w:lang w:val="nb-NO"/>
        </w:rPr>
        <w:t xml:space="preserve"> informasjonskanaler. Målsetningen var å rekruttere to grunnskoler, som hadde en eller flere synshemmede elever. Høsten 2020 var det inngått avtaler med to grunnskoler, som begge signerte et informasjons- og samtykkeskjema. A</w:t>
      </w:r>
      <w:r w:rsidR="00FA4D7C" w:rsidRPr="00FA4D7C">
        <w:rPr>
          <w:lang w:val="nb-NO"/>
        </w:rPr>
        <w:t>l</w:t>
      </w:r>
      <w:r w:rsidRPr="00FA4D7C">
        <w:rPr>
          <w:lang w:val="nb-NO"/>
        </w:rPr>
        <w:t>le dataene er anon</w:t>
      </w:r>
      <w:r w:rsidR="00AA4F05" w:rsidRPr="00FA4D7C">
        <w:rPr>
          <w:lang w:val="nb-NO"/>
        </w:rPr>
        <w:t>y</w:t>
      </w:r>
      <w:r w:rsidRPr="00FA4D7C">
        <w:rPr>
          <w:lang w:val="nb-NO"/>
        </w:rPr>
        <w:t xml:space="preserve">misert, og behandlet i tråd med </w:t>
      </w:r>
      <w:proofErr w:type="spellStart"/>
      <w:r w:rsidRPr="00FA4D7C">
        <w:rPr>
          <w:lang w:val="nb-NO"/>
        </w:rPr>
        <w:t>MediaLTs</w:t>
      </w:r>
      <w:proofErr w:type="spellEnd"/>
      <w:r w:rsidRPr="00FA4D7C">
        <w:rPr>
          <w:lang w:val="nb-NO"/>
        </w:rPr>
        <w:t xml:space="preserve"> instruks for håndtering av personopplysninger i brukertesting.</w:t>
      </w:r>
      <w:r w:rsidR="001E3BE3">
        <w:rPr>
          <w:lang w:val="nb-NO"/>
        </w:rPr>
        <w:t xml:space="preserve"> </w:t>
      </w:r>
      <w:r w:rsidR="00037E2F" w:rsidRPr="00FA4D7C">
        <w:rPr>
          <w:lang w:val="nb-NO"/>
        </w:rPr>
        <w:t xml:space="preserve">Brukertesten ble gjennomført i januar og februar 2021. </w:t>
      </w:r>
    </w:p>
    <w:p w14:paraId="6BA7DD39" w14:textId="77777777" w:rsidR="001E3BE3" w:rsidRDefault="001E3BE3" w:rsidP="0077257B">
      <w:pPr>
        <w:rPr>
          <w:lang w:val="nb-NO"/>
        </w:rPr>
      </w:pPr>
    </w:p>
    <w:p w14:paraId="7ADC414B" w14:textId="0129CA27" w:rsidR="001E3BE3" w:rsidRDefault="001E3BE3" w:rsidP="001E3BE3">
      <w:pPr>
        <w:pStyle w:val="Overskrift2"/>
        <w:rPr>
          <w:lang w:val="nb-NO"/>
        </w:rPr>
      </w:pPr>
      <w:bookmarkStart w:id="3" w:name="_Toc71025135"/>
      <w:r>
        <w:rPr>
          <w:lang w:val="nb-NO"/>
        </w:rPr>
        <w:t>Om Brukertesten av veilederen</w:t>
      </w:r>
      <w:bookmarkEnd w:id="3"/>
    </w:p>
    <w:p w14:paraId="1A98B522" w14:textId="6EC1C34B" w:rsidR="00037E2F" w:rsidRPr="00FA4D7C" w:rsidRDefault="00037E2F" w:rsidP="0077257B">
      <w:pPr>
        <w:rPr>
          <w:lang w:val="nb-NO"/>
        </w:rPr>
      </w:pPr>
      <w:r w:rsidRPr="00FA4D7C">
        <w:rPr>
          <w:lang w:val="nb-NO"/>
        </w:rPr>
        <w:t xml:space="preserve">Begge skolene fikk tilsendt veilederen. Hensikten med testen var å finne ut hvor godt veilederen fungerte med tanke på å </w:t>
      </w:r>
      <w:proofErr w:type="spellStart"/>
      <w:r w:rsidRPr="00FA4D7C">
        <w:rPr>
          <w:lang w:val="nb-NO"/>
        </w:rPr>
        <w:t>synstolke</w:t>
      </w:r>
      <w:proofErr w:type="spellEnd"/>
      <w:r w:rsidRPr="00FA4D7C">
        <w:rPr>
          <w:lang w:val="nb-NO"/>
        </w:rPr>
        <w:t xml:space="preserve"> i klasserommet. De brukte den i undervisningen og ga tilbakemelding på hvordan det fungerte. Nærmere bestemt ga lærerne tilbakemelding på følgende måte:</w:t>
      </w:r>
    </w:p>
    <w:p w14:paraId="261D06E9" w14:textId="7820A008" w:rsidR="00037E2F" w:rsidRPr="00FA4D7C" w:rsidRDefault="00037E2F" w:rsidP="00037E2F">
      <w:pPr>
        <w:pStyle w:val="Punktliste"/>
      </w:pPr>
      <w:r w:rsidRPr="00FA4D7C">
        <w:t xml:space="preserve">Jevnlig </w:t>
      </w:r>
      <w:r w:rsidR="007D7D43" w:rsidRPr="00FA4D7C">
        <w:t>rapportering</w:t>
      </w:r>
      <w:r w:rsidR="00FA4D7C" w:rsidRPr="00FA4D7C">
        <w:t xml:space="preserve"> underveis</w:t>
      </w:r>
    </w:p>
    <w:p w14:paraId="38948FAD" w14:textId="3AF0E979" w:rsidR="00037E2F" w:rsidRPr="00FA4D7C" w:rsidRDefault="00037E2F" w:rsidP="00037E2F">
      <w:pPr>
        <w:pStyle w:val="Punktliste"/>
      </w:pPr>
      <w:r w:rsidRPr="00FA4D7C">
        <w:t>Svar på et spørreskjema mot slutten av testperioden</w:t>
      </w:r>
    </w:p>
    <w:p w14:paraId="1F2CA070" w14:textId="1BF4BA01" w:rsidR="00326872" w:rsidRPr="00FA4D7C" w:rsidRDefault="00326872" w:rsidP="00326872">
      <w:pPr>
        <w:rPr>
          <w:lang w:val="nb-NO"/>
        </w:rPr>
      </w:pPr>
      <w:r w:rsidRPr="00FA4D7C">
        <w:rPr>
          <w:lang w:val="nb-NO"/>
        </w:rPr>
        <w:t xml:space="preserve">For å gjennomføre </w:t>
      </w:r>
      <w:proofErr w:type="spellStart"/>
      <w:r w:rsidR="007D7D43" w:rsidRPr="00FA4D7C">
        <w:rPr>
          <w:lang w:val="nb-NO"/>
        </w:rPr>
        <w:t>underveisrapporteringen</w:t>
      </w:r>
      <w:proofErr w:type="spellEnd"/>
      <w:r w:rsidRPr="00FA4D7C">
        <w:rPr>
          <w:lang w:val="nb-NO"/>
        </w:rPr>
        <w:t xml:space="preserve"> ble lærerne bedt om å notere erfaringer fortløpende. Dessuten ble det lagt opp til at de</w:t>
      </w:r>
      <w:r w:rsidR="00FA4D7C" w:rsidRPr="00FA4D7C">
        <w:rPr>
          <w:lang w:val="nb-NO"/>
        </w:rPr>
        <w:t xml:space="preserve"> – </w:t>
      </w:r>
      <w:r w:rsidRPr="00FA4D7C">
        <w:rPr>
          <w:lang w:val="nb-NO"/>
        </w:rPr>
        <w:t>enten</w:t>
      </w:r>
      <w:r w:rsidR="00FA4D7C" w:rsidRPr="00FA4D7C">
        <w:rPr>
          <w:lang w:val="nb-NO"/>
        </w:rPr>
        <w:t xml:space="preserve"> </w:t>
      </w:r>
      <w:r w:rsidRPr="00FA4D7C">
        <w:rPr>
          <w:lang w:val="nb-NO"/>
        </w:rPr>
        <w:t>hver for seg eller felles</w:t>
      </w:r>
      <w:r w:rsidR="00FA4D7C" w:rsidRPr="00FA4D7C">
        <w:rPr>
          <w:lang w:val="nb-NO"/>
        </w:rPr>
        <w:t xml:space="preserve"> – </w:t>
      </w:r>
      <w:r w:rsidRPr="00FA4D7C">
        <w:rPr>
          <w:lang w:val="nb-NO"/>
        </w:rPr>
        <w:t>en</w:t>
      </w:r>
      <w:r w:rsidR="00FA4D7C" w:rsidRPr="00FA4D7C">
        <w:rPr>
          <w:lang w:val="nb-NO"/>
        </w:rPr>
        <w:t xml:space="preserve"> </w:t>
      </w:r>
      <w:r w:rsidRPr="00FA4D7C">
        <w:rPr>
          <w:lang w:val="nb-NO"/>
        </w:rPr>
        <w:t>gang i uken besvarte følgende to spørsmål:</w:t>
      </w:r>
    </w:p>
    <w:p w14:paraId="0E13B4D1" w14:textId="0CFE8875" w:rsidR="00326872" w:rsidRPr="00FA4D7C" w:rsidRDefault="00326872" w:rsidP="00326872">
      <w:pPr>
        <w:pStyle w:val="Punktliste"/>
      </w:pPr>
      <w:r w:rsidRPr="00FA4D7C">
        <w:t>Hvilke synstolkinger er gjort denne uken?</w:t>
      </w:r>
    </w:p>
    <w:p w14:paraId="250C7E62" w14:textId="0B0DA4E2" w:rsidR="00326872" w:rsidRPr="00FA4D7C" w:rsidRDefault="00326872" w:rsidP="00326872">
      <w:pPr>
        <w:pStyle w:val="Punktliste"/>
      </w:pPr>
      <w:r w:rsidRPr="00FA4D7C">
        <w:t>Hva er erfaringene med den synstolkingen som er gjort?</w:t>
      </w:r>
    </w:p>
    <w:p w14:paraId="13391999" w14:textId="26F39F14" w:rsidR="00326872" w:rsidRPr="00FA4D7C" w:rsidRDefault="00326872" w:rsidP="00326872">
      <w:pPr>
        <w:rPr>
          <w:lang w:val="nb-NO"/>
        </w:rPr>
      </w:pPr>
      <w:r w:rsidRPr="00FA4D7C">
        <w:rPr>
          <w:lang w:val="nb-NO"/>
        </w:rPr>
        <w:t xml:space="preserve">Svarene på disse spørsmålene ble koblet opp mot veilederen, </w:t>
      </w:r>
      <w:r w:rsidR="00FA4D7C" w:rsidRPr="00FA4D7C">
        <w:rPr>
          <w:lang w:val="nb-NO"/>
        </w:rPr>
        <w:t xml:space="preserve">og </w:t>
      </w:r>
      <w:r w:rsidRPr="00FA4D7C">
        <w:rPr>
          <w:lang w:val="nb-NO"/>
        </w:rPr>
        <w:t>hvordan det fungerte å bruke den og om det var behov for endringer i den.</w:t>
      </w:r>
    </w:p>
    <w:p w14:paraId="761281E9" w14:textId="622FCB3C" w:rsidR="00670432" w:rsidRPr="00FA4D7C" w:rsidRDefault="00670432" w:rsidP="0077257B">
      <w:pPr>
        <w:rPr>
          <w:lang w:val="nb-NO"/>
        </w:rPr>
      </w:pPr>
      <w:r w:rsidRPr="00FA4D7C">
        <w:rPr>
          <w:lang w:val="nb-NO"/>
        </w:rPr>
        <w:t>Lærerne ble bedt om å bes</w:t>
      </w:r>
      <w:r w:rsidR="000E0164" w:rsidRPr="00FA4D7C">
        <w:rPr>
          <w:lang w:val="nb-NO"/>
        </w:rPr>
        <w:t>v</w:t>
      </w:r>
      <w:r w:rsidRPr="00FA4D7C">
        <w:rPr>
          <w:lang w:val="nb-NO"/>
        </w:rPr>
        <w:t>are følgende spørsmål mot slutten av testperioden:</w:t>
      </w:r>
    </w:p>
    <w:p w14:paraId="45AB4B6A" w14:textId="77777777" w:rsidR="00670432" w:rsidRPr="00FA4D7C" w:rsidRDefault="00670432" w:rsidP="00670432">
      <w:pPr>
        <w:pStyle w:val="Punktliste"/>
      </w:pPr>
      <w:r w:rsidRPr="00FA4D7C">
        <w:t xml:space="preserve">Hvordan fungerte det å bruke veilederen for å </w:t>
      </w:r>
      <w:proofErr w:type="spellStart"/>
      <w:r w:rsidRPr="00FA4D7C">
        <w:t>synstolke</w:t>
      </w:r>
      <w:proofErr w:type="spellEnd"/>
      <w:r w:rsidRPr="00FA4D7C">
        <w:t xml:space="preserve"> i klasserommet?</w:t>
      </w:r>
    </w:p>
    <w:p w14:paraId="5710283C" w14:textId="77777777" w:rsidR="00670432" w:rsidRPr="00FA4D7C" w:rsidRDefault="00670432" w:rsidP="00670432">
      <w:pPr>
        <w:pStyle w:val="Punktliste"/>
      </w:pPr>
      <w:r w:rsidRPr="00FA4D7C">
        <w:t>Var det noe du synstolket som veilederen bør beskrive bedre? Begrunn svaret.</w:t>
      </w:r>
    </w:p>
    <w:p w14:paraId="528332E2" w14:textId="77777777" w:rsidR="00670432" w:rsidRPr="00FA4D7C" w:rsidRDefault="00670432" w:rsidP="00670432">
      <w:pPr>
        <w:pStyle w:val="Punktliste"/>
      </w:pPr>
      <w:r w:rsidRPr="00FA4D7C">
        <w:t>Var det noe som var vanskelig å forstå i veilederen? Begrunn svaret.</w:t>
      </w:r>
    </w:p>
    <w:p w14:paraId="6047C94E" w14:textId="77777777" w:rsidR="00670432" w:rsidRPr="00FA4D7C" w:rsidRDefault="00670432" w:rsidP="00670432">
      <w:pPr>
        <w:pStyle w:val="Punktliste"/>
      </w:pPr>
      <w:r w:rsidRPr="00FA4D7C">
        <w:t>Er det noe innhold eller noen temaer du savner i veilederen? I så fall hva?</w:t>
      </w:r>
    </w:p>
    <w:p w14:paraId="2624840E" w14:textId="77777777" w:rsidR="00670432" w:rsidRPr="00FA4D7C" w:rsidRDefault="00670432" w:rsidP="00670432">
      <w:pPr>
        <w:pStyle w:val="Punktliste"/>
      </w:pPr>
      <w:r w:rsidRPr="00FA4D7C">
        <w:t>Var noe overflødig i veilederen? I så fall hva?</w:t>
      </w:r>
    </w:p>
    <w:p w14:paraId="0AC9ADDC" w14:textId="77777777" w:rsidR="00670432" w:rsidRPr="00FA4D7C" w:rsidRDefault="00670432" w:rsidP="00670432">
      <w:pPr>
        <w:pStyle w:val="Punktliste"/>
      </w:pPr>
      <w:r w:rsidRPr="00FA4D7C">
        <w:t xml:space="preserve">I hvilken grad mener du veilederen har gjort deg bedre i stand til å </w:t>
      </w:r>
      <w:proofErr w:type="spellStart"/>
      <w:r w:rsidRPr="00FA4D7C">
        <w:t>synstolke</w:t>
      </w:r>
      <w:proofErr w:type="spellEnd"/>
      <w:r w:rsidRPr="00FA4D7C">
        <w:t xml:space="preserve"> i klasserommet? Begrunn svaret.</w:t>
      </w:r>
    </w:p>
    <w:p w14:paraId="34EEA289" w14:textId="3443766A" w:rsidR="00326872" w:rsidRPr="00FA4D7C" w:rsidRDefault="00670432" w:rsidP="00670432">
      <w:pPr>
        <w:pStyle w:val="Punktliste"/>
      </w:pPr>
      <w:r w:rsidRPr="00FA4D7C">
        <w:t>Har du andre kommentarer til veilederen.</w:t>
      </w:r>
    </w:p>
    <w:p w14:paraId="287BE6E3" w14:textId="77777777" w:rsidR="001E3BE3" w:rsidRDefault="001E3BE3" w:rsidP="0077257B">
      <w:pPr>
        <w:rPr>
          <w:lang w:val="nb-NO"/>
        </w:rPr>
      </w:pPr>
    </w:p>
    <w:p w14:paraId="4ABE8E4D" w14:textId="351DAB83" w:rsidR="001E3BE3" w:rsidRDefault="001E3BE3" w:rsidP="001E3BE3">
      <w:pPr>
        <w:pStyle w:val="Overskrift2"/>
        <w:rPr>
          <w:lang w:val="nb-NO"/>
        </w:rPr>
      </w:pPr>
      <w:bookmarkStart w:id="4" w:name="_Toc71025136"/>
      <w:r>
        <w:rPr>
          <w:lang w:val="nb-NO"/>
        </w:rPr>
        <w:t>Om brukertesten av kurset</w:t>
      </w:r>
      <w:bookmarkEnd w:id="4"/>
    </w:p>
    <w:p w14:paraId="6CC2FECC" w14:textId="345562DD" w:rsidR="009308C3" w:rsidRPr="00FA4D7C" w:rsidRDefault="00670432" w:rsidP="0077257B">
      <w:pPr>
        <w:rPr>
          <w:lang w:val="nb-NO"/>
        </w:rPr>
      </w:pPr>
      <w:r w:rsidRPr="00FA4D7C">
        <w:rPr>
          <w:lang w:val="nb-NO"/>
        </w:rPr>
        <w:t>Kun en av skolene fikk et kurs i live synstolking i tillegg til veilederen. Tanken med dette var å</w:t>
      </w:r>
      <w:r w:rsidR="009308C3" w:rsidRPr="00FA4D7C">
        <w:rPr>
          <w:lang w:val="nb-NO"/>
        </w:rPr>
        <w:t xml:space="preserve"> sammenligne d</w:t>
      </w:r>
      <w:r w:rsidR="000A79BE" w:rsidRPr="00FA4D7C">
        <w:rPr>
          <w:lang w:val="nb-NO"/>
        </w:rPr>
        <w:t>e to case-studiene med hensyn til om et kurs er nødvendig, eller om veilederen i seg selv er tilstrekkelig.</w:t>
      </w:r>
      <w:r w:rsidR="009308C3" w:rsidRPr="00FA4D7C">
        <w:rPr>
          <w:lang w:val="nb-NO"/>
        </w:rPr>
        <w:t xml:space="preserve"> Siden et kurs i live synstolking </w:t>
      </w:r>
      <w:r w:rsidR="007D7D43" w:rsidRPr="00FA4D7C">
        <w:rPr>
          <w:lang w:val="nb-NO"/>
        </w:rPr>
        <w:t>aldri før</w:t>
      </w:r>
      <w:r w:rsidR="009308C3" w:rsidRPr="00FA4D7C">
        <w:rPr>
          <w:lang w:val="nb-NO"/>
        </w:rPr>
        <w:t xml:space="preserve"> har vært gjennomført, og fordi vi ønsket å få et best mulig sammenligningsgrunnlag, ble lærerne bedt om å besvare følgende spørsmål:</w:t>
      </w:r>
    </w:p>
    <w:p w14:paraId="5C318B21" w14:textId="77777777" w:rsidR="009308C3" w:rsidRPr="00FA4D7C" w:rsidRDefault="009308C3" w:rsidP="009308C3">
      <w:pPr>
        <w:pStyle w:val="Punktliste"/>
      </w:pPr>
      <w:r w:rsidRPr="00FA4D7C">
        <w:lastRenderedPageBreak/>
        <w:t xml:space="preserve">Hva synes du om innholdet i kurset (burde noe vært sløyfet, noe vært lagt til og/eller noe vært utdypet bedre)? </w:t>
      </w:r>
    </w:p>
    <w:p w14:paraId="42C2DC3C" w14:textId="77777777" w:rsidR="009308C3" w:rsidRPr="00FA4D7C" w:rsidRDefault="009308C3" w:rsidP="009308C3">
      <w:pPr>
        <w:pStyle w:val="Punktliste"/>
      </w:pPr>
      <w:r w:rsidRPr="00FA4D7C">
        <w:t xml:space="preserve">Hva synes du om øvingsoppgavene? </w:t>
      </w:r>
    </w:p>
    <w:p w14:paraId="1D79FE18" w14:textId="6B2A8A32" w:rsidR="009308C3" w:rsidRPr="00FA4D7C" w:rsidRDefault="009308C3" w:rsidP="009308C3">
      <w:pPr>
        <w:pStyle w:val="Punktliste"/>
      </w:pPr>
      <w:r w:rsidRPr="00FA4D7C">
        <w:t>Hva synes du om gjennomføringen av kurset (foredragsholderne, presentasjonene</w:t>
      </w:r>
      <w:r w:rsidR="00FA4D7C" w:rsidRPr="00FA4D7C">
        <w:t>,</w:t>
      </w:r>
      <w:r w:rsidRPr="00FA4D7C">
        <w:t xml:space="preserve"> tidsbruken med mer)?</w:t>
      </w:r>
    </w:p>
    <w:p w14:paraId="13DE0B19" w14:textId="77777777" w:rsidR="009308C3" w:rsidRPr="00FA4D7C" w:rsidRDefault="009308C3" w:rsidP="009308C3">
      <w:pPr>
        <w:pStyle w:val="Punktliste"/>
      </w:pPr>
      <w:r w:rsidRPr="00FA4D7C">
        <w:t>Hvordan fungerte det med et nettbasert kurs?</w:t>
      </w:r>
    </w:p>
    <w:p w14:paraId="1C01DDB2" w14:textId="77777777" w:rsidR="009308C3" w:rsidRPr="00FA4D7C" w:rsidRDefault="009308C3" w:rsidP="009308C3">
      <w:pPr>
        <w:pStyle w:val="Punktliste"/>
      </w:pPr>
      <w:r w:rsidRPr="00FA4D7C">
        <w:t xml:space="preserve">I hvilken grad mener du kurset har gjort deg bedre i stand til å </w:t>
      </w:r>
      <w:proofErr w:type="spellStart"/>
      <w:r w:rsidRPr="00FA4D7C">
        <w:t>synstolke</w:t>
      </w:r>
      <w:proofErr w:type="spellEnd"/>
      <w:r w:rsidRPr="00FA4D7C">
        <w:t xml:space="preserve"> i klasserommet? Begrunn svaret.</w:t>
      </w:r>
    </w:p>
    <w:p w14:paraId="1236D0A2" w14:textId="77777777" w:rsidR="009308C3" w:rsidRPr="00FA4D7C" w:rsidRDefault="009308C3" w:rsidP="009308C3">
      <w:pPr>
        <w:pStyle w:val="Punktliste"/>
      </w:pPr>
      <w:r w:rsidRPr="00FA4D7C">
        <w:t>Har du andre kommentarer til kurset?</w:t>
      </w:r>
    </w:p>
    <w:p w14:paraId="77ED6F8C" w14:textId="70CFA6C6" w:rsidR="0055796B" w:rsidRPr="00FA4D7C" w:rsidRDefault="0008352E" w:rsidP="009308C3">
      <w:pPr>
        <w:rPr>
          <w:lang w:val="nb-NO"/>
        </w:rPr>
      </w:pPr>
      <w:r w:rsidRPr="00FA4D7C">
        <w:rPr>
          <w:lang w:val="nb-NO"/>
        </w:rPr>
        <w:t xml:space="preserve">I alt deltok </w:t>
      </w:r>
      <w:r w:rsidR="0055796B" w:rsidRPr="00FA4D7C">
        <w:rPr>
          <w:lang w:val="nb-NO"/>
        </w:rPr>
        <w:t>seks personer på kurset: Fem lærere og en av foreldrene til den synshemmede eleven.</w:t>
      </w:r>
    </w:p>
    <w:p w14:paraId="46B6E427" w14:textId="77777777" w:rsidR="00234EFE" w:rsidRPr="00FA4D7C" w:rsidRDefault="00234EFE" w:rsidP="002502AE">
      <w:pPr>
        <w:keepNext/>
        <w:jc w:val="center"/>
        <w:rPr>
          <w:lang w:val="nb-NO"/>
        </w:rPr>
      </w:pPr>
      <w:r w:rsidRPr="00FA4D7C">
        <w:rPr>
          <w:noProof/>
          <w:lang w:val="nb-NO"/>
        </w:rPr>
        <w:drawing>
          <wp:inline distT="0" distB="0" distL="0" distR="0" wp14:anchorId="56057617" wp14:editId="6E476D2A">
            <wp:extent cx="5361710" cy="3015961"/>
            <wp:effectExtent l="0" t="0" r="0" b="0"/>
            <wp:docPr id="4" name="Bilde 4" descr="Filmplakat Snø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Filmplakat Snøfall"/>
                    <pic:cNvPicPr/>
                  </pic:nvPicPr>
                  <pic:blipFill>
                    <a:blip r:embed="rId15">
                      <a:extLst>
                        <a:ext uri="{28A0092B-C50C-407E-A947-70E740481C1C}">
                          <a14:useLocalDpi xmlns:a14="http://schemas.microsoft.com/office/drawing/2010/main" val="0"/>
                        </a:ext>
                      </a:extLst>
                    </a:blip>
                    <a:stretch>
                      <a:fillRect/>
                    </a:stretch>
                  </pic:blipFill>
                  <pic:spPr>
                    <a:xfrm>
                      <a:off x="0" y="0"/>
                      <a:ext cx="5377141" cy="3024641"/>
                    </a:xfrm>
                    <a:prstGeom prst="rect">
                      <a:avLst/>
                    </a:prstGeom>
                  </pic:spPr>
                </pic:pic>
              </a:graphicData>
            </a:graphic>
          </wp:inline>
        </w:drawing>
      </w:r>
    </w:p>
    <w:p w14:paraId="693DED8B" w14:textId="597D83D8" w:rsidR="00234EFE" w:rsidRPr="00FA4D7C" w:rsidRDefault="00234EFE" w:rsidP="00234EFE">
      <w:pPr>
        <w:pStyle w:val="Bildetekst"/>
        <w:rPr>
          <w:lang w:val="nb-NO"/>
        </w:rPr>
      </w:pPr>
      <w:r w:rsidRPr="00FA4D7C">
        <w:rPr>
          <w:lang w:val="nb-NO"/>
        </w:rPr>
        <w:t>På kurset ble et klipp fra julekalenderen "Snøfall" vist.</w:t>
      </w:r>
    </w:p>
    <w:p w14:paraId="7962B7DF" w14:textId="77777777" w:rsidR="001E3BE3" w:rsidRDefault="001E3BE3" w:rsidP="009308C3">
      <w:pPr>
        <w:rPr>
          <w:lang w:val="nb-NO"/>
        </w:rPr>
      </w:pPr>
    </w:p>
    <w:p w14:paraId="14CFFBFE" w14:textId="74150FF1" w:rsidR="001E3BE3" w:rsidRDefault="001E3BE3" w:rsidP="001E3BE3">
      <w:pPr>
        <w:pStyle w:val="Overskrift2"/>
        <w:rPr>
          <w:lang w:val="nb-NO"/>
        </w:rPr>
      </w:pPr>
      <w:bookmarkStart w:id="5" w:name="_Toc71025137"/>
      <w:r>
        <w:rPr>
          <w:lang w:val="nb-NO"/>
        </w:rPr>
        <w:t>Om brukertesten av temasamlingen</w:t>
      </w:r>
      <w:bookmarkEnd w:id="5"/>
    </w:p>
    <w:p w14:paraId="3EC14DC5" w14:textId="5B34D4AE" w:rsidR="00F43D98" w:rsidRPr="00FA4D7C" w:rsidRDefault="00F43D98" w:rsidP="009308C3">
      <w:pPr>
        <w:rPr>
          <w:lang w:val="nb-NO"/>
        </w:rPr>
      </w:pPr>
      <w:r w:rsidRPr="00FA4D7C">
        <w:rPr>
          <w:lang w:val="nb-NO"/>
        </w:rPr>
        <w:t xml:space="preserve">Et av delmålene i prosjektet var å </w:t>
      </w:r>
      <w:r w:rsidR="009308C3" w:rsidRPr="00FA4D7C">
        <w:rPr>
          <w:lang w:val="nb-NO"/>
        </w:rPr>
        <w:t xml:space="preserve">trekke med </w:t>
      </w:r>
      <w:r w:rsidR="002F5963" w:rsidRPr="00FA4D7C">
        <w:rPr>
          <w:lang w:val="nb-NO"/>
        </w:rPr>
        <w:t xml:space="preserve">seg medelevene. </w:t>
      </w:r>
      <w:r w:rsidRPr="00FA4D7C">
        <w:rPr>
          <w:lang w:val="nb-NO"/>
        </w:rPr>
        <w:t xml:space="preserve">Vi utviklet en temasamling for medelever, som lærerne skulle </w:t>
      </w:r>
      <w:r w:rsidR="000E0164" w:rsidRPr="00FA4D7C">
        <w:rPr>
          <w:lang w:val="nb-NO"/>
        </w:rPr>
        <w:t xml:space="preserve">gjennomføre </w:t>
      </w:r>
      <w:r w:rsidRPr="00FA4D7C">
        <w:rPr>
          <w:lang w:val="nb-NO"/>
        </w:rPr>
        <w:t xml:space="preserve">på egen hånd. </w:t>
      </w:r>
      <w:r w:rsidR="009308C3" w:rsidRPr="00FA4D7C">
        <w:rPr>
          <w:lang w:val="nb-NO"/>
        </w:rPr>
        <w:t xml:space="preserve">Hensikten </w:t>
      </w:r>
      <w:r w:rsidRPr="00FA4D7C">
        <w:rPr>
          <w:lang w:val="nb-NO"/>
        </w:rPr>
        <w:t xml:space="preserve">med temasamlingen var </w:t>
      </w:r>
      <w:r w:rsidR="009308C3" w:rsidRPr="00FA4D7C">
        <w:rPr>
          <w:lang w:val="nb-NO"/>
        </w:rPr>
        <w:t xml:space="preserve">å øke bevisstheten til medelevene, og samtidig gi medelevene en mulighet til å </w:t>
      </w:r>
      <w:proofErr w:type="spellStart"/>
      <w:r w:rsidR="009308C3" w:rsidRPr="00FA4D7C">
        <w:rPr>
          <w:lang w:val="nb-NO"/>
        </w:rPr>
        <w:t>synstolke</w:t>
      </w:r>
      <w:proofErr w:type="spellEnd"/>
      <w:r w:rsidR="009308C3" w:rsidRPr="00FA4D7C">
        <w:rPr>
          <w:lang w:val="nb-NO"/>
        </w:rPr>
        <w:t xml:space="preserve"> i skolegården og generelt i hverdagen. Det </w:t>
      </w:r>
      <w:r w:rsidRPr="00FA4D7C">
        <w:rPr>
          <w:lang w:val="nb-NO"/>
        </w:rPr>
        <w:t xml:space="preserve">var </w:t>
      </w:r>
      <w:r w:rsidR="009308C3" w:rsidRPr="00FA4D7C">
        <w:rPr>
          <w:lang w:val="nb-NO"/>
        </w:rPr>
        <w:t xml:space="preserve">lagt stor vekt på at en slik synstolking må skje naturlig og frivillig. </w:t>
      </w:r>
      <w:r w:rsidRPr="00FA4D7C">
        <w:rPr>
          <w:lang w:val="nb-NO"/>
        </w:rPr>
        <w:t xml:space="preserve">For å evaluere temasamlingen, </w:t>
      </w:r>
      <w:r w:rsidR="00F95622" w:rsidRPr="00FA4D7C">
        <w:rPr>
          <w:lang w:val="nb-NO"/>
        </w:rPr>
        <w:t>besvarte lærerne følgende spørsmål i etterkant av temasamlingen:</w:t>
      </w:r>
    </w:p>
    <w:p w14:paraId="5E7A3F5A" w14:textId="396290F3" w:rsidR="00F95622" w:rsidRPr="00FA4D7C" w:rsidRDefault="00F95622" w:rsidP="00F95622">
      <w:pPr>
        <w:pStyle w:val="Punktliste"/>
      </w:pPr>
      <w:r w:rsidRPr="00FA4D7C">
        <w:t>Hvordan gikk gjennomføringen?</w:t>
      </w:r>
    </w:p>
    <w:p w14:paraId="12DD4680" w14:textId="4C0871FC" w:rsidR="00F95622" w:rsidRPr="00FA4D7C" w:rsidRDefault="00F95622" w:rsidP="00F95622">
      <w:pPr>
        <w:pStyle w:val="Punktliste"/>
      </w:pPr>
      <w:r w:rsidRPr="00FA4D7C">
        <w:t>Hva var tilbakemeldingene fra medelevene på en slik temasamling?</w:t>
      </w:r>
    </w:p>
    <w:p w14:paraId="4DE65811" w14:textId="26A1623F" w:rsidR="00F95622" w:rsidRPr="00FA4D7C" w:rsidRDefault="00F95622" w:rsidP="00F95622">
      <w:pPr>
        <w:pStyle w:val="Punktliste"/>
      </w:pPr>
      <w:r w:rsidRPr="00FA4D7C">
        <w:t>Hvilke</w:t>
      </w:r>
      <w:r w:rsidR="00C4030A">
        <w:t>t</w:t>
      </w:r>
      <w:r w:rsidRPr="00FA4D7C">
        <w:t xml:space="preserve"> utbytte tenker dere medelevene hadde av temasamlingen?</w:t>
      </w:r>
    </w:p>
    <w:p w14:paraId="18CD6D87" w14:textId="5EB4AA15" w:rsidR="00F95622" w:rsidRPr="00FA4D7C" w:rsidRDefault="00F95622" w:rsidP="00F95622">
      <w:pPr>
        <w:pStyle w:val="Punktliste"/>
      </w:pPr>
      <w:r w:rsidRPr="00FA4D7C">
        <w:t>Tenker dere at programmet er bra som det er, eller tenker dere at det bør endres noe?</w:t>
      </w:r>
    </w:p>
    <w:p w14:paraId="55BB83CA" w14:textId="0D43C5C6" w:rsidR="00F95622" w:rsidRPr="00FA4D7C" w:rsidRDefault="00F95622" w:rsidP="00F95622">
      <w:pPr>
        <w:pStyle w:val="Punktliste"/>
      </w:pPr>
      <w:r w:rsidRPr="00FA4D7C">
        <w:t>Har dere andre kommentarer til temasamlingen?</w:t>
      </w:r>
    </w:p>
    <w:p w14:paraId="3AB0F06C" w14:textId="19EE786E" w:rsidR="00F95622" w:rsidRPr="00FA4D7C" w:rsidRDefault="00F95622" w:rsidP="009308C3">
      <w:pPr>
        <w:rPr>
          <w:lang w:val="nb-NO"/>
        </w:rPr>
      </w:pPr>
      <w:r w:rsidRPr="00FA4D7C">
        <w:rPr>
          <w:lang w:val="nb-NO"/>
        </w:rPr>
        <w:t>Med bakgrunn i tilbakemeldingene ble det vurdert om det burde gjøres endringer i veilederen, kurset og temasamlingen, og endelige versjoner ble ferdigstilt.</w:t>
      </w:r>
    </w:p>
    <w:p w14:paraId="75E46F48" w14:textId="099B6F51" w:rsidR="00D5633D" w:rsidRPr="00FA4D7C" w:rsidRDefault="00D5633D" w:rsidP="002502AE">
      <w:pPr>
        <w:pStyle w:val="Overskrift2"/>
        <w:rPr>
          <w:lang w:val="nb-NO"/>
        </w:rPr>
      </w:pPr>
      <w:bookmarkStart w:id="6" w:name="_Toc71025138"/>
      <w:r w:rsidRPr="00FA4D7C">
        <w:rPr>
          <w:lang w:val="nb-NO"/>
        </w:rPr>
        <w:lastRenderedPageBreak/>
        <w:t xml:space="preserve">Evaluering </w:t>
      </w:r>
      <w:r w:rsidR="007732DF" w:rsidRPr="00FA4D7C">
        <w:rPr>
          <w:lang w:val="nb-NO"/>
        </w:rPr>
        <w:t xml:space="preserve">- </w:t>
      </w:r>
      <w:r w:rsidR="000E0164" w:rsidRPr="00FA4D7C">
        <w:rPr>
          <w:lang w:val="nb-NO"/>
        </w:rPr>
        <w:t>veileder for synstolking i klasserommet</w:t>
      </w:r>
      <w:bookmarkEnd w:id="6"/>
    </w:p>
    <w:p w14:paraId="59131327" w14:textId="3B511B9A" w:rsidR="00FB41B0" w:rsidRPr="00FA4D7C" w:rsidRDefault="00FB41B0" w:rsidP="00EE472C">
      <w:pPr>
        <w:rPr>
          <w:lang w:val="nb-NO"/>
        </w:rPr>
      </w:pPr>
      <w:r w:rsidRPr="00FA4D7C">
        <w:rPr>
          <w:lang w:val="nb-NO"/>
        </w:rPr>
        <w:t>Siden kun en av skolene fikk kurset i live synstolking, har vi delt tilbakemeldingen i to:</w:t>
      </w:r>
    </w:p>
    <w:p w14:paraId="319CA76E" w14:textId="3FC37F2F" w:rsidR="00FB41B0" w:rsidRPr="00FA4D7C" w:rsidRDefault="00FB41B0" w:rsidP="00FB41B0">
      <w:pPr>
        <w:pStyle w:val="Punktliste"/>
      </w:pPr>
      <w:r w:rsidRPr="00FA4D7C">
        <w:t>Tilbakemeldingen fra skolen som fikk kurset</w:t>
      </w:r>
    </w:p>
    <w:p w14:paraId="49F2F2A2" w14:textId="5025C7A0" w:rsidR="00FB41B0" w:rsidRPr="00FA4D7C" w:rsidRDefault="00FB41B0" w:rsidP="00FB41B0">
      <w:pPr>
        <w:pStyle w:val="Punktliste"/>
      </w:pPr>
      <w:r w:rsidRPr="00FA4D7C">
        <w:t>Tilbakemeldingen fra skolen som ikke fikk kurset</w:t>
      </w:r>
    </w:p>
    <w:p w14:paraId="54682FD2" w14:textId="4863D240" w:rsidR="00FB41B0" w:rsidRPr="00FA4D7C" w:rsidRDefault="00FB41B0" w:rsidP="00EE472C">
      <w:pPr>
        <w:rPr>
          <w:lang w:val="nb-NO"/>
        </w:rPr>
      </w:pPr>
    </w:p>
    <w:p w14:paraId="3885AD9A" w14:textId="2D3916F8" w:rsidR="00FB41B0" w:rsidRPr="00FA4D7C" w:rsidRDefault="00FB41B0" w:rsidP="00FB41B0">
      <w:pPr>
        <w:pStyle w:val="Overskrift2"/>
        <w:rPr>
          <w:lang w:val="nb-NO"/>
        </w:rPr>
      </w:pPr>
      <w:bookmarkStart w:id="7" w:name="_Toc71025139"/>
      <w:r w:rsidRPr="00FA4D7C">
        <w:rPr>
          <w:lang w:val="nb-NO"/>
        </w:rPr>
        <w:t>Tilbakemelding</w:t>
      </w:r>
      <w:r w:rsidR="001D7BE5" w:rsidRPr="00FA4D7C">
        <w:rPr>
          <w:lang w:val="nb-NO"/>
        </w:rPr>
        <w:t>en</w:t>
      </w:r>
      <w:r w:rsidRPr="00FA4D7C">
        <w:rPr>
          <w:lang w:val="nb-NO"/>
        </w:rPr>
        <w:t xml:space="preserve"> fra skolen som fikk kurset</w:t>
      </w:r>
      <w:bookmarkEnd w:id="7"/>
    </w:p>
    <w:p w14:paraId="052F59AD" w14:textId="3EA043FB" w:rsidR="000306E2" w:rsidRPr="00FA4D7C" w:rsidRDefault="00B062CD" w:rsidP="00745C63">
      <w:pPr>
        <w:rPr>
          <w:lang w:val="nb-NO"/>
        </w:rPr>
      </w:pPr>
      <w:r w:rsidRPr="00FA4D7C">
        <w:rPr>
          <w:lang w:val="nb-NO"/>
        </w:rPr>
        <w:t>Kontaktlæreren til den synshemmede eleven hadde en god del erfaring med synstolking fra tidligere</w:t>
      </w:r>
      <w:r w:rsidR="00A914AB" w:rsidRPr="00FA4D7C">
        <w:rPr>
          <w:lang w:val="nb-NO"/>
        </w:rPr>
        <w:t>, og en del av innholdet i veilederen var derfor kjent stoff for læreren.</w:t>
      </w:r>
      <w:r w:rsidR="000306E2" w:rsidRPr="00FA4D7C">
        <w:rPr>
          <w:lang w:val="nb-NO"/>
        </w:rPr>
        <w:t xml:space="preserve"> For flere av de andre ansatte ved skolen var imidlertid kunnskapen om synstolking liten. </w:t>
      </w:r>
    </w:p>
    <w:p w14:paraId="79AD2D53" w14:textId="255CC542" w:rsidR="00A977F2" w:rsidRPr="00FA4D7C" w:rsidRDefault="00A977F2" w:rsidP="00745C63">
      <w:pPr>
        <w:rPr>
          <w:lang w:val="nb-NO"/>
        </w:rPr>
      </w:pPr>
      <w:r w:rsidRPr="00FA4D7C">
        <w:rPr>
          <w:lang w:val="nb-NO"/>
        </w:rPr>
        <w:t>Slik oppsummerer kontaktlæreren erfaringene:</w:t>
      </w:r>
    </w:p>
    <w:p w14:paraId="2F315E4C" w14:textId="20E379E4" w:rsidR="00A977F2" w:rsidRPr="00FA4D7C" w:rsidRDefault="00A977F2" w:rsidP="00745C63">
      <w:pPr>
        <w:rPr>
          <w:lang w:val="nb-NO"/>
        </w:rPr>
      </w:pPr>
      <w:r w:rsidRPr="00FA4D7C">
        <w:rPr>
          <w:lang w:val="nb-NO"/>
        </w:rPr>
        <w:t>«Vi opplever at mye av det veilederen sier er ting som faller seg helt naturlig når man har en blind elev i klassen. Det opplever jeg som en god ting. Det gir oss en bekreftelse på at det vi gjør er ok, og det hjelper oss til å holde stø kurs. Vi er enige om at det hadde vært strålende å få en sånn veileder i handa før vi startet å jobbe med synstolking, og at den dekker et behov særlig for «nybegynnere». For oss som er litt mer «garva i gamet», er den en finfin bekreftelse på det vi gjør, og den setter retning for videre arbeid, siden vi har planer om å bli stadig bedre synstolkere.»</w:t>
      </w:r>
    </w:p>
    <w:p w14:paraId="7CAB4207" w14:textId="73083CFB" w:rsidR="00A977F2" w:rsidRPr="00FA4D7C" w:rsidRDefault="00A977F2" w:rsidP="00745C63">
      <w:pPr>
        <w:rPr>
          <w:lang w:val="nb-NO"/>
        </w:rPr>
      </w:pPr>
      <w:r w:rsidRPr="00FA4D7C">
        <w:rPr>
          <w:lang w:val="nb-NO"/>
        </w:rPr>
        <w:t xml:space="preserve">Kontaktlæreren </w:t>
      </w:r>
      <w:r w:rsidR="00366F39" w:rsidRPr="00FA4D7C">
        <w:rPr>
          <w:lang w:val="nb-NO"/>
        </w:rPr>
        <w:t xml:space="preserve">synes </w:t>
      </w:r>
      <w:r w:rsidRPr="00FA4D7C">
        <w:rPr>
          <w:lang w:val="nb-NO"/>
        </w:rPr>
        <w:t>derfor at veilederen er et viktig og godt produkt, og utdyper dette på følgende måte:</w:t>
      </w:r>
    </w:p>
    <w:p w14:paraId="7DD37D09" w14:textId="12EA8482" w:rsidR="00A977F2" w:rsidRPr="00FA4D7C" w:rsidRDefault="00A977F2" w:rsidP="00745C63">
      <w:pPr>
        <w:rPr>
          <w:lang w:val="nb-NO"/>
        </w:rPr>
      </w:pPr>
      <w:r w:rsidRPr="00FA4D7C">
        <w:rPr>
          <w:lang w:val="nb-NO"/>
        </w:rPr>
        <w:t xml:space="preserve">«Når det gjelder synstolking av det som foregår i klassen sånn til vanlig, så gleder jeg meg over å kunne krysse av for alle punktene deres i huskelista. Her har vi hatt god veiledning fra </w:t>
      </w:r>
      <w:proofErr w:type="spellStart"/>
      <w:r w:rsidRPr="00FA4D7C">
        <w:rPr>
          <w:lang w:val="nb-NO"/>
        </w:rPr>
        <w:t>Statped</w:t>
      </w:r>
      <w:proofErr w:type="spellEnd"/>
      <w:r w:rsidRPr="00FA4D7C">
        <w:rPr>
          <w:lang w:val="nb-NO"/>
        </w:rPr>
        <w:t>, samt at det i grunnen faller seg svært naturlig f.eks. å benevne i stedet for å peke, når vi først har en blind elev i klassen. Men det har selvsagt tatt tid å komme skikkelig inn i dette, og når jeg ser tilbake til startfasen av dette arbeidet (da hun begynte på skolen), så tenker jeg at det hadde vært fint å få en sånn veileder i handa. Den er enkel og tydelig, og setter fingeren på akkurat de tingene jeg har erfart er viktig.»</w:t>
      </w:r>
    </w:p>
    <w:p w14:paraId="78D58963" w14:textId="5A10DFEA" w:rsidR="00366F39" w:rsidRPr="00FA4D7C" w:rsidRDefault="001836A0" w:rsidP="00745C63">
      <w:pPr>
        <w:rPr>
          <w:lang w:val="nb-NO"/>
        </w:rPr>
      </w:pPr>
      <w:r w:rsidRPr="00FA4D7C">
        <w:rPr>
          <w:lang w:val="nb-NO"/>
        </w:rPr>
        <w:t>Med andre ord synes ikke læreren at noe var overflødig i veilederen. Læreren kom heller ikke på noe som burde ha vært forklart bedre eller at noe manglet i veilederen.</w:t>
      </w:r>
      <w:r w:rsidR="003437ED" w:rsidRPr="00FA4D7C">
        <w:rPr>
          <w:lang w:val="nb-NO"/>
        </w:rPr>
        <w:t xml:space="preserve"> Selv om kontaktlæreren allerede praktiserte mye av det som står i veilederen,</w:t>
      </w:r>
      <w:r w:rsidR="00366F39" w:rsidRPr="00FA4D7C">
        <w:rPr>
          <w:lang w:val="nb-NO"/>
        </w:rPr>
        <w:t xml:space="preserve"> mente læreren at veilederen hadde gjort både henne og de øvrige på skolen bedre til å </w:t>
      </w:r>
      <w:proofErr w:type="spellStart"/>
      <w:r w:rsidR="00366F39" w:rsidRPr="00FA4D7C">
        <w:rPr>
          <w:lang w:val="nb-NO"/>
        </w:rPr>
        <w:t>synstolke</w:t>
      </w:r>
      <w:proofErr w:type="spellEnd"/>
      <w:r w:rsidR="00366F39" w:rsidRPr="00FA4D7C">
        <w:rPr>
          <w:lang w:val="nb-NO"/>
        </w:rPr>
        <w:t xml:space="preserve">. Spesielt </w:t>
      </w:r>
      <w:r w:rsidR="00ED3875" w:rsidRPr="00FA4D7C">
        <w:rPr>
          <w:lang w:val="nb-NO"/>
        </w:rPr>
        <w:t xml:space="preserve">gjaldt </w:t>
      </w:r>
      <w:r w:rsidR="00366F39" w:rsidRPr="00FA4D7C">
        <w:rPr>
          <w:lang w:val="nb-NO"/>
        </w:rPr>
        <w:t xml:space="preserve">dette hva de </w:t>
      </w:r>
      <w:r w:rsidR="00ED3875" w:rsidRPr="00FA4D7C">
        <w:rPr>
          <w:lang w:val="nb-NO"/>
        </w:rPr>
        <w:t xml:space="preserve">skulle </w:t>
      </w:r>
      <w:r w:rsidR="00366F39" w:rsidRPr="00FA4D7C">
        <w:rPr>
          <w:lang w:val="nb-NO"/>
        </w:rPr>
        <w:t xml:space="preserve">utelate:  </w:t>
      </w:r>
    </w:p>
    <w:p w14:paraId="57493080" w14:textId="38F6E5E5" w:rsidR="000306E2" w:rsidRPr="00FA4D7C" w:rsidRDefault="00366F39" w:rsidP="00745C63">
      <w:pPr>
        <w:rPr>
          <w:lang w:val="nb-NO"/>
        </w:rPr>
      </w:pPr>
      <w:r w:rsidRPr="00FA4D7C">
        <w:rPr>
          <w:lang w:val="nb-NO"/>
        </w:rPr>
        <w:t>«J</w:t>
      </w:r>
      <w:r w:rsidR="000306E2" w:rsidRPr="00FA4D7C">
        <w:rPr>
          <w:lang w:val="nb-NO"/>
        </w:rPr>
        <w:t xml:space="preserve">eg merker at jeg har blitt «modigere» på å utelate overflødige ting. Jeg har </w:t>
      </w:r>
      <w:proofErr w:type="spellStart"/>
      <w:r w:rsidR="007D7D43" w:rsidRPr="00FA4D7C">
        <w:rPr>
          <w:lang w:val="nb-NO"/>
        </w:rPr>
        <w:t>forsåvidt</w:t>
      </w:r>
      <w:proofErr w:type="spellEnd"/>
      <w:r w:rsidR="000306E2" w:rsidRPr="00FA4D7C">
        <w:rPr>
          <w:lang w:val="nb-NO"/>
        </w:rPr>
        <w:t xml:space="preserve"> vært bevisst på dette fra før, at hun skal slippe alskens overflødig informasjon, men jeg syns altså jeg har blitt flinkere til dette.</w:t>
      </w:r>
      <w:r w:rsidRPr="00FA4D7C">
        <w:rPr>
          <w:lang w:val="nb-NO"/>
        </w:rPr>
        <w:t>»</w:t>
      </w:r>
    </w:p>
    <w:p w14:paraId="0B7C403E" w14:textId="6D19E80B" w:rsidR="00ED3875" w:rsidRPr="00FA4D7C" w:rsidRDefault="00ED3875" w:rsidP="00745C63">
      <w:pPr>
        <w:rPr>
          <w:lang w:val="nb-NO"/>
        </w:rPr>
      </w:pPr>
      <w:r w:rsidRPr="00FA4D7C">
        <w:rPr>
          <w:lang w:val="nb-NO"/>
        </w:rPr>
        <w:t xml:space="preserve">Lærerne savnet en bedre visuell utforming av veilederen. </w:t>
      </w:r>
      <w:r w:rsidR="00A0618C" w:rsidRPr="00FA4D7C">
        <w:rPr>
          <w:lang w:val="nb-NO"/>
        </w:rPr>
        <w:t>De mente at det burde legges</w:t>
      </w:r>
      <w:r w:rsidR="00C4030A">
        <w:rPr>
          <w:lang w:val="nb-NO"/>
        </w:rPr>
        <w:t xml:space="preserve"> ned</w:t>
      </w:r>
      <w:r w:rsidR="00A0618C" w:rsidRPr="00FA4D7C">
        <w:rPr>
          <w:lang w:val="nb-NO"/>
        </w:rPr>
        <w:t xml:space="preserve"> jobb i å styrke og bygge opp under et godt innhold med en god visuell fremstilling.</w:t>
      </w:r>
    </w:p>
    <w:p w14:paraId="7624BE5A" w14:textId="15E7ED4D" w:rsidR="00383BC4" w:rsidRPr="00FA4D7C" w:rsidRDefault="00A0618C" w:rsidP="00745C63">
      <w:pPr>
        <w:rPr>
          <w:lang w:val="nb-NO"/>
        </w:rPr>
      </w:pPr>
      <w:r w:rsidRPr="00FA4D7C">
        <w:rPr>
          <w:lang w:val="nb-NO"/>
        </w:rPr>
        <w:t xml:space="preserve">Noe av det de oppfattet som mest nyttig, var ideen om å bruke mobiltelefon og </w:t>
      </w:r>
      <w:r w:rsidR="00A75077" w:rsidRPr="00FA4D7C">
        <w:rPr>
          <w:lang w:val="nb-NO"/>
        </w:rPr>
        <w:t xml:space="preserve">øretelefoner </w:t>
      </w:r>
      <w:r w:rsidRPr="00FA4D7C">
        <w:rPr>
          <w:lang w:val="nb-NO"/>
        </w:rPr>
        <w:t xml:space="preserve">i synstolkingen. Etter deres oppfatning </w:t>
      </w:r>
      <w:r w:rsidR="00A75077" w:rsidRPr="00FA4D7C">
        <w:rPr>
          <w:lang w:val="nb-NO"/>
        </w:rPr>
        <w:t xml:space="preserve">ville </w:t>
      </w:r>
      <w:r w:rsidRPr="00FA4D7C">
        <w:rPr>
          <w:lang w:val="nb-NO"/>
        </w:rPr>
        <w:t xml:space="preserve">dette åpne nye muligheter. De bestemte seg for å gå forsiktig fram, fordi den synshemmede </w:t>
      </w:r>
      <w:r w:rsidR="007D7D43" w:rsidRPr="00FA4D7C">
        <w:rPr>
          <w:lang w:val="nb-NO"/>
        </w:rPr>
        <w:t>eleven ikke</w:t>
      </w:r>
      <w:r w:rsidRPr="00FA4D7C">
        <w:rPr>
          <w:lang w:val="nb-NO"/>
        </w:rPr>
        <w:t xml:space="preserve"> var så motivert for å ta i bruk tekniske løsninger. </w:t>
      </w:r>
      <w:r w:rsidRPr="00FA4D7C">
        <w:rPr>
          <w:lang w:val="nb-NO"/>
        </w:rPr>
        <w:lastRenderedPageBreak/>
        <w:t>De</w:t>
      </w:r>
      <w:r w:rsidR="0097134B" w:rsidRPr="00FA4D7C">
        <w:rPr>
          <w:lang w:val="nb-NO"/>
        </w:rPr>
        <w:t xml:space="preserve">rfor </w:t>
      </w:r>
      <w:r w:rsidR="007D7D43" w:rsidRPr="00FA4D7C">
        <w:rPr>
          <w:lang w:val="nb-NO"/>
        </w:rPr>
        <w:t>valgte de</w:t>
      </w:r>
      <w:r w:rsidR="0097134B" w:rsidRPr="00FA4D7C">
        <w:rPr>
          <w:lang w:val="nb-NO"/>
        </w:rPr>
        <w:t xml:space="preserve"> å </w:t>
      </w:r>
      <w:r w:rsidR="00A75077" w:rsidRPr="00FA4D7C">
        <w:rPr>
          <w:lang w:val="nb-NO"/>
        </w:rPr>
        <w:t>gjennomføre testen da klassen skulle se en underholdningsfilm for å kose seg, og ikke bruke en undervisningsfilm i testen.</w:t>
      </w:r>
      <w:r w:rsidR="00383BC4" w:rsidRPr="00FA4D7C">
        <w:rPr>
          <w:lang w:val="nb-NO"/>
        </w:rPr>
        <w:t xml:space="preserve"> </w:t>
      </w:r>
      <w:r w:rsidR="00B76365" w:rsidRPr="00FA4D7C">
        <w:rPr>
          <w:lang w:val="nb-NO"/>
        </w:rPr>
        <w:t xml:space="preserve">Dessuten viste de en film eleven hadde sett før, for på den måten å sikre at eventuelle problemer underveis ikke skulle ødelegge for innholdsforståelsen. </w:t>
      </w:r>
      <w:r w:rsidR="00383BC4" w:rsidRPr="00FA4D7C">
        <w:rPr>
          <w:lang w:val="nb-NO"/>
        </w:rPr>
        <w:t>De</w:t>
      </w:r>
      <w:r w:rsidR="00B76365" w:rsidRPr="00FA4D7C">
        <w:rPr>
          <w:lang w:val="nb-NO"/>
        </w:rPr>
        <w:t xml:space="preserve"> </w:t>
      </w:r>
      <w:r w:rsidR="00383BC4" w:rsidRPr="00FA4D7C">
        <w:rPr>
          <w:lang w:val="nb-NO"/>
        </w:rPr>
        <w:t>håpet at dette også kunne være en inngangsport for å få eleven til å ta i bruk tekniske hjelpemidler på en mer aktiv måte.</w:t>
      </w:r>
    </w:p>
    <w:p w14:paraId="1E157647" w14:textId="0BEF498A" w:rsidR="00234EFE" w:rsidRPr="00FA4D7C" w:rsidRDefault="008F3FD5" w:rsidP="00C4030A">
      <w:pPr>
        <w:jc w:val="center"/>
        <w:rPr>
          <w:lang w:val="nb-NO"/>
        </w:rPr>
      </w:pPr>
      <w:r w:rsidRPr="00FA4D7C">
        <w:rPr>
          <w:noProof/>
          <w:lang w:val="nb-NO"/>
        </w:rPr>
        <w:drawing>
          <wp:inline distT="0" distB="0" distL="0" distR="0" wp14:anchorId="75E4DFF0" wp14:editId="75AC9403">
            <wp:extent cx="3657600" cy="2378730"/>
            <wp:effectExtent l="0" t="0" r="0" b="2540"/>
            <wp:docPr id="6" name="Bilde 6" descr="Smarttelefon koblet til øretelef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Smarttelefon koblet til øretelefoner."/>
                    <pic:cNvPicPr/>
                  </pic:nvPicPr>
                  <pic:blipFill>
                    <a:blip r:embed="rId16">
                      <a:extLst>
                        <a:ext uri="{28A0092B-C50C-407E-A947-70E740481C1C}">
                          <a14:useLocalDpi xmlns:a14="http://schemas.microsoft.com/office/drawing/2010/main" val="0"/>
                        </a:ext>
                      </a:extLst>
                    </a:blip>
                    <a:stretch>
                      <a:fillRect/>
                    </a:stretch>
                  </pic:blipFill>
                  <pic:spPr>
                    <a:xfrm>
                      <a:off x="0" y="0"/>
                      <a:ext cx="3683674" cy="2395687"/>
                    </a:xfrm>
                    <a:prstGeom prst="rect">
                      <a:avLst/>
                    </a:prstGeom>
                  </pic:spPr>
                </pic:pic>
              </a:graphicData>
            </a:graphic>
          </wp:inline>
        </w:drawing>
      </w:r>
    </w:p>
    <w:p w14:paraId="45D97051" w14:textId="5A024013" w:rsidR="005130D5" w:rsidRPr="00FA4D7C" w:rsidRDefault="00383BC4" w:rsidP="00745C63">
      <w:pPr>
        <w:rPr>
          <w:lang w:val="nb-NO"/>
        </w:rPr>
      </w:pPr>
      <w:r w:rsidRPr="00FA4D7C">
        <w:rPr>
          <w:lang w:val="nb-NO"/>
        </w:rPr>
        <w:t xml:space="preserve">Da eleven fikk forklart gevinstene ved en teknisk løsning, og forsto at hennes tilbakemeldinger var viktige, </w:t>
      </w:r>
      <w:r w:rsidR="005130D5" w:rsidRPr="00FA4D7C">
        <w:rPr>
          <w:lang w:val="nb-NO"/>
        </w:rPr>
        <w:t xml:space="preserve">ble </w:t>
      </w:r>
      <w:r w:rsidR="007D7D43" w:rsidRPr="00FA4D7C">
        <w:rPr>
          <w:lang w:val="nb-NO"/>
        </w:rPr>
        <w:t>eleven også</w:t>
      </w:r>
      <w:r w:rsidR="005130D5" w:rsidRPr="00FA4D7C">
        <w:rPr>
          <w:lang w:val="nb-NO"/>
        </w:rPr>
        <w:t xml:space="preserve"> mer positiv til testen. Særlig så eleven verdien av å kunne sitte midt i klassen sammen med de andre elevene, og slippe å ha en lærer hengende over skuldra. </w:t>
      </w:r>
    </w:p>
    <w:p w14:paraId="7FBE9D45" w14:textId="386B257A" w:rsidR="00B76365" w:rsidRPr="00FA4D7C" w:rsidRDefault="00B76365" w:rsidP="008D3675">
      <w:pPr>
        <w:rPr>
          <w:lang w:val="nb-NO"/>
        </w:rPr>
      </w:pPr>
      <w:r w:rsidRPr="00FA4D7C">
        <w:rPr>
          <w:lang w:val="nb-NO"/>
        </w:rPr>
        <w:t>Slik beskrev læreren gjennomføringen av testen:</w:t>
      </w:r>
    </w:p>
    <w:p w14:paraId="76B72342" w14:textId="6008CF22" w:rsidR="00484559" w:rsidRPr="00FA4D7C" w:rsidRDefault="00B76365" w:rsidP="00484559">
      <w:pPr>
        <w:rPr>
          <w:lang w:val="nb-NO"/>
        </w:rPr>
      </w:pPr>
      <w:r w:rsidRPr="00FA4D7C">
        <w:rPr>
          <w:lang w:val="nb-NO"/>
        </w:rPr>
        <w:t>«</w:t>
      </w:r>
      <w:r w:rsidR="00484559" w:rsidRPr="00FA4D7C">
        <w:rPr>
          <w:lang w:val="nb-NO"/>
        </w:rPr>
        <w:t xml:space="preserve">Eleven fikk øreplugg i det ene øret, og vi brukte </w:t>
      </w:r>
      <w:proofErr w:type="spellStart"/>
      <w:r w:rsidR="00484559" w:rsidRPr="00FA4D7C">
        <w:rPr>
          <w:lang w:val="nb-NO"/>
        </w:rPr>
        <w:t>FaceTime</w:t>
      </w:r>
      <w:proofErr w:type="spellEnd"/>
      <w:r w:rsidR="00484559" w:rsidRPr="00FA4D7C">
        <w:rPr>
          <w:lang w:val="nb-NO"/>
        </w:rPr>
        <w:t>. Jeg hadde tenkt å bruke Messenger, men eleven har ikke en egen bruker, så vi valgte å gjøre det enkelt, uten å opprette kontoer etc.</w:t>
      </w:r>
      <w:r w:rsidRPr="00FA4D7C">
        <w:rPr>
          <w:lang w:val="nb-NO"/>
        </w:rPr>
        <w:t xml:space="preserve"> </w:t>
      </w:r>
      <w:r w:rsidR="00484559" w:rsidRPr="00FA4D7C">
        <w:rPr>
          <w:lang w:val="nb-NO"/>
        </w:rPr>
        <w:t>Elevene satt ved pultene sine, og hennes plass er omtrent midt i rommet. Jeg satt bak i rommet og snakket så stille jeg kunne i telefonen.</w:t>
      </w:r>
      <w:r w:rsidRPr="00FA4D7C">
        <w:rPr>
          <w:lang w:val="nb-NO"/>
        </w:rPr>
        <w:t>»</w:t>
      </w:r>
      <w:r w:rsidR="00484559" w:rsidRPr="00FA4D7C">
        <w:rPr>
          <w:lang w:val="nb-NO"/>
        </w:rPr>
        <w:t xml:space="preserve"> </w:t>
      </w:r>
    </w:p>
    <w:p w14:paraId="73A45613" w14:textId="24D09F62" w:rsidR="00B76365" w:rsidRPr="00FA4D7C" w:rsidRDefault="00B76365" w:rsidP="00484559">
      <w:pPr>
        <w:rPr>
          <w:lang w:val="nb-NO"/>
        </w:rPr>
      </w:pPr>
      <w:r w:rsidRPr="00FA4D7C">
        <w:rPr>
          <w:lang w:val="nb-NO"/>
        </w:rPr>
        <w:t>De støtte på følgende problemer:</w:t>
      </w:r>
    </w:p>
    <w:p w14:paraId="1D1A55EE" w14:textId="36765D80" w:rsidR="00484559" w:rsidRPr="00FA4D7C" w:rsidRDefault="00B76365" w:rsidP="007004BC">
      <w:pPr>
        <w:pStyle w:val="Punktliste"/>
      </w:pPr>
      <w:r w:rsidRPr="00FA4D7C">
        <w:t xml:space="preserve">Eleven </w:t>
      </w:r>
      <w:r w:rsidR="00484559" w:rsidRPr="00FA4D7C">
        <w:t>mistet stadig ørepluggen ut av øret</w:t>
      </w:r>
      <w:r w:rsidRPr="00FA4D7C">
        <w:t>.</w:t>
      </w:r>
      <w:r w:rsidR="00484559" w:rsidRPr="00FA4D7C">
        <w:t xml:space="preserve"> </w:t>
      </w:r>
      <w:r w:rsidRPr="00FA4D7C">
        <w:t xml:space="preserve">De opplevde derfor at det var behov for </w:t>
      </w:r>
      <w:r w:rsidR="00484559" w:rsidRPr="00FA4D7C">
        <w:t>å finne noe som sitter bedre.</w:t>
      </w:r>
    </w:p>
    <w:p w14:paraId="75EDD229" w14:textId="5CCE0C58" w:rsidR="000C66D8" w:rsidRPr="00FA4D7C" w:rsidRDefault="000C66D8" w:rsidP="007004BC">
      <w:pPr>
        <w:pStyle w:val="Punktliste"/>
      </w:pPr>
      <w:r w:rsidRPr="00FA4D7C">
        <w:t xml:space="preserve">Mikrofonen til læreren fanget også opp filmlyden, slik at eleven hørte filmlyden i tillegg til synstolkingen. Dermed hørte eleven filmlyden både fra </w:t>
      </w:r>
      <w:r w:rsidR="007D7D43" w:rsidRPr="00FA4D7C">
        <w:t>høyttaleren</w:t>
      </w:r>
      <w:r w:rsidRPr="00FA4D7C">
        <w:t xml:space="preserve"> i rommet og fra telefonen, og med et par sekunders forsinkelse i telefonen. Eleven opplevde naturlig nok dette som forstyrrende.  </w:t>
      </w:r>
    </w:p>
    <w:p w14:paraId="608DDCE2" w14:textId="0B2F536B" w:rsidR="00484559" w:rsidRPr="00FA4D7C" w:rsidRDefault="000C66D8" w:rsidP="007004BC">
      <w:pPr>
        <w:pStyle w:val="Punktliste"/>
      </w:pPr>
      <w:r w:rsidRPr="00FA4D7C">
        <w:t xml:space="preserve">Eleven hørte også læreren gjennom luften i tillegg til i øreproppen. </w:t>
      </w:r>
      <w:r w:rsidR="007D7D43" w:rsidRPr="00FA4D7C">
        <w:t>Riktignok hørte</w:t>
      </w:r>
      <w:r w:rsidRPr="00FA4D7C">
        <w:t xml:space="preserve"> hun ikke læreren så godt at hun hørte hva læreren sa, men totalt sett ble det mye lyd å forholde seg til: </w:t>
      </w:r>
      <w:r w:rsidR="00484559" w:rsidRPr="00FA4D7C">
        <w:t>filmlyden</w:t>
      </w:r>
      <w:r w:rsidRPr="00FA4D7C">
        <w:t xml:space="preserve"> i </w:t>
      </w:r>
      <w:r w:rsidR="007D7D43" w:rsidRPr="00FA4D7C">
        <w:t>høyttaleren</w:t>
      </w:r>
      <w:r w:rsidR="00484559" w:rsidRPr="00FA4D7C">
        <w:t>,</w:t>
      </w:r>
      <w:r w:rsidRPr="00FA4D7C">
        <w:t xml:space="preserve"> </w:t>
      </w:r>
      <w:r w:rsidR="00484559" w:rsidRPr="00FA4D7C">
        <w:t xml:space="preserve">filmlyden som kom forsinket gjennom telefonen, </w:t>
      </w:r>
      <w:r w:rsidRPr="00FA4D7C">
        <w:t xml:space="preserve">lærerens </w:t>
      </w:r>
      <w:r w:rsidR="00484559" w:rsidRPr="00FA4D7C">
        <w:t xml:space="preserve">stemme på øret og til en viss grad </w:t>
      </w:r>
      <w:r w:rsidRPr="00FA4D7C">
        <w:t xml:space="preserve">lærerens </w:t>
      </w:r>
      <w:r w:rsidR="00484559" w:rsidRPr="00FA4D7C">
        <w:t xml:space="preserve">stemme i rommet. </w:t>
      </w:r>
    </w:p>
    <w:p w14:paraId="3B603529" w14:textId="3D45F9A8" w:rsidR="007004BC" w:rsidRPr="00FA4D7C" w:rsidRDefault="007004BC" w:rsidP="007004BC">
      <w:pPr>
        <w:rPr>
          <w:lang w:val="nb-NO"/>
        </w:rPr>
      </w:pPr>
      <w:r w:rsidRPr="00FA4D7C">
        <w:rPr>
          <w:lang w:val="nb-NO"/>
        </w:rPr>
        <w:t xml:space="preserve">Til tross for at dette første forsøket ikke fungerte </w:t>
      </w:r>
      <w:proofErr w:type="gramStart"/>
      <w:r w:rsidRPr="00FA4D7C">
        <w:rPr>
          <w:lang w:val="nb-NO"/>
        </w:rPr>
        <w:t>optimalt</w:t>
      </w:r>
      <w:proofErr w:type="gramEnd"/>
      <w:r w:rsidRPr="00FA4D7C">
        <w:rPr>
          <w:lang w:val="nb-NO"/>
        </w:rPr>
        <w:t xml:space="preserve">, var eleven </w:t>
      </w:r>
      <w:r w:rsidR="000A492D" w:rsidRPr="00FA4D7C">
        <w:rPr>
          <w:lang w:val="nb-NO"/>
        </w:rPr>
        <w:t>i</w:t>
      </w:r>
      <w:r w:rsidR="000A492D">
        <w:rPr>
          <w:lang w:val="nb-NO"/>
        </w:rPr>
        <w:t>følge</w:t>
      </w:r>
      <w:r w:rsidRPr="00FA4D7C">
        <w:rPr>
          <w:lang w:val="nb-NO"/>
        </w:rPr>
        <w:t xml:space="preserve"> læreren likevel soleklar på at hun ønsket å øve </w:t>
      </w:r>
      <w:r w:rsidR="007D7D43" w:rsidRPr="00FA4D7C">
        <w:rPr>
          <w:lang w:val="nb-NO"/>
        </w:rPr>
        <w:t>mer på</w:t>
      </w:r>
      <w:r w:rsidRPr="00FA4D7C">
        <w:rPr>
          <w:lang w:val="nb-NO"/>
        </w:rPr>
        <w:t xml:space="preserve"> dette. Derfor har vi i fellesskap med læreren lagt opp en plan om å gjøre en ny test, men der de bruker en mikrofon som er </w:t>
      </w:r>
      <w:r w:rsidR="007D7D43" w:rsidRPr="00FA4D7C">
        <w:rPr>
          <w:lang w:val="nb-NO"/>
        </w:rPr>
        <w:t>retningsbestemt (</w:t>
      </w:r>
      <w:proofErr w:type="spellStart"/>
      <w:r w:rsidRPr="00FA4D7C">
        <w:rPr>
          <w:lang w:val="nb-NO"/>
        </w:rPr>
        <w:t>Hypercardioid</w:t>
      </w:r>
      <w:proofErr w:type="spellEnd"/>
      <w:r w:rsidRPr="00FA4D7C">
        <w:rPr>
          <w:lang w:val="nb-NO"/>
        </w:rPr>
        <w:t xml:space="preserve"> mikrofon)</w:t>
      </w:r>
      <w:r w:rsidR="002502AE">
        <w:rPr>
          <w:lang w:val="nb-NO"/>
        </w:rPr>
        <w:t>.</w:t>
      </w:r>
      <w:r w:rsidRPr="00FA4D7C">
        <w:rPr>
          <w:lang w:val="nb-NO"/>
        </w:rPr>
        <w:t xml:space="preserve"> </w:t>
      </w:r>
      <w:r w:rsidRPr="00FA4D7C">
        <w:rPr>
          <w:lang w:val="nb-NO"/>
        </w:rPr>
        <w:lastRenderedPageBreak/>
        <w:t>Det vil si en mikrofon som er laget for å ta opp lyden fra stemmen, og som fanger opp minst mulig av lyden i klasserommet.</w:t>
      </w:r>
      <w:r w:rsidR="00CF3CB3" w:rsidRPr="00FA4D7C">
        <w:rPr>
          <w:lang w:val="nb-NO"/>
        </w:rPr>
        <w:t xml:space="preserve"> Derfor har også læreren gitt følgende løfte:</w:t>
      </w:r>
    </w:p>
    <w:p w14:paraId="1974827A" w14:textId="2EE4D38A" w:rsidR="00484559" w:rsidRDefault="00CF3CB3" w:rsidP="00484559">
      <w:pPr>
        <w:rPr>
          <w:lang w:val="nb-NO"/>
        </w:rPr>
      </w:pPr>
      <w:r w:rsidRPr="00FA4D7C">
        <w:rPr>
          <w:lang w:val="nb-NO"/>
        </w:rPr>
        <w:t>«</w:t>
      </w:r>
      <w:r w:rsidR="00484559" w:rsidRPr="00FA4D7C">
        <w:rPr>
          <w:lang w:val="nb-NO"/>
        </w:rPr>
        <w:t xml:space="preserve">Jeg har </w:t>
      </w:r>
      <w:proofErr w:type="spellStart"/>
      <w:r w:rsidR="00484559" w:rsidRPr="00FA4D7C">
        <w:rPr>
          <w:lang w:val="nb-NO"/>
        </w:rPr>
        <w:t>lovt</w:t>
      </w:r>
      <w:proofErr w:type="spellEnd"/>
      <w:r w:rsidR="00484559" w:rsidRPr="00FA4D7C">
        <w:rPr>
          <w:lang w:val="nb-NO"/>
        </w:rPr>
        <w:t xml:space="preserve"> henne at når vi får dreis på det skal vi lage kino i klasserommet, med popkorn og god stemning, og hun skal få sitte midt i flokken akkurat som alle andre.</w:t>
      </w:r>
      <w:r w:rsidRPr="00FA4D7C">
        <w:rPr>
          <w:lang w:val="nb-NO"/>
        </w:rPr>
        <w:t>»</w:t>
      </w:r>
    </w:p>
    <w:p w14:paraId="12E14399" w14:textId="1F82BC6D" w:rsidR="00FB41B0" w:rsidRPr="00FA4D7C" w:rsidRDefault="00FB41B0" w:rsidP="00FB41B0">
      <w:pPr>
        <w:pStyle w:val="Overskrift2"/>
        <w:rPr>
          <w:lang w:val="nb-NO"/>
        </w:rPr>
      </w:pPr>
      <w:bookmarkStart w:id="8" w:name="_Toc71025140"/>
      <w:r w:rsidRPr="00FA4D7C">
        <w:rPr>
          <w:lang w:val="nb-NO"/>
        </w:rPr>
        <w:t>Tilbakemelding</w:t>
      </w:r>
      <w:r w:rsidR="001D7BE5" w:rsidRPr="00FA4D7C">
        <w:rPr>
          <w:lang w:val="nb-NO"/>
        </w:rPr>
        <w:t>en</w:t>
      </w:r>
      <w:r w:rsidRPr="00FA4D7C">
        <w:rPr>
          <w:lang w:val="nb-NO"/>
        </w:rPr>
        <w:t xml:space="preserve"> fra skolen som ikke fikk kurset</w:t>
      </w:r>
      <w:bookmarkEnd w:id="8"/>
    </w:p>
    <w:p w14:paraId="00992A73" w14:textId="18154769" w:rsidR="00817BA7" w:rsidRPr="00FA4D7C" w:rsidRDefault="001B3ECA" w:rsidP="00EE472C">
      <w:pPr>
        <w:rPr>
          <w:lang w:val="nb-NO"/>
        </w:rPr>
      </w:pPr>
      <w:r w:rsidRPr="00FA4D7C">
        <w:rPr>
          <w:lang w:val="nb-NO"/>
        </w:rPr>
        <w:t xml:space="preserve">Lærerne mente at veilederen har fungert </w:t>
      </w:r>
      <w:r w:rsidR="00305CA8" w:rsidRPr="00FA4D7C">
        <w:rPr>
          <w:lang w:val="nb-NO"/>
        </w:rPr>
        <w:t xml:space="preserve">bra, og enda bedre da de kom lengre ut </w:t>
      </w:r>
      <w:r w:rsidRPr="00FA4D7C">
        <w:rPr>
          <w:lang w:val="nb-NO"/>
        </w:rPr>
        <w:t xml:space="preserve">i testperioden. Etter hvert som de </w:t>
      </w:r>
      <w:r w:rsidR="00305CA8" w:rsidRPr="00FA4D7C">
        <w:rPr>
          <w:lang w:val="nb-NO"/>
        </w:rPr>
        <w:t xml:space="preserve">tok </w:t>
      </w:r>
      <w:r w:rsidRPr="00FA4D7C">
        <w:rPr>
          <w:lang w:val="nb-NO"/>
        </w:rPr>
        <w:t xml:space="preserve">veilederen mer og mer i bruk, </w:t>
      </w:r>
      <w:r w:rsidR="00305CA8" w:rsidRPr="00FA4D7C">
        <w:rPr>
          <w:lang w:val="nb-NO"/>
        </w:rPr>
        <w:t xml:space="preserve">fikk de </w:t>
      </w:r>
      <w:r w:rsidRPr="00FA4D7C">
        <w:rPr>
          <w:lang w:val="nb-NO"/>
        </w:rPr>
        <w:t xml:space="preserve">øynene opp for hva de </w:t>
      </w:r>
      <w:r w:rsidR="00305CA8" w:rsidRPr="00FA4D7C">
        <w:rPr>
          <w:lang w:val="nb-NO"/>
        </w:rPr>
        <w:t xml:space="preserve">burde </w:t>
      </w:r>
      <w:r w:rsidRPr="00FA4D7C">
        <w:rPr>
          <w:lang w:val="nb-NO"/>
        </w:rPr>
        <w:t xml:space="preserve">endre og hva de </w:t>
      </w:r>
      <w:r w:rsidR="00305CA8" w:rsidRPr="00FA4D7C">
        <w:rPr>
          <w:lang w:val="nb-NO"/>
        </w:rPr>
        <w:t xml:space="preserve">burde </w:t>
      </w:r>
      <w:r w:rsidRPr="00FA4D7C">
        <w:rPr>
          <w:lang w:val="nb-NO"/>
        </w:rPr>
        <w:t xml:space="preserve">rettlede hverandre i. Veilederen har gjort dem bevisste og observante på ting som seende tar som selvsagte. </w:t>
      </w:r>
      <w:r w:rsidR="00817BA7" w:rsidRPr="00FA4D7C">
        <w:rPr>
          <w:lang w:val="nb-NO"/>
        </w:rPr>
        <w:t xml:space="preserve">Etter deres oppfatning er veilederen lettlest og </w:t>
      </w:r>
      <w:r w:rsidR="007D7D43" w:rsidRPr="00FA4D7C">
        <w:rPr>
          <w:lang w:val="nb-NO"/>
        </w:rPr>
        <w:t>kortfattet, og</w:t>
      </w:r>
      <w:r w:rsidR="00817BA7" w:rsidRPr="00FA4D7C">
        <w:rPr>
          <w:lang w:val="nb-NO"/>
        </w:rPr>
        <w:t xml:space="preserve"> fungerer godt som påminning og oppfriskning for hvordan de bør </w:t>
      </w:r>
      <w:proofErr w:type="spellStart"/>
      <w:r w:rsidR="00817BA7" w:rsidRPr="00FA4D7C">
        <w:rPr>
          <w:lang w:val="nb-NO"/>
        </w:rPr>
        <w:t>synstolke</w:t>
      </w:r>
      <w:proofErr w:type="spellEnd"/>
      <w:r w:rsidR="00817BA7" w:rsidRPr="00FA4D7C">
        <w:rPr>
          <w:lang w:val="nb-NO"/>
        </w:rPr>
        <w:t xml:space="preserve"> i klasserommet. </w:t>
      </w:r>
      <w:r w:rsidR="00D6384D" w:rsidRPr="00FA4D7C">
        <w:rPr>
          <w:lang w:val="nb-NO"/>
        </w:rPr>
        <w:t xml:space="preserve">Spesielt var de åtte huskereglene gode å ha. </w:t>
      </w:r>
      <w:r w:rsidR="00817BA7" w:rsidRPr="00FA4D7C">
        <w:rPr>
          <w:lang w:val="nb-NO"/>
        </w:rPr>
        <w:t>De synes også det er bra at veilederen har tips til hvor de kan finne ut mer og gå dypere inn i ting, for eksempel NRK</w:t>
      </w:r>
      <w:r w:rsidR="000A492D">
        <w:rPr>
          <w:lang w:val="nb-NO"/>
        </w:rPr>
        <w:t>s</w:t>
      </w:r>
      <w:r w:rsidR="00817BA7" w:rsidRPr="00FA4D7C">
        <w:rPr>
          <w:lang w:val="nb-NO"/>
        </w:rPr>
        <w:t xml:space="preserve"> tips til beskrivelse av bilder.</w:t>
      </w:r>
    </w:p>
    <w:p w14:paraId="63A108DA" w14:textId="123A098C" w:rsidR="0027137C" w:rsidRPr="00FA4D7C" w:rsidRDefault="0027137C" w:rsidP="00EE472C">
      <w:pPr>
        <w:rPr>
          <w:lang w:val="nb-NO"/>
        </w:rPr>
      </w:pPr>
      <w:r w:rsidRPr="00FA4D7C">
        <w:rPr>
          <w:lang w:val="nb-NO"/>
        </w:rPr>
        <w:t>Lærerne savnet bilder og en tydeligere layout i veilederen. Spesielt bilder som illustrerte huskereglene i veilederen. De mente at bildene vil gi dem knagger å henge ting på, og at det dermed ville bli lettere å huske.</w:t>
      </w:r>
    </w:p>
    <w:p w14:paraId="7F4179A2" w14:textId="33335FB0" w:rsidR="002D1235" w:rsidRPr="00FA4D7C" w:rsidRDefault="00D6384D" w:rsidP="00EE472C">
      <w:pPr>
        <w:rPr>
          <w:lang w:val="nb-NO"/>
        </w:rPr>
      </w:pPr>
      <w:r w:rsidRPr="00FA4D7C">
        <w:rPr>
          <w:lang w:val="nb-NO"/>
        </w:rPr>
        <w:t>Siden den synshemmede eleven fortsatt er ganske liten, var ikke delen om nettbasert undervisning og tekniske løsninger så relevante for dem ennå</w:t>
      </w:r>
      <w:r w:rsidR="00305CA8" w:rsidRPr="00FA4D7C">
        <w:rPr>
          <w:lang w:val="nb-NO"/>
        </w:rPr>
        <w:t>, men de så at disse delene ville bli mer aktuelle etter hvert. Disse delene var også vanskeligere å forstå,</w:t>
      </w:r>
      <w:r w:rsidR="002D1235" w:rsidRPr="00FA4D7C">
        <w:rPr>
          <w:lang w:val="nb-NO"/>
        </w:rPr>
        <w:t xml:space="preserve"> fordi de måtte testes før det var mulig å skjønne bruken av dem. </w:t>
      </w:r>
    </w:p>
    <w:p w14:paraId="68EA2CBF" w14:textId="1BAF7A82" w:rsidR="00F567F0" w:rsidRPr="00FA4D7C" w:rsidRDefault="00A87025" w:rsidP="00EE472C">
      <w:pPr>
        <w:rPr>
          <w:lang w:val="nb-NO"/>
        </w:rPr>
      </w:pPr>
      <w:r w:rsidRPr="00FA4D7C">
        <w:rPr>
          <w:lang w:val="nb-NO"/>
        </w:rPr>
        <w:t>Lærerne ga en tilbakemelding på hver av de åtte huskereglene i veilederen. Vi har valgt å ta med disse tilbakemeldingene, fordi tilbakemeldingene er konkrete og gir en forståelse av hvordan skolen har jobbet med huskereglene.</w:t>
      </w:r>
    </w:p>
    <w:p w14:paraId="40DCBF32" w14:textId="7351171C" w:rsidR="00D928DF" w:rsidRPr="00FA4D7C" w:rsidRDefault="00D928DF" w:rsidP="00D928DF">
      <w:pPr>
        <w:rPr>
          <w:lang w:val="nb-NO"/>
        </w:rPr>
      </w:pPr>
      <w:r w:rsidRPr="00FA4D7C">
        <w:rPr>
          <w:lang w:val="nb-NO"/>
        </w:rPr>
        <w:t>Huskeregel 1: Fortell alltid om hva du gjør i undervisningen, for eksempel at du skriver på tavla, viser en presentasjon eller lignende.</w:t>
      </w:r>
    </w:p>
    <w:p w14:paraId="7717B368" w14:textId="58D7C6B0" w:rsidR="008F3FD5" w:rsidRPr="00FA4D7C" w:rsidRDefault="00D928DF" w:rsidP="00EE472C">
      <w:pPr>
        <w:rPr>
          <w:lang w:val="nb-NO"/>
        </w:rPr>
      </w:pPr>
      <w:r w:rsidRPr="00FA4D7C">
        <w:rPr>
          <w:lang w:val="nb-NO"/>
        </w:rPr>
        <w:t xml:space="preserve">Kommentar: </w:t>
      </w:r>
      <w:r w:rsidR="000A492D">
        <w:rPr>
          <w:lang w:val="nb-NO"/>
        </w:rPr>
        <w:t>«</w:t>
      </w:r>
      <w:r w:rsidRPr="00FA4D7C">
        <w:rPr>
          <w:lang w:val="nb-NO"/>
        </w:rPr>
        <w:t xml:space="preserve">Dette er </w:t>
      </w:r>
      <w:proofErr w:type="spellStart"/>
      <w:r w:rsidRPr="00FA4D7C">
        <w:rPr>
          <w:lang w:val="nb-NO"/>
        </w:rPr>
        <w:t>ein</w:t>
      </w:r>
      <w:proofErr w:type="spellEnd"/>
      <w:r w:rsidRPr="00FA4D7C">
        <w:rPr>
          <w:lang w:val="nb-NO"/>
        </w:rPr>
        <w:t xml:space="preserve"> prosess, men med </w:t>
      </w:r>
      <w:proofErr w:type="spellStart"/>
      <w:r w:rsidRPr="00FA4D7C">
        <w:rPr>
          <w:lang w:val="nb-NO"/>
        </w:rPr>
        <w:t>veiledaren</w:t>
      </w:r>
      <w:proofErr w:type="spellEnd"/>
      <w:r w:rsidRPr="00FA4D7C">
        <w:rPr>
          <w:lang w:val="nb-NO"/>
        </w:rPr>
        <w:t xml:space="preserve"> og prosjektet i bakhånd vert vi påminna og jobbar betre med å </w:t>
      </w:r>
      <w:proofErr w:type="spellStart"/>
      <w:r w:rsidRPr="00FA4D7C">
        <w:rPr>
          <w:lang w:val="nb-NO"/>
        </w:rPr>
        <w:t>hugse</w:t>
      </w:r>
      <w:proofErr w:type="spellEnd"/>
      <w:r w:rsidRPr="00FA4D7C">
        <w:rPr>
          <w:lang w:val="nb-NO"/>
        </w:rPr>
        <w:t xml:space="preserve"> dette. Vi er </w:t>
      </w:r>
      <w:proofErr w:type="spellStart"/>
      <w:r w:rsidRPr="00FA4D7C">
        <w:rPr>
          <w:lang w:val="nb-NO"/>
        </w:rPr>
        <w:t>meir</w:t>
      </w:r>
      <w:proofErr w:type="spellEnd"/>
      <w:r w:rsidRPr="00FA4D7C">
        <w:rPr>
          <w:lang w:val="nb-NO"/>
        </w:rPr>
        <w:t xml:space="preserve"> bevisst å </w:t>
      </w:r>
      <w:proofErr w:type="spellStart"/>
      <w:r w:rsidRPr="00FA4D7C">
        <w:rPr>
          <w:lang w:val="nb-NO"/>
        </w:rPr>
        <w:t>fortelje</w:t>
      </w:r>
      <w:proofErr w:type="spellEnd"/>
      <w:r w:rsidRPr="00FA4D7C">
        <w:rPr>
          <w:lang w:val="nb-NO"/>
        </w:rPr>
        <w:t xml:space="preserve"> </w:t>
      </w:r>
      <w:proofErr w:type="spellStart"/>
      <w:r w:rsidRPr="00FA4D7C">
        <w:rPr>
          <w:lang w:val="nb-NO"/>
        </w:rPr>
        <w:t>meir</w:t>
      </w:r>
      <w:proofErr w:type="spellEnd"/>
      <w:r w:rsidRPr="00FA4D7C">
        <w:rPr>
          <w:lang w:val="nb-NO"/>
        </w:rPr>
        <w:t xml:space="preserve"> om kva vi </w:t>
      </w:r>
      <w:proofErr w:type="spellStart"/>
      <w:r w:rsidRPr="00FA4D7C">
        <w:rPr>
          <w:lang w:val="nb-NO"/>
        </w:rPr>
        <w:t>gjer</w:t>
      </w:r>
      <w:proofErr w:type="spellEnd"/>
      <w:r w:rsidRPr="00FA4D7C">
        <w:rPr>
          <w:lang w:val="nb-NO"/>
        </w:rPr>
        <w:t xml:space="preserve"> i undervisninga, ting går fort, men prøver å ta det kort, konkret og </w:t>
      </w:r>
      <w:proofErr w:type="spellStart"/>
      <w:r w:rsidRPr="00FA4D7C">
        <w:rPr>
          <w:lang w:val="nb-NO"/>
        </w:rPr>
        <w:t>ikkje</w:t>
      </w:r>
      <w:proofErr w:type="spellEnd"/>
      <w:r w:rsidRPr="00FA4D7C">
        <w:rPr>
          <w:lang w:val="nb-NO"/>
        </w:rPr>
        <w:t xml:space="preserve"> bruke for mange ord. Punktet er lett å forstå og </w:t>
      </w:r>
      <w:proofErr w:type="spellStart"/>
      <w:r w:rsidRPr="00FA4D7C">
        <w:rPr>
          <w:lang w:val="nb-NO"/>
        </w:rPr>
        <w:t>gjere</w:t>
      </w:r>
      <w:proofErr w:type="spellEnd"/>
      <w:r w:rsidRPr="00FA4D7C">
        <w:rPr>
          <w:lang w:val="nb-NO"/>
        </w:rPr>
        <w:t xml:space="preserve"> </w:t>
      </w:r>
      <w:proofErr w:type="spellStart"/>
      <w:r w:rsidRPr="00FA4D7C">
        <w:rPr>
          <w:lang w:val="nb-NO"/>
        </w:rPr>
        <w:t>noko</w:t>
      </w:r>
      <w:proofErr w:type="spellEnd"/>
      <w:r w:rsidRPr="00FA4D7C">
        <w:rPr>
          <w:lang w:val="nb-NO"/>
        </w:rPr>
        <w:t xml:space="preserve"> med, Å bruke </w:t>
      </w:r>
      <w:proofErr w:type="spellStart"/>
      <w:r w:rsidRPr="00FA4D7C">
        <w:rPr>
          <w:lang w:val="nb-NO"/>
        </w:rPr>
        <w:t>eit</w:t>
      </w:r>
      <w:proofErr w:type="spellEnd"/>
      <w:r w:rsidRPr="00FA4D7C">
        <w:rPr>
          <w:lang w:val="nb-NO"/>
        </w:rPr>
        <w:t xml:space="preserve"> godt </w:t>
      </w:r>
      <w:proofErr w:type="spellStart"/>
      <w:r w:rsidRPr="00FA4D7C">
        <w:rPr>
          <w:lang w:val="nb-NO"/>
        </w:rPr>
        <w:t>beskrivande</w:t>
      </w:r>
      <w:proofErr w:type="spellEnd"/>
      <w:r w:rsidRPr="00FA4D7C">
        <w:rPr>
          <w:lang w:val="nb-NO"/>
        </w:rPr>
        <w:t xml:space="preserve"> språk er </w:t>
      </w:r>
      <w:proofErr w:type="spellStart"/>
      <w:r w:rsidRPr="00FA4D7C">
        <w:rPr>
          <w:lang w:val="nb-NO"/>
        </w:rPr>
        <w:t>krevande</w:t>
      </w:r>
      <w:proofErr w:type="spellEnd"/>
      <w:r w:rsidRPr="00FA4D7C">
        <w:rPr>
          <w:lang w:val="nb-NO"/>
        </w:rPr>
        <w:t xml:space="preserve"> og </w:t>
      </w:r>
      <w:proofErr w:type="spellStart"/>
      <w:r w:rsidRPr="00FA4D7C">
        <w:rPr>
          <w:lang w:val="nb-NO"/>
        </w:rPr>
        <w:t>utfordrande</w:t>
      </w:r>
      <w:proofErr w:type="spellEnd"/>
      <w:r w:rsidRPr="00FA4D7C">
        <w:rPr>
          <w:lang w:val="nb-NO"/>
        </w:rPr>
        <w:t xml:space="preserve">, men samtidig </w:t>
      </w:r>
      <w:proofErr w:type="spellStart"/>
      <w:r w:rsidRPr="00FA4D7C">
        <w:rPr>
          <w:lang w:val="nb-NO"/>
        </w:rPr>
        <w:t>motiverande</w:t>
      </w:r>
      <w:proofErr w:type="spellEnd"/>
      <w:r w:rsidRPr="00FA4D7C">
        <w:rPr>
          <w:lang w:val="nb-NO"/>
        </w:rPr>
        <w:t xml:space="preserve"> å prøve å få til og </w:t>
      </w:r>
      <w:proofErr w:type="spellStart"/>
      <w:r w:rsidRPr="00FA4D7C">
        <w:rPr>
          <w:lang w:val="nb-NO"/>
        </w:rPr>
        <w:t>forbetre</w:t>
      </w:r>
      <w:proofErr w:type="spellEnd"/>
      <w:r w:rsidRPr="00FA4D7C">
        <w:rPr>
          <w:lang w:val="nb-NO"/>
        </w:rPr>
        <w:t>.</w:t>
      </w:r>
      <w:r w:rsidR="000A492D">
        <w:rPr>
          <w:lang w:val="nb-NO"/>
        </w:rPr>
        <w:t>»</w:t>
      </w:r>
      <w:r w:rsidRPr="00FA4D7C">
        <w:rPr>
          <w:lang w:val="nb-NO"/>
        </w:rPr>
        <w:t xml:space="preserve"> </w:t>
      </w:r>
    </w:p>
    <w:p w14:paraId="0DBF2E27" w14:textId="73601C5B" w:rsidR="00D928DF" w:rsidRPr="00FA4D7C" w:rsidRDefault="008F3FD5" w:rsidP="008F3FD5">
      <w:pPr>
        <w:jc w:val="center"/>
        <w:rPr>
          <w:lang w:val="nb-NO"/>
        </w:rPr>
      </w:pPr>
      <w:r w:rsidRPr="00FA4D7C">
        <w:rPr>
          <w:noProof/>
          <w:lang w:val="nb-NO"/>
        </w:rPr>
        <w:drawing>
          <wp:inline distT="0" distB="0" distL="0" distR="0" wp14:anchorId="4C852117" wp14:editId="35304526">
            <wp:extent cx="2898617" cy="2126673"/>
            <wp:effectExtent l="0" t="0" r="0" b="6985"/>
            <wp:docPr id="7" name="Bilde 7" descr="En lærer peker på en tav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n lærer peker på en tav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8117" cy="2214348"/>
                    </a:xfrm>
                    <a:prstGeom prst="rect">
                      <a:avLst/>
                    </a:prstGeom>
                  </pic:spPr>
                </pic:pic>
              </a:graphicData>
            </a:graphic>
          </wp:inline>
        </w:drawing>
      </w:r>
    </w:p>
    <w:p w14:paraId="11AB5B8D" w14:textId="3A440B1A" w:rsidR="00D928DF" w:rsidRPr="00FA4D7C" w:rsidRDefault="00D928DF" w:rsidP="00EE472C">
      <w:pPr>
        <w:rPr>
          <w:lang w:val="nb-NO"/>
        </w:rPr>
      </w:pPr>
      <w:r w:rsidRPr="00FA4D7C">
        <w:rPr>
          <w:lang w:val="nb-NO"/>
        </w:rPr>
        <w:lastRenderedPageBreak/>
        <w:t>Huskeregel 2: Les alltid høyt det du skriver på tavla.</w:t>
      </w:r>
    </w:p>
    <w:p w14:paraId="79818590" w14:textId="7ECE8C55" w:rsidR="00A0680C" w:rsidRPr="00FA4D7C" w:rsidRDefault="00D928DF" w:rsidP="00EE472C">
      <w:pPr>
        <w:rPr>
          <w:lang w:val="nb-NO"/>
        </w:rPr>
      </w:pPr>
      <w:r w:rsidRPr="00FA4D7C">
        <w:rPr>
          <w:lang w:val="nb-NO"/>
        </w:rPr>
        <w:t xml:space="preserve">Kommentar: </w:t>
      </w:r>
      <w:r w:rsidR="000A492D">
        <w:rPr>
          <w:lang w:val="nb-NO"/>
        </w:rPr>
        <w:t>«</w:t>
      </w:r>
      <w:r w:rsidR="00600CD9" w:rsidRPr="00FA4D7C">
        <w:rPr>
          <w:lang w:val="nb-NO"/>
        </w:rPr>
        <w:t xml:space="preserve">Dette punktet er det vi er best på, men kan alltid bli betre, så viktig å ha med i </w:t>
      </w:r>
      <w:proofErr w:type="spellStart"/>
      <w:r w:rsidR="00600CD9" w:rsidRPr="00FA4D7C">
        <w:rPr>
          <w:lang w:val="nb-NO"/>
        </w:rPr>
        <w:t>veiledaren</w:t>
      </w:r>
      <w:proofErr w:type="spellEnd"/>
      <w:r w:rsidR="00600CD9" w:rsidRPr="00FA4D7C">
        <w:rPr>
          <w:lang w:val="nb-NO"/>
        </w:rPr>
        <w:t>.</w:t>
      </w:r>
      <w:r w:rsidR="000A492D">
        <w:rPr>
          <w:lang w:val="nb-NO"/>
        </w:rPr>
        <w:t>»</w:t>
      </w:r>
    </w:p>
    <w:p w14:paraId="35AD4540" w14:textId="2062AF04" w:rsidR="00600CD9" w:rsidRPr="00FA4D7C" w:rsidRDefault="00600CD9" w:rsidP="00EE472C">
      <w:pPr>
        <w:rPr>
          <w:lang w:val="nb-NO"/>
        </w:rPr>
      </w:pPr>
      <w:r w:rsidRPr="00FA4D7C">
        <w:rPr>
          <w:lang w:val="nb-NO"/>
        </w:rPr>
        <w:t xml:space="preserve">Huskeregel 3: Gi en forklaring på hva du gjør når du peker og viser noe med kroppsspråk og bevegelser. </w:t>
      </w:r>
    </w:p>
    <w:p w14:paraId="0B20AF6E" w14:textId="681DD7F0" w:rsidR="00600CD9" w:rsidRDefault="00600CD9" w:rsidP="00EE472C">
      <w:pPr>
        <w:rPr>
          <w:lang w:val="nb-NO"/>
        </w:rPr>
      </w:pPr>
      <w:r w:rsidRPr="00FA4D7C">
        <w:rPr>
          <w:lang w:val="nb-NO"/>
        </w:rPr>
        <w:t>Kommentar</w:t>
      </w:r>
      <w:r w:rsidR="000A492D">
        <w:rPr>
          <w:lang w:val="nb-NO"/>
        </w:rPr>
        <w:t>:</w:t>
      </w:r>
      <w:r w:rsidRPr="00FA4D7C">
        <w:rPr>
          <w:lang w:val="nb-NO"/>
        </w:rPr>
        <w:t xml:space="preserve"> </w:t>
      </w:r>
      <w:r w:rsidR="000A492D">
        <w:rPr>
          <w:lang w:val="nb-NO"/>
        </w:rPr>
        <w:t>«B</w:t>
      </w:r>
      <w:r w:rsidRPr="00FA4D7C">
        <w:rPr>
          <w:lang w:val="nb-NO"/>
        </w:rPr>
        <w:t xml:space="preserve">åde vi og </w:t>
      </w:r>
      <w:proofErr w:type="spellStart"/>
      <w:r w:rsidRPr="00FA4D7C">
        <w:rPr>
          <w:lang w:val="nb-NO"/>
        </w:rPr>
        <w:t>elevane</w:t>
      </w:r>
      <w:proofErr w:type="spellEnd"/>
      <w:r w:rsidRPr="00FA4D7C">
        <w:rPr>
          <w:lang w:val="nb-NO"/>
        </w:rPr>
        <w:t xml:space="preserve"> </w:t>
      </w:r>
      <w:proofErr w:type="spellStart"/>
      <w:r w:rsidRPr="00FA4D7C">
        <w:rPr>
          <w:lang w:val="nb-NO"/>
        </w:rPr>
        <w:t>strevar</w:t>
      </w:r>
      <w:proofErr w:type="spellEnd"/>
      <w:r w:rsidRPr="00FA4D7C">
        <w:rPr>
          <w:lang w:val="nb-NO"/>
        </w:rPr>
        <w:t xml:space="preserve"> litt med å finne </w:t>
      </w:r>
      <w:proofErr w:type="spellStart"/>
      <w:r w:rsidRPr="00FA4D7C">
        <w:rPr>
          <w:lang w:val="nb-NO"/>
        </w:rPr>
        <w:t>eit</w:t>
      </w:r>
      <w:proofErr w:type="spellEnd"/>
      <w:r w:rsidRPr="00FA4D7C">
        <w:rPr>
          <w:lang w:val="nb-NO"/>
        </w:rPr>
        <w:t xml:space="preserve"> godt språk for å forklare </w:t>
      </w:r>
      <w:proofErr w:type="spellStart"/>
      <w:r w:rsidRPr="00FA4D7C">
        <w:rPr>
          <w:lang w:val="nb-NO"/>
        </w:rPr>
        <w:t>handlingar</w:t>
      </w:r>
      <w:proofErr w:type="spellEnd"/>
      <w:r w:rsidRPr="00FA4D7C">
        <w:rPr>
          <w:lang w:val="nb-NO"/>
        </w:rPr>
        <w:t xml:space="preserve">, men vi har blitt betre på det. Same som punkt 1, </w:t>
      </w:r>
      <w:proofErr w:type="spellStart"/>
      <w:r w:rsidRPr="00FA4D7C">
        <w:rPr>
          <w:lang w:val="nb-NO"/>
        </w:rPr>
        <w:t>ikkje</w:t>
      </w:r>
      <w:proofErr w:type="spellEnd"/>
      <w:r w:rsidRPr="00FA4D7C">
        <w:rPr>
          <w:lang w:val="nb-NO"/>
        </w:rPr>
        <w:t xml:space="preserve"> lett å </w:t>
      </w:r>
      <w:proofErr w:type="spellStart"/>
      <w:r w:rsidRPr="00FA4D7C">
        <w:rPr>
          <w:lang w:val="nb-NO"/>
        </w:rPr>
        <w:t>hugse</w:t>
      </w:r>
      <w:proofErr w:type="spellEnd"/>
      <w:r w:rsidRPr="00FA4D7C">
        <w:rPr>
          <w:lang w:val="nb-NO"/>
        </w:rPr>
        <w:t xml:space="preserve"> på og å finne rette ord og </w:t>
      </w:r>
      <w:proofErr w:type="spellStart"/>
      <w:r w:rsidRPr="00FA4D7C">
        <w:rPr>
          <w:lang w:val="nb-NO"/>
        </w:rPr>
        <w:t>vere</w:t>
      </w:r>
      <w:proofErr w:type="spellEnd"/>
      <w:r w:rsidRPr="00FA4D7C">
        <w:rPr>
          <w:lang w:val="nb-NO"/>
        </w:rPr>
        <w:t xml:space="preserve"> konkret. Vi som jobbar i lag har avtale om å minne </w:t>
      </w:r>
      <w:proofErr w:type="spellStart"/>
      <w:r w:rsidRPr="00FA4D7C">
        <w:rPr>
          <w:lang w:val="nb-NO"/>
        </w:rPr>
        <w:t>kvarandre</w:t>
      </w:r>
      <w:proofErr w:type="spellEnd"/>
      <w:r w:rsidRPr="00FA4D7C">
        <w:rPr>
          <w:lang w:val="nb-NO"/>
        </w:rPr>
        <w:t xml:space="preserve"> på og </w:t>
      </w:r>
      <w:proofErr w:type="spellStart"/>
      <w:r w:rsidRPr="00FA4D7C">
        <w:rPr>
          <w:lang w:val="nb-NO"/>
        </w:rPr>
        <w:t>gje</w:t>
      </w:r>
      <w:proofErr w:type="spellEnd"/>
      <w:r w:rsidRPr="00FA4D7C">
        <w:rPr>
          <w:lang w:val="nb-NO"/>
        </w:rPr>
        <w:t xml:space="preserve"> beskjed om vi </w:t>
      </w:r>
      <w:proofErr w:type="spellStart"/>
      <w:r w:rsidRPr="00FA4D7C">
        <w:rPr>
          <w:lang w:val="nb-NO"/>
        </w:rPr>
        <w:t>gløymer</w:t>
      </w:r>
      <w:proofErr w:type="spellEnd"/>
      <w:r w:rsidRPr="00FA4D7C">
        <w:rPr>
          <w:lang w:val="nb-NO"/>
        </w:rPr>
        <w:t xml:space="preserve"> oss eller står fast. Punktet i </w:t>
      </w:r>
      <w:proofErr w:type="spellStart"/>
      <w:r w:rsidRPr="00FA4D7C">
        <w:rPr>
          <w:lang w:val="nb-NO"/>
        </w:rPr>
        <w:t>rettleiaren</w:t>
      </w:r>
      <w:proofErr w:type="spellEnd"/>
      <w:r w:rsidRPr="00FA4D7C">
        <w:rPr>
          <w:lang w:val="nb-NO"/>
        </w:rPr>
        <w:t xml:space="preserve"> kunne hatt med </w:t>
      </w:r>
      <w:proofErr w:type="spellStart"/>
      <w:r w:rsidRPr="00FA4D7C">
        <w:rPr>
          <w:lang w:val="nb-NO"/>
        </w:rPr>
        <w:t>eit</w:t>
      </w:r>
      <w:proofErr w:type="spellEnd"/>
      <w:r w:rsidRPr="00FA4D7C">
        <w:rPr>
          <w:lang w:val="nb-NO"/>
        </w:rPr>
        <w:t xml:space="preserve"> eksempel på ei god forklaring.</w:t>
      </w:r>
      <w:r w:rsidR="000A492D">
        <w:rPr>
          <w:lang w:val="nb-NO"/>
        </w:rPr>
        <w:t>»</w:t>
      </w:r>
    </w:p>
    <w:p w14:paraId="5BF1FE28" w14:textId="77777777" w:rsidR="0098616D" w:rsidRDefault="0098616D" w:rsidP="00EE472C">
      <w:pPr>
        <w:rPr>
          <w:lang w:val="nb-NO"/>
        </w:rPr>
      </w:pPr>
    </w:p>
    <w:p w14:paraId="78DEFCA1" w14:textId="05D4506E" w:rsidR="008F3FD5" w:rsidRPr="00FA4D7C" w:rsidRDefault="008F3FD5" w:rsidP="008F3FD5">
      <w:pPr>
        <w:jc w:val="center"/>
        <w:rPr>
          <w:lang w:val="nb-NO"/>
        </w:rPr>
      </w:pPr>
      <w:r w:rsidRPr="00FA4D7C">
        <w:rPr>
          <w:noProof/>
          <w:lang w:val="nb-NO"/>
        </w:rPr>
        <w:drawing>
          <wp:inline distT="0" distB="0" distL="0" distR="0" wp14:anchorId="3D1E45A8" wp14:editId="2F78206A">
            <wp:extent cx="1804248" cy="2325714"/>
            <wp:effectExtent l="0" t="0" r="5715" b="0"/>
            <wp:docPr id="8" name="Bilde 8" descr="Illustrasjon av en smilende gutt som viser tommel 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Illustrasjon av en smilende gutt som viser tommel op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1259" cy="2334751"/>
                    </a:xfrm>
                    <a:prstGeom prst="rect">
                      <a:avLst/>
                    </a:prstGeom>
                  </pic:spPr>
                </pic:pic>
              </a:graphicData>
            </a:graphic>
          </wp:inline>
        </w:drawing>
      </w:r>
    </w:p>
    <w:p w14:paraId="410A20A1" w14:textId="77777777" w:rsidR="000A492D" w:rsidRDefault="000A492D" w:rsidP="00D04675">
      <w:pPr>
        <w:rPr>
          <w:lang w:val="nb-NO"/>
        </w:rPr>
      </w:pPr>
    </w:p>
    <w:p w14:paraId="69BB8D45" w14:textId="153C3000" w:rsidR="00D04675" w:rsidRPr="00FA4D7C" w:rsidRDefault="0037421D" w:rsidP="00D04675">
      <w:pPr>
        <w:rPr>
          <w:lang w:val="nb-NO"/>
        </w:rPr>
      </w:pPr>
      <w:r w:rsidRPr="00FA4D7C">
        <w:rPr>
          <w:lang w:val="nb-NO"/>
        </w:rPr>
        <w:t xml:space="preserve">Huskeregel 4: </w:t>
      </w:r>
      <w:r w:rsidR="00D04675" w:rsidRPr="00FA4D7C">
        <w:rPr>
          <w:lang w:val="nb-NO"/>
        </w:rPr>
        <w:t xml:space="preserve">Unngå henvisninger som her/der/hit/dit og lignende. </w:t>
      </w:r>
    </w:p>
    <w:p w14:paraId="5B2785ED" w14:textId="77777777" w:rsidR="00D04675" w:rsidRPr="00FA4D7C" w:rsidRDefault="00D04675" w:rsidP="00D04675">
      <w:pPr>
        <w:rPr>
          <w:lang w:val="nb-NO"/>
        </w:rPr>
      </w:pPr>
      <w:r w:rsidRPr="00FA4D7C">
        <w:rPr>
          <w:lang w:val="nb-NO"/>
        </w:rPr>
        <w:t>Eksempel: «Jeg tar dette ordet (peker) og flytter hit» -&gt; «Jeg tar ordet ‘hjelper’ i starten av setningen, og flytter det etter ordet ‘jeg’».</w:t>
      </w:r>
    </w:p>
    <w:p w14:paraId="1649CA97" w14:textId="77777777" w:rsidR="00D04675" w:rsidRPr="00FA4D7C" w:rsidRDefault="00D04675" w:rsidP="00D04675">
      <w:pPr>
        <w:rPr>
          <w:lang w:val="nb-NO"/>
        </w:rPr>
      </w:pPr>
      <w:r w:rsidRPr="00FA4D7C">
        <w:rPr>
          <w:lang w:val="nb-NO"/>
        </w:rPr>
        <w:t xml:space="preserve">Pass også på å unngå henvisninger når teknologi er i bruk. Hvis noe for eksempel er bilder, ikoner, symboler eller lignende, prøv å plassere det i forhold til noe annet. </w:t>
      </w:r>
    </w:p>
    <w:p w14:paraId="259E6CDF" w14:textId="27EDAF24" w:rsidR="0037421D" w:rsidRPr="00FA4D7C" w:rsidRDefault="00D04675" w:rsidP="00D04675">
      <w:pPr>
        <w:rPr>
          <w:lang w:val="nb-NO"/>
        </w:rPr>
      </w:pPr>
      <w:r w:rsidRPr="00FA4D7C">
        <w:rPr>
          <w:lang w:val="nb-NO"/>
        </w:rPr>
        <w:t>Eksempel: «Jeg klikker her når jeg er ferdig» -&gt; «Når jeg er ferdig, velger jeg OK-knappen nederst i skjemaet».</w:t>
      </w:r>
    </w:p>
    <w:p w14:paraId="42C116AE" w14:textId="23F3F93D" w:rsidR="00D04675" w:rsidRPr="00FA4D7C" w:rsidRDefault="00D04675" w:rsidP="00EE472C">
      <w:pPr>
        <w:rPr>
          <w:lang w:val="nb-NO"/>
        </w:rPr>
      </w:pPr>
      <w:r w:rsidRPr="00FA4D7C">
        <w:rPr>
          <w:lang w:val="nb-NO"/>
        </w:rPr>
        <w:t xml:space="preserve">Kommentar: </w:t>
      </w:r>
      <w:r w:rsidR="000A492D">
        <w:rPr>
          <w:lang w:val="nb-NO"/>
        </w:rPr>
        <w:t>«</w:t>
      </w:r>
      <w:r w:rsidRPr="00FA4D7C">
        <w:rPr>
          <w:lang w:val="nb-NO"/>
        </w:rPr>
        <w:t xml:space="preserve">Same som punkt 1 og 3, vi har blitt betre og minner </w:t>
      </w:r>
      <w:proofErr w:type="spellStart"/>
      <w:r w:rsidRPr="00FA4D7C">
        <w:rPr>
          <w:lang w:val="nb-NO"/>
        </w:rPr>
        <w:t>kvarandre</w:t>
      </w:r>
      <w:proofErr w:type="spellEnd"/>
      <w:r w:rsidRPr="00FA4D7C">
        <w:rPr>
          <w:lang w:val="nb-NO"/>
        </w:rPr>
        <w:t xml:space="preserve"> på undervegs. Flott at de har med døme på korleis </w:t>
      </w:r>
      <w:proofErr w:type="spellStart"/>
      <w:r w:rsidRPr="00FA4D7C">
        <w:rPr>
          <w:lang w:val="nb-NO"/>
        </w:rPr>
        <w:t>ein</w:t>
      </w:r>
      <w:proofErr w:type="spellEnd"/>
      <w:r w:rsidRPr="00FA4D7C">
        <w:rPr>
          <w:lang w:val="nb-NO"/>
        </w:rPr>
        <w:t xml:space="preserve"> kan forklare </w:t>
      </w:r>
      <w:proofErr w:type="spellStart"/>
      <w:r w:rsidRPr="00FA4D7C">
        <w:rPr>
          <w:lang w:val="nb-NO"/>
        </w:rPr>
        <w:t>noko</w:t>
      </w:r>
      <w:proofErr w:type="spellEnd"/>
      <w:r w:rsidRPr="00FA4D7C">
        <w:rPr>
          <w:lang w:val="nb-NO"/>
        </w:rPr>
        <w:t xml:space="preserve">. Lurt å ta med døme der teknologi er i bruk. Vi </w:t>
      </w:r>
      <w:proofErr w:type="spellStart"/>
      <w:r w:rsidRPr="00FA4D7C">
        <w:rPr>
          <w:lang w:val="nb-NO"/>
        </w:rPr>
        <w:t>brukar</w:t>
      </w:r>
      <w:proofErr w:type="spellEnd"/>
      <w:r w:rsidRPr="00FA4D7C">
        <w:rPr>
          <w:lang w:val="nb-NO"/>
        </w:rPr>
        <w:t xml:space="preserve"> Word og har felles tekstskaping i klasserommet, prøver også her å forklare med ord slik de har beskrive det i </w:t>
      </w:r>
      <w:proofErr w:type="spellStart"/>
      <w:r w:rsidRPr="00FA4D7C">
        <w:rPr>
          <w:lang w:val="nb-NO"/>
        </w:rPr>
        <w:t>veiledaren</w:t>
      </w:r>
      <w:proofErr w:type="spellEnd"/>
      <w:r w:rsidRPr="00FA4D7C">
        <w:rPr>
          <w:lang w:val="nb-NO"/>
        </w:rPr>
        <w:t xml:space="preserve">. Kanskje kunne det </w:t>
      </w:r>
      <w:proofErr w:type="spellStart"/>
      <w:r w:rsidRPr="00FA4D7C">
        <w:rPr>
          <w:lang w:val="nb-NO"/>
        </w:rPr>
        <w:t>vore</w:t>
      </w:r>
      <w:proofErr w:type="spellEnd"/>
      <w:r w:rsidRPr="00FA4D7C">
        <w:rPr>
          <w:lang w:val="nb-NO"/>
        </w:rPr>
        <w:t xml:space="preserve"> lurt å bruke eksempel der </w:t>
      </w:r>
      <w:proofErr w:type="spellStart"/>
      <w:r w:rsidRPr="00FA4D7C">
        <w:rPr>
          <w:lang w:val="nb-NO"/>
        </w:rPr>
        <w:t>ein</w:t>
      </w:r>
      <w:proofErr w:type="spellEnd"/>
      <w:r w:rsidRPr="00FA4D7C">
        <w:rPr>
          <w:lang w:val="nb-NO"/>
        </w:rPr>
        <w:t xml:space="preserve"> går ut </w:t>
      </w:r>
      <w:proofErr w:type="spellStart"/>
      <w:r w:rsidRPr="00FA4D7C">
        <w:rPr>
          <w:lang w:val="nb-NO"/>
        </w:rPr>
        <w:t>frå</w:t>
      </w:r>
      <w:proofErr w:type="spellEnd"/>
      <w:r w:rsidRPr="00FA4D7C">
        <w:rPr>
          <w:lang w:val="nb-NO"/>
        </w:rPr>
        <w:t xml:space="preserve"> eleven/eller eigen kropp: </w:t>
      </w:r>
      <w:proofErr w:type="spellStart"/>
      <w:r w:rsidRPr="00FA4D7C">
        <w:rPr>
          <w:lang w:val="nb-NO"/>
        </w:rPr>
        <w:t>no</w:t>
      </w:r>
      <w:proofErr w:type="spellEnd"/>
      <w:r w:rsidRPr="00FA4D7C">
        <w:rPr>
          <w:lang w:val="nb-NO"/>
        </w:rPr>
        <w:t xml:space="preserve"> kan alle ta den </w:t>
      </w:r>
      <w:proofErr w:type="spellStart"/>
      <w:r w:rsidRPr="00FA4D7C">
        <w:rPr>
          <w:lang w:val="nb-NO"/>
        </w:rPr>
        <w:t>raude</w:t>
      </w:r>
      <w:proofErr w:type="spellEnd"/>
      <w:r w:rsidRPr="00FA4D7C">
        <w:rPr>
          <w:lang w:val="nb-NO"/>
        </w:rPr>
        <w:t xml:space="preserve"> fargeblyanten i </w:t>
      </w:r>
      <w:proofErr w:type="spellStart"/>
      <w:r w:rsidRPr="00FA4D7C">
        <w:rPr>
          <w:lang w:val="nb-NO"/>
        </w:rPr>
        <w:t>si</w:t>
      </w:r>
      <w:proofErr w:type="spellEnd"/>
      <w:r w:rsidRPr="00FA4D7C">
        <w:rPr>
          <w:lang w:val="nb-NO"/>
        </w:rPr>
        <w:t xml:space="preserve"> høgre hand, legg den på golvet rett framfor beina dine, m.m.</w:t>
      </w:r>
      <w:r w:rsidR="000A492D">
        <w:rPr>
          <w:lang w:val="nb-NO"/>
        </w:rPr>
        <w:t>»</w:t>
      </w:r>
    </w:p>
    <w:p w14:paraId="3CBD1FCA" w14:textId="422231FF" w:rsidR="00D966C8" w:rsidRPr="00FA4D7C" w:rsidRDefault="00D04675" w:rsidP="00D966C8">
      <w:pPr>
        <w:rPr>
          <w:lang w:val="nb-NO"/>
        </w:rPr>
      </w:pPr>
      <w:r w:rsidRPr="00FA4D7C">
        <w:rPr>
          <w:lang w:val="nb-NO"/>
        </w:rPr>
        <w:lastRenderedPageBreak/>
        <w:t xml:space="preserve">Huskeregel 5: </w:t>
      </w:r>
      <w:r w:rsidR="00D966C8" w:rsidRPr="00FA4D7C">
        <w:rPr>
          <w:lang w:val="nb-NO"/>
        </w:rPr>
        <w:t>Les alltid tekst høyt fra presentasjoner, dokumenter og lignende. Pass også på å lese ordrett det som står på en dataskjerm, for eksempel når du henviser til overskrift, avsnitt, lenke, knapp eller lignende.</w:t>
      </w:r>
    </w:p>
    <w:p w14:paraId="3A1813B8" w14:textId="1DF8ECCC" w:rsidR="00351025" w:rsidRDefault="00D966C8" w:rsidP="00351025">
      <w:pPr>
        <w:rPr>
          <w:lang w:val="nb-NO"/>
        </w:rPr>
      </w:pPr>
      <w:r w:rsidRPr="00FA4D7C">
        <w:rPr>
          <w:lang w:val="nb-NO"/>
        </w:rPr>
        <w:t xml:space="preserve">Kommentar: </w:t>
      </w:r>
      <w:r w:rsidR="000A492D">
        <w:rPr>
          <w:lang w:val="nb-NO"/>
        </w:rPr>
        <w:t>«</w:t>
      </w:r>
      <w:r w:rsidR="00351025" w:rsidRPr="00FA4D7C">
        <w:rPr>
          <w:lang w:val="nb-NO"/>
        </w:rPr>
        <w:t xml:space="preserve">Vi </w:t>
      </w:r>
      <w:proofErr w:type="spellStart"/>
      <w:r w:rsidR="00351025" w:rsidRPr="00FA4D7C">
        <w:rPr>
          <w:lang w:val="nb-NO"/>
        </w:rPr>
        <w:t>brukar</w:t>
      </w:r>
      <w:proofErr w:type="spellEnd"/>
      <w:r w:rsidR="00351025" w:rsidRPr="00FA4D7C">
        <w:rPr>
          <w:lang w:val="nb-NO"/>
        </w:rPr>
        <w:t xml:space="preserve"> smart-skjerm for å skrive ord, lage felles tekst i Word m.m. Før slurva vi litt med å </w:t>
      </w:r>
      <w:proofErr w:type="spellStart"/>
      <w:r w:rsidR="00351025" w:rsidRPr="00FA4D7C">
        <w:rPr>
          <w:lang w:val="nb-NO"/>
        </w:rPr>
        <w:t>halde</w:t>
      </w:r>
      <w:proofErr w:type="spellEnd"/>
      <w:r w:rsidR="00351025" w:rsidRPr="00FA4D7C">
        <w:rPr>
          <w:lang w:val="nb-NO"/>
        </w:rPr>
        <w:t xml:space="preserve"> oss nøyaktig til det som står der, </w:t>
      </w:r>
      <w:proofErr w:type="spellStart"/>
      <w:r w:rsidR="00351025" w:rsidRPr="00FA4D7C">
        <w:rPr>
          <w:lang w:val="nb-NO"/>
        </w:rPr>
        <w:t>no</w:t>
      </w:r>
      <w:proofErr w:type="spellEnd"/>
      <w:r w:rsidR="00351025" w:rsidRPr="00FA4D7C">
        <w:rPr>
          <w:lang w:val="nb-NO"/>
        </w:rPr>
        <w:t xml:space="preserve"> er vi blitt </w:t>
      </w:r>
      <w:proofErr w:type="spellStart"/>
      <w:r w:rsidR="00351025" w:rsidRPr="00FA4D7C">
        <w:rPr>
          <w:lang w:val="nb-NO"/>
        </w:rPr>
        <w:t>flinkare</w:t>
      </w:r>
      <w:proofErr w:type="spellEnd"/>
      <w:r w:rsidR="00351025" w:rsidRPr="00FA4D7C">
        <w:rPr>
          <w:lang w:val="nb-NO"/>
        </w:rPr>
        <w:t xml:space="preserve"> til å </w:t>
      </w:r>
      <w:proofErr w:type="spellStart"/>
      <w:r w:rsidR="00351025" w:rsidRPr="00FA4D7C">
        <w:rPr>
          <w:lang w:val="nb-NO"/>
        </w:rPr>
        <w:t>vere</w:t>
      </w:r>
      <w:proofErr w:type="spellEnd"/>
      <w:r w:rsidR="00351025" w:rsidRPr="00FA4D7C">
        <w:rPr>
          <w:lang w:val="nb-NO"/>
        </w:rPr>
        <w:t xml:space="preserve"> </w:t>
      </w:r>
      <w:proofErr w:type="spellStart"/>
      <w:r w:rsidR="00351025" w:rsidRPr="00FA4D7C">
        <w:rPr>
          <w:lang w:val="nb-NO"/>
        </w:rPr>
        <w:t>meir</w:t>
      </w:r>
      <w:proofErr w:type="spellEnd"/>
      <w:r w:rsidR="00351025" w:rsidRPr="00FA4D7C">
        <w:rPr>
          <w:lang w:val="nb-NO"/>
        </w:rPr>
        <w:t xml:space="preserve"> nøye med det.</w:t>
      </w:r>
      <w:r w:rsidR="000A492D">
        <w:rPr>
          <w:lang w:val="nb-NO"/>
        </w:rPr>
        <w:t>»</w:t>
      </w:r>
    </w:p>
    <w:p w14:paraId="2D5030D0" w14:textId="77777777" w:rsidR="009E6CFA" w:rsidRDefault="009E6CFA" w:rsidP="00351025">
      <w:pPr>
        <w:rPr>
          <w:lang w:val="nb-NO"/>
        </w:rPr>
      </w:pPr>
    </w:p>
    <w:p w14:paraId="75B8D397" w14:textId="0FD0F8F1" w:rsidR="009E6CFA" w:rsidRPr="00FA4D7C" w:rsidRDefault="009E6CFA" w:rsidP="009E6CFA">
      <w:pPr>
        <w:jc w:val="center"/>
        <w:rPr>
          <w:lang w:val="nb-NO"/>
        </w:rPr>
      </w:pPr>
      <w:r>
        <w:rPr>
          <w:noProof/>
          <w:lang w:val="nb-NO"/>
        </w:rPr>
        <w:drawing>
          <wp:inline distT="0" distB="0" distL="0" distR="0" wp14:anchorId="5EEAE74D" wp14:editId="4D1E8356">
            <wp:extent cx="4544291" cy="2164188"/>
            <wp:effectExtent l="0" t="0" r="8890" b="7620"/>
            <wp:docPr id="5" name="Bilde 5" descr="En finger peker på en PC med et lysbilde fra en PowerPoint-presentasjon med overskriften &quot;Huskeregel: Les høy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n finger peker på en PC med et lysbilde fra en PowerPoint-presentasjon med overskriften &quot;Huskeregel: Les høyt&quot;"/>
                    <pic:cNvPicPr/>
                  </pic:nvPicPr>
                  <pic:blipFill>
                    <a:blip r:embed="rId19">
                      <a:extLst>
                        <a:ext uri="{28A0092B-C50C-407E-A947-70E740481C1C}">
                          <a14:useLocalDpi xmlns:a14="http://schemas.microsoft.com/office/drawing/2010/main" val="0"/>
                        </a:ext>
                      </a:extLst>
                    </a:blip>
                    <a:stretch>
                      <a:fillRect/>
                    </a:stretch>
                  </pic:blipFill>
                  <pic:spPr>
                    <a:xfrm>
                      <a:off x="0" y="0"/>
                      <a:ext cx="4557654" cy="2170552"/>
                    </a:xfrm>
                    <a:prstGeom prst="rect">
                      <a:avLst/>
                    </a:prstGeom>
                  </pic:spPr>
                </pic:pic>
              </a:graphicData>
            </a:graphic>
          </wp:inline>
        </w:drawing>
      </w:r>
    </w:p>
    <w:p w14:paraId="2B41A19F" w14:textId="6694773C" w:rsidR="00D04675" w:rsidRPr="00FA4D7C" w:rsidRDefault="00D04675" w:rsidP="00EE472C">
      <w:pPr>
        <w:rPr>
          <w:lang w:val="nb-NO"/>
        </w:rPr>
      </w:pPr>
    </w:p>
    <w:p w14:paraId="1F81EE99" w14:textId="4E7823C4" w:rsidR="00351025" w:rsidRPr="00FA4D7C" w:rsidRDefault="00351025" w:rsidP="00351025">
      <w:pPr>
        <w:rPr>
          <w:lang w:val="nb-NO"/>
        </w:rPr>
      </w:pPr>
      <w:r w:rsidRPr="00FA4D7C">
        <w:rPr>
          <w:lang w:val="nb-NO"/>
        </w:rPr>
        <w:t xml:space="preserve">Huskeregel 6: Beskriv bilder, diagrammer, kart og lignende. Det kan være lurt å notere ned gode beskrivelser som en del av forberedelsene til undervisningen. NRK har laget fem tips til bildebeskrivelser. En god engelsk kilde om å beskrive bilder er Diagram Center. </w:t>
      </w:r>
    </w:p>
    <w:p w14:paraId="56AB1ABA" w14:textId="77777777" w:rsidR="00351025" w:rsidRPr="00FA4D7C" w:rsidRDefault="00351025" w:rsidP="00351025">
      <w:pPr>
        <w:rPr>
          <w:lang w:val="nb-NO"/>
        </w:rPr>
      </w:pPr>
      <w:r w:rsidRPr="00FA4D7C">
        <w:rPr>
          <w:lang w:val="nb-NO"/>
        </w:rPr>
        <w:t>Eksempel: «Bildet viser en firkant som er delt i fire like store deler. I hver del står det skrevet 25 %».</w:t>
      </w:r>
    </w:p>
    <w:p w14:paraId="45FAAEA7" w14:textId="42AEDD2B" w:rsidR="00351025" w:rsidRPr="00FA4D7C" w:rsidRDefault="00351025" w:rsidP="00351025">
      <w:pPr>
        <w:rPr>
          <w:lang w:val="nb-NO"/>
        </w:rPr>
      </w:pPr>
      <w:r w:rsidRPr="00FA4D7C">
        <w:rPr>
          <w:lang w:val="nb-NO"/>
        </w:rPr>
        <w:t xml:space="preserve">Kommentar: </w:t>
      </w:r>
      <w:r w:rsidR="000A492D">
        <w:rPr>
          <w:lang w:val="nb-NO"/>
        </w:rPr>
        <w:t>«</w:t>
      </w:r>
      <w:r w:rsidRPr="00FA4D7C">
        <w:rPr>
          <w:lang w:val="nb-NO"/>
        </w:rPr>
        <w:t xml:space="preserve">Dette punktet er godt beskrive, men er </w:t>
      </w:r>
      <w:proofErr w:type="spellStart"/>
      <w:r w:rsidRPr="00FA4D7C">
        <w:rPr>
          <w:lang w:val="nb-NO"/>
        </w:rPr>
        <w:t>vanskeleg</w:t>
      </w:r>
      <w:proofErr w:type="spellEnd"/>
      <w:r w:rsidRPr="00FA4D7C">
        <w:rPr>
          <w:lang w:val="nb-NO"/>
        </w:rPr>
        <w:t xml:space="preserve"> i praksis når det skal </w:t>
      </w:r>
      <w:proofErr w:type="spellStart"/>
      <w:r w:rsidRPr="00FA4D7C">
        <w:rPr>
          <w:lang w:val="nb-NO"/>
        </w:rPr>
        <w:t>forklarast</w:t>
      </w:r>
      <w:proofErr w:type="spellEnd"/>
      <w:r w:rsidRPr="00FA4D7C">
        <w:rPr>
          <w:lang w:val="nb-NO"/>
        </w:rPr>
        <w:t xml:space="preserve"> </w:t>
      </w:r>
      <w:proofErr w:type="spellStart"/>
      <w:r w:rsidRPr="00FA4D7C">
        <w:rPr>
          <w:lang w:val="nb-NO"/>
        </w:rPr>
        <w:t>fortløpande</w:t>
      </w:r>
      <w:proofErr w:type="spellEnd"/>
      <w:r w:rsidRPr="00FA4D7C">
        <w:rPr>
          <w:lang w:val="nb-NO"/>
        </w:rPr>
        <w:t xml:space="preserve">. Dette trengs det </w:t>
      </w:r>
      <w:proofErr w:type="spellStart"/>
      <w:r w:rsidRPr="00FA4D7C">
        <w:rPr>
          <w:lang w:val="nb-NO"/>
        </w:rPr>
        <w:t>ein</w:t>
      </w:r>
      <w:proofErr w:type="spellEnd"/>
      <w:r w:rsidRPr="00FA4D7C">
        <w:rPr>
          <w:lang w:val="nb-NO"/>
        </w:rPr>
        <w:t xml:space="preserve"> del trening i for å få </w:t>
      </w:r>
      <w:proofErr w:type="spellStart"/>
      <w:r w:rsidRPr="00FA4D7C">
        <w:rPr>
          <w:lang w:val="nb-NO"/>
        </w:rPr>
        <w:t>eit</w:t>
      </w:r>
      <w:proofErr w:type="spellEnd"/>
      <w:r w:rsidRPr="00FA4D7C">
        <w:rPr>
          <w:lang w:val="nb-NO"/>
        </w:rPr>
        <w:t xml:space="preserve"> godt og </w:t>
      </w:r>
      <w:proofErr w:type="spellStart"/>
      <w:r w:rsidRPr="00FA4D7C">
        <w:rPr>
          <w:lang w:val="nb-NO"/>
        </w:rPr>
        <w:t>beskrivande</w:t>
      </w:r>
      <w:proofErr w:type="spellEnd"/>
      <w:r w:rsidRPr="00FA4D7C">
        <w:rPr>
          <w:lang w:val="nb-NO"/>
        </w:rPr>
        <w:t xml:space="preserve"> språk. Bra at det er lagt ved tips </w:t>
      </w:r>
      <w:proofErr w:type="spellStart"/>
      <w:r w:rsidRPr="00FA4D7C">
        <w:rPr>
          <w:lang w:val="nb-NO"/>
        </w:rPr>
        <w:t>frå</w:t>
      </w:r>
      <w:proofErr w:type="spellEnd"/>
      <w:r w:rsidRPr="00FA4D7C">
        <w:rPr>
          <w:lang w:val="nb-NO"/>
        </w:rPr>
        <w:t xml:space="preserve"> NRK. Vi har gått </w:t>
      </w:r>
      <w:proofErr w:type="spellStart"/>
      <w:r w:rsidRPr="00FA4D7C">
        <w:rPr>
          <w:lang w:val="nb-NO"/>
        </w:rPr>
        <w:t>meir</w:t>
      </w:r>
      <w:proofErr w:type="spellEnd"/>
      <w:r w:rsidRPr="00FA4D7C">
        <w:rPr>
          <w:lang w:val="nb-NO"/>
        </w:rPr>
        <w:t xml:space="preserve"> inn på tipsa </w:t>
      </w:r>
      <w:proofErr w:type="spellStart"/>
      <w:r w:rsidRPr="00FA4D7C">
        <w:rPr>
          <w:lang w:val="nb-NO"/>
        </w:rPr>
        <w:t>frå</w:t>
      </w:r>
      <w:proofErr w:type="spellEnd"/>
      <w:r w:rsidRPr="00FA4D7C">
        <w:rPr>
          <w:lang w:val="nb-NO"/>
        </w:rPr>
        <w:t xml:space="preserve"> NRK og øvd oss litt på å beskrive ut i </w:t>
      </w:r>
      <w:proofErr w:type="spellStart"/>
      <w:r w:rsidRPr="00FA4D7C">
        <w:rPr>
          <w:lang w:val="nb-NO"/>
        </w:rPr>
        <w:t>frå</w:t>
      </w:r>
      <w:proofErr w:type="spellEnd"/>
      <w:r w:rsidRPr="00FA4D7C">
        <w:rPr>
          <w:lang w:val="nb-NO"/>
        </w:rPr>
        <w:t xml:space="preserve"> </w:t>
      </w:r>
      <w:proofErr w:type="spellStart"/>
      <w:r w:rsidRPr="00FA4D7C">
        <w:rPr>
          <w:lang w:val="nb-NO"/>
        </w:rPr>
        <w:t>dei</w:t>
      </w:r>
      <w:proofErr w:type="spellEnd"/>
      <w:r w:rsidRPr="00FA4D7C">
        <w:rPr>
          <w:lang w:val="nb-NO"/>
        </w:rPr>
        <w:t xml:space="preserve">. </w:t>
      </w:r>
      <w:proofErr w:type="spellStart"/>
      <w:r w:rsidRPr="00FA4D7C">
        <w:rPr>
          <w:lang w:val="nb-NO"/>
        </w:rPr>
        <w:t>Dessutan</w:t>
      </w:r>
      <w:proofErr w:type="spellEnd"/>
      <w:r w:rsidRPr="00FA4D7C">
        <w:rPr>
          <w:lang w:val="nb-NO"/>
        </w:rPr>
        <w:t xml:space="preserve"> diskuterer vi </w:t>
      </w:r>
      <w:proofErr w:type="spellStart"/>
      <w:r w:rsidRPr="00FA4D7C">
        <w:rPr>
          <w:lang w:val="nb-NO"/>
        </w:rPr>
        <w:t>meir</w:t>
      </w:r>
      <w:proofErr w:type="spellEnd"/>
      <w:r w:rsidRPr="00FA4D7C">
        <w:rPr>
          <w:lang w:val="nb-NO"/>
        </w:rPr>
        <w:t xml:space="preserve"> oss </w:t>
      </w:r>
      <w:proofErr w:type="spellStart"/>
      <w:r w:rsidRPr="00FA4D7C">
        <w:rPr>
          <w:lang w:val="nb-NO"/>
        </w:rPr>
        <w:t>vaksne</w:t>
      </w:r>
      <w:proofErr w:type="spellEnd"/>
      <w:r w:rsidRPr="00FA4D7C">
        <w:rPr>
          <w:lang w:val="nb-NO"/>
        </w:rPr>
        <w:t xml:space="preserve"> imellom kva vi kan </w:t>
      </w:r>
      <w:proofErr w:type="spellStart"/>
      <w:r w:rsidRPr="00FA4D7C">
        <w:rPr>
          <w:lang w:val="nb-NO"/>
        </w:rPr>
        <w:t>gjere</w:t>
      </w:r>
      <w:proofErr w:type="spellEnd"/>
      <w:r w:rsidRPr="00FA4D7C">
        <w:rPr>
          <w:lang w:val="nb-NO"/>
        </w:rPr>
        <w:t xml:space="preserve"> betre og alternative </w:t>
      </w:r>
      <w:proofErr w:type="spellStart"/>
      <w:r w:rsidRPr="00FA4D7C">
        <w:rPr>
          <w:lang w:val="nb-NO"/>
        </w:rPr>
        <w:t>måtar</w:t>
      </w:r>
      <w:proofErr w:type="spellEnd"/>
      <w:r w:rsidRPr="00FA4D7C">
        <w:rPr>
          <w:lang w:val="nb-NO"/>
        </w:rPr>
        <w:t xml:space="preserve"> å tolke på, slik blir vi </w:t>
      </w:r>
      <w:proofErr w:type="spellStart"/>
      <w:r w:rsidRPr="00FA4D7C">
        <w:rPr>
          <w:lang w:val="nb-NO"/>
        </w:rPr>
        <w:t>meir</w:t>
      </w:r>
      <w:proofErr w:type="spellEnd"/>
      <w:r w:rsidRPr="00FA4D7C">
        <w:rPr>
          <w:lang w:val="nb-NO"/>
        </w:rPr>
        <w:t xml:space="preserve"> bevisst språket vi </w:t>
      </w:r>
      <w:proofErr w:type="spellStart"/>
      <w:r w:rsidRPr="00FA4D7C">
        <w:rPr>
          <w:lang w:val="nb-NO"/>
        </w:rPr>
        <w:t>brukar</w:t>
      </w:r>
      <w:proofErr w:type="spellEnd"/>
      <w:r w:rsidRPr="00FA4D7C">
        <w:rPr>
          <w:lang w:val="nb-NO"/>
        </w:rPr>
        <w:t>.</w:t>
      </w:r>
      <w:r w:rsidR="000A492D">
        <w:rPr>
          <w:lang w:val="nb-NO"/>
        </w:rPr>
        <w:t>»</w:t>
      </w:r>
    </w:p>
    <w:p w14:paraId="1E63F815" w14:textId="12261928" w:rsidR="00351025" w:rsidRPr="00FA4D7C" w:rsidRDefault="00351025" w:rsidP="00351025">
      <w:pPr>
        <w:rPr>
          <w:lang w:val="nb-NO"/>
        </w:rPr>
      </w:pPr>
      <w:r w:rsidRPr="00FA4D7C">
        <w:rPr>
          <w:lang w:val="nb-NO"/>
        </w:rPr>
        <w:t xml:space="preserve">Huskeregel 7: Hvis video skal brukes, sjekk på forhånd om videoen allerede er synstolket. Hvis ikke, forsøk å gi en </w:t>
      </w:r>
      <w:proofErr w:type="gramStart"/>
      <w:r w:rsidRPr="00FA4D7C">
        <w:rPr>
          <w:lang w:val="nb-NO"/>
        </w:rPr>
        <w:t>live synstolking</w:t>
      </w:r>
      <w:proofErr w:type="gramEnd"/>
      <w:r w:rsidRPr="00FA4D7C">
        <w:rPr>
          <w:lang w:val="nb-NO"/>
        </w:rPr>
        <w:t xml:space="preserve"> av videoen. Alternativt gi en beskrivelse i forkant. Ved behov, pause videoen (eller vent eventuelt til videoen er slutt) og gi en kort forklaring.</w:t>
      </w:r>
    </w:p>
    <w:p w14:paraId="0044A074" w14:textId="4A564694" w:rsidR="00351025" w:rsidRPr="00FA4D7C" w:rsidRDefault="00351025" w:rsidP="00351025">
      <w:pPr>
        <w:rPr>
          <w:lang w:val="nb-NO"/>
        </w:rPr>
      </w:pPr>
      <w:r w:rsidRPr="00FA4D7C">
        <w:rPr>
          <w:lang w:val="nb-NO"/>
        </w:rPr>
        <w:t xml:space="preserve">Kommentar: </w:t>
      </w:r>
      <w:r w:rsidR="000A492D">
        <w:rPr>
          <w:lang w:val="nb-NO"/>
        </w:rPr>
        <w:t>«</w:t>
      </w:r>
      <w:r w:rsidRPr="00FA4D7C">
        <w:rPr>
          <w:lang w:val="nb-NO"/>
        </w:rPr>
        <w:t xml:space="preserve">Vi er blitt betre på å </w:t>
      </w:r>
      <w:proofErr w:type="spellStart"/>
      <w:r w:rsidRPr="00FA4D7C">
        <w:rPr>
          <w:lang w:val="nb-NO"/>
        </w:rPr>
        <w:t>fortelje</w:t>
      </w:r>
      <w:proofErr w:type="spellEnd"/>
      <w:r w:rsidRPr="00FA4D7C">
        <w:rPr>
          <w:lang w:val="nb-NO"/>
        </w:rPr>
        <w:t xml:space="preserve"> eleven på førehand kva vi skal vise og kva det </w:t>
      </w:r>
      <w:proofErr w:type="spellStart"/>
      <w:r w:rsidRPr="00FA4D7C">
        <w:rPr>
          <w:lang w:val="nb-NO"/>
        </w:rPr>
        <w:t>handlar</w:t>
      </w:r>
      <w:proofErr w:type="spellEnd"/>
      <w:r w:rsidRPr="00FA4D7C">
        <w:rPr>
          <w:lang w:val="nb-NO"/>
        </w:rPr>
        <w:t xml:space="preserve"> når vi skal sjå film eller </w:t>
      </w:r>
      <w:proofErr w:type="spellStart"/>
      <w:r w:rsidRPr="00FA4D7C">
        <w:rPr>
          <w:lang w:val="nb-NO"/>
        </w:rPr>
        <w:t>liknande</w:t>
      </w:r>
      <w:proofErr w:type="spellEnd"/>
      <w:r w:rsidRPr="00FA4D7C">
        <w:rPr>
          <w:lang w:val="nb-NO"/>
        </w:rPr>
        <w:t xml:space="preserve"> via skjerm. Vi viste </w:t>
      </w:r>
      <w:proofErr w:type="spellStart"/>
      <w:r w:rsidRPr="00FA4D7C">
        <w:rPr>
          <w:lang w:val="nb-NO"/>
        </w:rPr>
        <w:t>ein</w:t>
      </w:r>
      <w:proofErr w:type="spellEnd"/>
      <w:r w:rsidRPr="00FA4D7C">
        <w:rPr>
          <w:lang w:val="nb-NO"/>
        </w:rPr>
        <w:t xml:space="preserve"> kort film i klasserommet og vi ga ei kort beskriving av </w:t>
      </w:r>
      <w:proofErr w:type="spellStart"/>
      <w:r w:rsidRPr="00FA4D7C">
        <w:rPr>
          <w:lang w:val="nb-NO"/>
        </w:rPr>
        <w:t>kva</w:t>
      </w:r>
      <w:proofErr w:type="spellEnd"/>
      <w:r w:rsidRPr="00FA4D7C">
        <w:rPr>
          <w:lang w:val="nb-NO"/>
        </w:rPr>
        <w:t xml:space="preserve"> vi skulle sjå på førehand av filmen. Vi synstolka </w:t>
      </w:r>
      <w:proofErr w:type="spellStart"/>
      <w:r w:rsidRPr="00FA4D7C">
        <w:rPr>
          <w:lang w:val="nb-NO"/>
        </w:rPr>
        <w:t>noko</w:t>
      </w:r>
      <w:proofErr w:type="spellEnd"/>
      <w:r w:rsidRPr="00FA4D7C">
        <w:rPr>
          <w:lang w:val="nb-NO"/>
        </w:rPr>
        <w:t xml:space="preserve"> undervegs, men det vert </w:t>
      </w:r>
      <w:proofErr w:type="spellStart"/>
      <w:r w:rsidRPr="00FA4D7C">
        <w:rPr>
          <w:lang w:val="nb-NO"/>
        </w:rPr>
        <w:t>noko</w:t>
      </w:r>
      <w:proofErr w:type="spellEnd"/>
      <w:r w:rsidRPr="00FA4D7C">
        <w:rPr>
          <w:lang w:val="nb-NO"/>
        </w:rPr>
        <w:t xml:space="preserve"> </w:t>
      </w:r>
      <w:proofErr w:type="spellStart"/>
      <w:r w:rsidRPr="00FA4D7C">
        <w:rPr>
          <w:lang w:val="nb-NO"/>
        </w:rPr>
        <w:t>forstyrrande</w:t>
      </w:r>
      <w:proofErr w:type="spellEnd"/>
      <w:r w:rsidRPr="00FA4D7C">
        <w:rPr>
          <w:lang w:val="nb-NO"/>
        </w:rPr>
        <w:t xml:space="preserve"> når vi </w:t>
      </w:r>
      <w:proofErr w:type="spellStart"/>
      <w:r w:rsidRPr="00FA4D7C">
        <w:rPr>
          <w:lang w:val="nb-NO"/>
        </w:rPr>
        <w:t>sit</w:t>
      </w:r>
      <w:proofErr w:type="spellEnd"/>
      <w:r w:rsidRPr="00FA4D7C">
        <w:rPr>
          <w:lang w:val="nb-NO"/>
        </w:rPr>
        <w:t xml:space="preserve"> </w:t>
      </w:r>
      <w:proofErr w:type="spellStart"/>
      <w:r w:rsidRPr="00FA4D7C">
        <w:rPr>
          <w:lang w:val="nb-NO"/>
        </w:rPr>
        <w:t>saman</w:t>
      </w:r>
      <w:proofErr w:type="spellEnd"/>
      <w:r w:rsidRPr="00FA4D7C">
        <w:rPr>
          <w:lang w:val="nb-NO"/>
        </w:rPr>
        <w:t xml:space="preserve"> med resten av klassen. Eleven er plassert slik i klasserommet at det </w:t>
      </w:r>
      <w:proofErr w:type="spellStart"/>
      <w:r w:rsidRPr="00FA4D7C">
        <w:rPr>
          <w:lang w:val="nb-NO"/>
        </w:rPr>
        <w:t>forstyrrar</w:t>
      </w:r>
      <w:proofErr w:type="spellEnd"/>
      <w:r w:rsidRPr="00FA4D7C">
        <w:rPr>
          <w:lang w:val="nb-NO"/>
        </w:rPr>
        <w:t xml:space="preserve"> </w:t>
      </w:r>
      <w:proofErr w:type="spellStart"/>
      <w:r w:rsidRPr="00FA4D7C">
        <w:rPr>
          <w:lang w:val="nb-NO"/>
        </w:rPr>
        <w:t>medelevar</w:t>
      </w:r>
      <w:proofErr w:type="spellEnd"/>
      <w:r w:rsidRPr="00FA4D7C">
        <w:rPr>
          <w:lang w:val="nb-NO"/>
        </w:rPr>
        <w:t xml:space="preserve"> i mindre grad, samstundes som eleven er inkludert i klasserommet.</w:t>
      </w:r>
      <w:r w:rsidR="000A492D">
        <w:rPr>
          <w:lang w:val="nb-NO"/>
        </w:rPr>
        <w:t>»</w:t>
      </w:r>
    </w:p>
    <w:p w14:paraId="63CC389D" w14:textId="3E04382B" w:rsidR="00351025" w:rsidRPr="00FA4D7C" w:rsidRDefault="00351025" w:rsidP="00351025">
      <w:pPr>
        <w:rPr>
          <w:lang w:val="nb-NO"/>
        </w:rPr>
      </w:pPr>
      <w:r w:rsidRPr="00FA4D7C">
        <w:rPr>
          <w:lang w:val="nb-NO"/>
        </w:rPr>
        <w:t xml:space="preserve">Huskeregel 8: Når du beskriver framgangsmåter for å bruke programvare, skal du også nevne alternativer som ikke krever mus. Det kan være menyvalg, hurtigmeny, hurtigtaster eller kontroller (knapper, avkryssingsfelt og lignende), som er mulig å velge med tastatur. </w:t>
      </w:r>
    </w:p>
    <w:p w14:paraId="20815E63" w14:textId="16D0D45C" w:rsidR="00351025" w:rsidRPr="00FA4D7C" w:rsidRDefault="00351025" w:rsidP="00351025">
      <w:pPr>
        <w:rPr>
          <w:lang w:val="nb-NO"/>
        </w:rPr>
      </w:pPr>
      <w:r w:rsidRPr="00FA4D7C">
        <w:rPr>
          <w:lang w:val="nb-NO"/>
        </w:rPr>
        <w:lastRenderedPageBreak/>
        <w:t xml:space="preserve">Kommentar: </w:t>
      </w:r>
      <w:r w:rsidR="000A492D">
        <w:rPr>
          <w:lang w:val="nb-NO"/>
        </w:rPr>
        <w:t>«</w:t>
      </w:r>
      <w:r w:rsidRPr="00FA4D7C">
        <w:rPr>
          <w:lang w:val="nb-NO"/>
        </w:rPr>
        <w:t xml:space="preserve">Vi </w:t>
      </w:r>
      <w:proofErr w:type="spellStart"/>
      <w:r w:rsidRPr="00FA4D7C">
        <w:rPr>
          <w:lang w:val="nb-NO"/>
        </w:rPr>
        <w:t>brukar</w:t>
      </w:r>
      <w:proofErr w:type="spellEnd"/>
      <w:r w:rsidRPr="00FA4D7C">
        <w:rPr>
          <w:lang w:val="nb-NO"/>
        </w:rPr>
        <w:t xml:space="preserve"> </w:t>
      </w:r>
      <w:proofErr w:type="spellStart"/>
      <w:r w:rsidRPr="00FA4D7C">
        <w:rPr>
          <w:lang w:val="nb-NO"/>
        </w:rPr>
        <w:t>ikkje</w:t>
      </w:r>
      <w:proofErr w:type="spellEnd"/>
      <w:r w:rsidRPr="00FA4D7C">
        <w:rPr>
          <w:lang w:val="nb-NO"/>
        </w:rPr>
        <w:t xml:space="preserve"> </w:t>
      </w:r>
      <w:proofErr w:type="spellStart"/>
      <w:r w:rsidRPr="00FA4D7C">
        <w:rPr>
          <w:lang w:val="nb-NO"/>
        </w:rPr>
        <w:t>mykje</w:t>
      </w:r>
      <w:proofErr w:type="spellEnd"/>
      <w:r w:rsidRPr="00FA4D7C">
        <w:rPr>
          <w:lang w:val="nb-NO"/>
        </w:rPr>
        <w:t xml:space="preserve"> pc med </w:t>
      </w:r>
      <w:proofErr w:type="spellStart"/>
      <w:r w:rsidRPr="00FA4D7C">
        <w:rPr>
          <w:lang w:val="nb-NO"/>
        </w:rPr>
        <w:t>medelevar</w:t>
      </w:r>
      <w:proofErr w:type="spellEnd"/>
      <w:r w:rsidRPr="00FA4D7C">
        <w:rPr>
          <w:lang w:val="nb-NO"/>
        </w:rPr>
        <w:t xml:space="preserve"> slik at dette punktet har vi lite erfaring med.</w:t>
      </w:r>
      <w:r w:rsidR="000A492D">
        <w:rPr>
          <w:lang w:val="nb-NO"/>
        </w:rPr>
        <w:t>»</w:t>
      </w:r>
    </w:p>
    <w:p w14:paraId="3D32B625" w14:textId="566B84FA" w:rsidR="005B1BB1" w:rsidRPr="00FA4D7C" w:rsidRDefault="00CF6809" w:rsidP="00351025">
      <w:pPr>
        <w:rPr>
          <w:lang w:val="nb-NO"/>
        </w:rPr>
      </w:pPr>
      <w:r w:rsidRPr="00FA4D7C">
        <w:rPr>
          <w:lang w:val="nb-NO"/>
        </w:rPr>
        <w:t xml:space="preserve">Utover i testperioden </w:t>
      </w:r>
      <w:r w:rsidR="005B1BB1" w:rsidRPr="00FA4D7C">
        <w:rPr>
          <w:lang w:val="nb-NO"/>
        </w:rPr>
        <w:t xml:space="preserve">var det et </w:t>
      </w:r>
      <w:r w:rsidR="000A492D">
        <w:rPr>
          <w:lang w:val="nb-NO"/>
        </w:rPr>
        <w:t>m</w:t>
      </w:r>
      <w:r w:rsidR="005B1BB1" w:rsidRPr="00FA4D7C">
        <w:rPr>
          <w:lang w:val="nb-NO"/>
        </w:rPr>
        <w:t>ål å trekke elevene med. Lærerne beskriver dette på følgende måte:</w:t>
      </w:r>
    </w:p>
    <w:p w14:paraId="60A57EA3" w14:textId="17AE947A" w:rsidR="00CF6809" w:rsidRPr="00FA4D7C" w:rsidRDefault="000A492D" w:rsidP="00CF6809">
      <w:pPr>
        <w:rPr>
          <w:lang w:val="nb-NO"/>
        </w:rPr>
      </w:pPr>
      <w:r>
        <w:rPr>
          <w:lang w:val="nb-NO"/>
        </w:rPr>
        <w:t>«</w:t>
      </w:r>
      <w:r w:rsidR="00C07752" w:rsidRPr="00FA4D7C">
        <w:rPr>
          <w:lang w:val="nb-NO"/>
        </w:rPr>
        <w:t>Vi</w:t>
      </w:r>
      <w:r w:rsidR="00CF6809" w:rsidRPr="00FA4D7C">
        <w:rPr>
          <w:lang w:val="nb-NO"/>
        </w:rPr>
        <w:t xml:space="preserve"> </w:t>
      </w:r>
      <w:r w:rsidR="00C07752" w:rsidRPr="00FA4D7C">
        <w:rPr>
          <w:lang w:val="nb-NO"/>
        </w:rPr>
        <w:t xml:space="preserve">har </w:t>
      </w:r>
      <w:r w:rsidR="00CF6809" w:rsidRPr="00FA4D7C">
        <w:rPr>
          <w:lang w:val="nb-NO"/>
        </w:rPr>
        <w:t xml:space="preserve">hatt </w:t>
      </w:r>
      <w:proofErr w:type="spellStart"/>
      <w:r w:rsidR="00CF6809" w:rsidRPr="00FA4D7C">
        <w:rPr>
          <w:lang w:val="nb-NO"/>
        </w:rPr>
        <w:t>meir</w:t>
      </w:r>
      <w:proofErr w:type="spellEnd"/>
      <w:r w:rsidR="00CF6809" w:rsidRPr="00FA4D7C">
        <w:rPr>
          <w:lang w:val="nb-NO"/>
        </w:rPr>
        <w:t xml:space="preserve"> </w:t>
      </w:r>
      <w:proofErr w:type="gramStart"/>
      <w:r w:rsidR="00CF6809" w:rsidRPr="00FA4D7C">
        <w:rPr>
          <w:lang w:val="nb-NO"/>
        </w:rPr>
        <w:t>fokus</w:t>
      </w:r>
      <w:proofErr w:type="gramEnd"/>
      <w:r w:rsidR="00CF6809" w:rsidRPr="00FA4D7C">
        <w:rPr>
          <w:lang w:val="nb-NO"/>
        </w:rPr>
        <w:t xml:space="preserve"> på å få </w:t>
      </w:r>
      <w:proofErr w:type="spellStart"/>
      <w:r w:rsidR="00CF6809" w:rsidRPr="00FA4D7C">
        <w:rPr>
          <w:lang w:val="nb-NO"/>
        </w:rPr>
        <w:t>elevane</w:t>
      </w:r>
      <w:proofErr w:type="spellEnd"/>
      <w:r w:rsidR="00CF6809" w:rsidRPr="00FA4D7C">
        <w:rPr>
          <w:lang w:val="nb-NO"/>
        </w:rPr>
        <w:t xml:space="preserve"> med på å øve på å bruke </w:t>
      </w:r>
      <w:proofErr w:type="spellStart"/>
      <w:r w:rsidR="00CF6809" w:rsidRPr="00FA4D7C">
        <w:rPr>
          <w:lang w:val="nb-NO"/>
        </w:rPr>
        <w:t>eit</w:t>
      </w:r>
      <w:proofErr w:type="spellEnd"/>
      <w:r w:rsidR="00CF6809" w:rsidRPr="00FA4D7C">
        <w:rPr>
          <w:lang w:val="nb-NO"/>
        </w:rPr>
        <w:t xml:space="preserve"> </w:t>
      </w:r>
      <w:proofErr w:type="spellStart"/>
      <w:r w:rsidR="00CF6809" w:rsidRPr="00FA4D7C">
        <w:rPr>
          <w:lang w:val="nb-NO"/>
        </w:rPr>
        <w:t>meir</w:t>
      </w:r>
      <w:proofErr w:type="spellEnd"/>
      <w:r w:rsidR="00CF6809" w:rsidRPr="00FA4D7C">
        <w:rPr>
          <w:lang w:val="nb-NO"/>
        </w:rPr>
        <w:t xml:space="preserve"> </w:t>
      </w:r>
      <w:proofErr w:type="spellStart"/>
      <w:r w:rsidR="00CF6809" w:rsidRPr="00FA4D7C">
        <w:rPr>
          <w:lang w:val="nb-NO"/>
        </w:rPr>
        <w:t>beskrivande</w:t>
      </w:r>
      <w:proofErr w:type="spellEnd"/>
      <w:r w:rsidR="00CF6809" w:rsidRPr="00FA4D7C">
        <w:rPr>
          <w:lang w:val="nb-NO"/>
        </w:rPr>
        <w:t xml:space="preserve"> språk.</w:t>
      </w:r>
      <w:r w:rsidR="00C07752" w:rsidRPr="00FA4D7C">
        <w:rPr>
          <w:lang w:val="nb-NO"/>
        </w:rPr>
        <w:t xml:space="preserve"> V</w:t>
      </w:r>
      <w:r w:rsidR="00CF6809" w:rsidRPr="00FA4D7C">
        <w:rPr>
          <w:lang w:val="nb-NO"/>
        </w:rPr>
        <w:t xml:space="preserve">i </w:t>
      </w:r>
      <w:r w:rsidR="00C07752" w:rsidRPr="00FA4D7C">
        <w:rPr>
          <w:lang w:val="nb-NO"/>
        </w:rPr>
        <w:t xml:space="preserve">har </w:t>
      </w:r>
      <w:r w:rsidR="00CF6809" w:rsidRPr="00FA4D7C">
        <w:rPr>
          <w:lang w:val="nb-NO"/>
        </w:rPr>
        <w:t xml:space="preserve">brukt </w:t>
      </w:r>
      <w:proofErr w:type="spellStart"/>
      <w:r w:rsidR="00CF6809" w:rsidRPr="00FA4D7C">
        <w:rPr>
          <w:lang w:val="nb-NO"/>
        </w:rPr>
        <w:t>elevane</w:t>
      </w:r>
      <w:proofErr w:type="spellEnd"/>
      <w:r w:rsidR="00CF6809" w:rsidRPr="00FA4D7C">
        <w:rPr>
          <w:lang w:val="nb-NO"/>
        </w:rPr>
        <w:t xml:space="preserve"> til å </w:t>
      </w:r>
      <w:proofErr w:type="spellStart"/>
      <w:r w:rsidR="00CF6809" w:rsidRPr="00FA4D7C">
        <w:rPr>
          <w:lang w:val="nb-NO"/>
        </w:rPr>
        <w:t>gjere</w:t>
      </w:r>
      <w:proofErr w:type="spellEnd"/>
      <w:r w:rsidR="00CF6809" w:rsidRPr="00FA4D7C">
        <w:rPr>
          <w:lang w:val="nb-NO"/>
        </w:rPr>
        <w:t xml:space="preserve"> </w:t>
      </w:r>
      <w:proofErr w:type="spellStart"/>
      <w:r w:rsidR="00CF6809" w:rsidRPr="00FA4D7C">
        <w:rPr>
          <w:lang w:val="nb-NO"/>
        </w:rPr>
        <w:t>bevegelsar</w:t>
      </w:r>
      <w:proofErr w:type="spellEnd"/>
      <w:r w:rsidR="00CF6809" w:rsidRPr="00FA4D7C">
        <w:rPr>
          <w:lang w:val="nb-NO"/>
        </w:rPr>
        <w:t xml:space="preserve"> og så skal klassen herme. Her øver vi på at eleven som viser skal </w:t>
      </w:r>
      <w:proofErr w:type="spellStart"/>
      <w:r w:rsidR="00CF6809" w:rsidRPr="00FA4D7C">
        <w:rPr>
          <w:lang w:val="nb-NO"/>
        </w:rPr>
        <w:t>foklare</w:t>
      </w:r>
      <w:proofErr w:type="spellEnd"/>
      <w:r w:rsidR="00CF6809" w:rsidRPr="00FA4D7C">
        <w:rPr>
          <w:lang w:val="nb-NO"/>
        </w:rPr>
        <w:t xml:space="preserve"> med ord kva bevegelsen går ut på. Det har </w:t>
      </w:r>
      <w:proofErr w:type="spellStart"/>
      <w:r w:rsidR="00CF6809" w:rsidRPr="00FA4D7C">
        <w:rPr>
          <w:lang w:val="nb-NO"/>
        </w:rPr>
        <w:t>vore</w:t>
      </w:r>
      <w:proofErr w:type="spellEnd"/>
      <w:r w:rsidR="00CF6809" w:rsidRPr="00FA4D7C">
        <w:rPr>
          <w:lang w:val="nb-NO"/>
        </w:rPr>
        <w:t xml:space="preserve"> bra for klassen også, </w:t>
      </w:r>
      <w:proofErr w:type="spellStart"/>
      <w:r w:rsidR="00CF6809" w:rsidRPr="00FA4D7C">
        <w:rPr>
          <w:lang w:val="nb-NO"/>
        </w:rPr>
        <w:t>ikkje</w:t>
      </w:r>
      <w:proofErr w:type="spellEnd"/>
      <w:r w:rsidR="00CF6809" w:rsidRPr="00FA4D7C">
        <w:rPr>
          <w:lang w:val="nb-NO"/>
        </w:rPr>
        <w:t xml:space="preserve"> alltid lett å </w:t>
      </w:r>
      <w:proofErr w:type="spellStart"/>
      <w:r w:rsidR="00CF6809" w:rsidRPr="00FA4D7C">
        <w:rPr>
          <w:lang w:val="nb-NO"/>
        </w:rPr>
        <w:t>setje</w:t>
      </w:r>
      <w:proofErr w:type="spellEnd"/>
      <w:r w:rsidR="00CF6809" w:rsidRPr="00FA4D7C">
        <w:rPr>
          <w:lang w:val="nb-NO"/>
        </w:rPr>
        <w:t xml:space="preserve"> ord på kva </w:t>
      </w:r>
      <w:proofErr w:type="spellStart"/>
      <w:r w:rsidR="00CF6809" w:rsidRPr="00FA4D7C">
        <w:rPr>
          <w:lang w:val="nb-NO"/>
        </w:rPr>
        <w:t>ein</w:t>
      </w:r>
      <w:proofErr w:type="spellEnd"/>
      <w:r w:rsidR="00CF6809" w:rsidRPr="00FA4D7C">
        <w:rPr>
          <w:lang w:val="nb-NO"/>
        </w:rPr>
        <w:t xml:space="preserve"> </w:t>
      </w:r>
      <w:proofErr w:type="spellStart"/>
      <w:r w:rsidR="00CF6809" w:rsidRPr="00FA4D7C">
        <w:rPr>
          <w:lang w:val="nb-NO"/>
        </w:rPr>
        <w:t>gjer</w:t>
      </w:r>
      <w:proofErr w:type="spellEnd"/>
      <w:r w:rsidR="00CF6809" w:rsidRPr="00FA4D7C">
        <w:rPr>
          <w:lang w:val="nb-NO"/>
        </w:rPr>
        <w:t xml:space="preserve">, men god læring. Vi har hatt </w:t>
      </w:r>
      <w:proofErr w:type="spellStart"/>
      <w:r w:rsidR="00CF6809" w:rsidRPr="00FA4D7C">
        <w:rPr>
          <w:lang w:val="nb-NO"/>
        </w:rPr>
        <w:t>meir</w:t>
      </w:r>
      <w:proofErr w:type="spellEnd"/>
      <w:r w:rsidR="00CF6809" w:rsidRPr="00FA4D7C">
        <w:rPr>
          <w:lang w:val="nb-NO"/>
        </w:rPr>
        <w:t xml:space="preserve"> </w:t>
      </w:r>
      <w:proofErr w:type="gramStart"/>
      <w:r w:rsidR="00CF6809" w:rsidRPr="00FA4D7C">
        <w:rPr>
          <w:lang w:val="nb-NO"/>
        </w:rPr>
        <w:t>fokus</w:t>
      </w:r>
      <w:proofErr w:type="gramEnd"/>
      <w:r w:rsidR="00CF6809" w:rsidRPr="00FA4D7C">
        <w:rPr>
          <w:lang w:val="nb-NO"/>
        </w:rPr>
        <w:t xml:space="preserve"> på høgre og venstre og i tillegg beskrive kvar ting er, eller vi </w:t>
      </w:r>
      <w:proofErr w:type="spellStart"/>
      <w:r w:rsidR="00CF6809" w:rsidRPr="00FA4D7C">
        <w:rPr>
          <w:lang w:val="nb-NO"/>
        </w:rPr>
        <w:t>gjer</w:t>
      </w:r>
      <w:proofErr w:type="spellEnd"/>
      <w:r w:rsidR="00CF6809" w:rsidRPr="00FA4D7C">
        <w:rPr>
          <w:lang w:val="nb-NO"/>
        </w:rPr>
        <w:t xml:space="preserve"> ut </w:t>
      </w:r>
      <w:proofErr w:type="spellStart"/>
      <w:r w:rsidR="00CF6809" w:rsidRPr="00FA4D7C">
        <w:rPr>
          <w:lang w:val="nb-NO"/>
        </w:rPr>
        <w:t>frå</w:t>
      </w:r>
      <w:proofErr w:type="spellEnd"/>
      <w:r w:rsidR="00CF6809" w:rsidRPr="00FA4D7C">
        <w:rPr>
          <w:lang w:val="nb-NO"/>
        </w:rPr>
        <w:t xml:space="preserve"> eigen kropp. Eks . Blyanten finn du på pulten din på høgre hjørne. Eller du finn boka di om du snur deg heilt rundt, den ligg på golvet til venstre for din fot. Ta opp pennalhuset ditt og legg det på høgre hjørne av pulten din. Dette brukar vi </w:t>
      </w:r>
      <w:proofErr w:type="spellStart"/>
      <w:r w:rsidR="00CF6809" w:rsidRPr="00FA4D7C">
        <w:rPr>
          <w:lang w:val="nb-NO"/>
        </w:rPr>
        <w:t>utan</w:t>
      </w:r>
      <w:proofErr w:type="spellEnd"/>
      <w:r w:rsidR="00CF6809" w:rsidRPr="00FA4D7C">
        <w:rPr>
          <w:lang w:val="nb-NO"/>
        </w:rPr>
        <w:t xml:space="preserve"> at det er spesielt </w:t>
      </w:r>
      <w:proofErr w:type="gramStart"/>
      <w:r w:rsidR="00CF6809" w:rsidRPr="00FA4D7C">
        <w:rPr>
          <w:lang w:val="nb-NO"/>
        </w:rPr>
        <w:t>fokus</w:t>
      </w:r>
      <w:proofErr w:type="gramEnd"/>
      <w:r w:rsidR="00CF6809" w:rsidRPr="00FA4D7C">
        <w:rPr>
          <w:lang w:val="nb-NO"/>
        </w:rPr>
        <w:t xml:space="preserve"> på at det er for den synssvake eleven, men det </w:t>
      </w:r>
      <w:proofErr w:type="spellStart"/>
      <w:r w:rsidR="00CF6809" w:rsidRPr="00FA4D7C">
        <w:rPr>
          <w:lang w:val="nb-NO"/>
        </w:rPr>
        <w:t>bidreg</w:t>
      </w:r>
      <w:proofErr w:type="spellEnd"/>
      <w:r w:rsidR="00CF6809" w:rsidRPr="00FA4D7C">
        <w:rPr>
          <w:lang w:val="nb-NO"/>
        </w:rPr>
        <w:t xml:space="preserve"> til betre språkforståing for alle </w:t>
      </w:r>
      <w:proofErr w:type="spellStart"/>
      <w:r w:rsidR="00CF6809" w:rsidRPr="00FA4D7C">
        <w:rPr>
          <w:lang w:val="nb-NO"/>
        </w:rPr>
        <w:t>elevar</w:t>
      </w:r>
      <w:proofErr w:type="spellEnd"/>
      <w:r w:rsidR="00CF6809" w:rsidRPr="00FA4D7C">
        <w:rPr>
          <w:lang w:val="nb-NO"/>
        </w:rPr>
        <w:t>.</w:t>
      </w:r>
      <w:r w:rsidR="005B1BB1" w:rsidRPr="00FA4D7C">
        <w:rPr>
          <w:lang w:val="nb-NO"/>
        </w:rPr>
        <w:t xml:space="preserve"> </w:t>
      </w:r>
      <w:proofErr w:type="spellStart"/>
      <w:r w:rsidR="00CF6809" w:rsidRPr="00FA4D7C">
        <w:rPr>
          <w:lang w:val="nb-NO"/>
        </w:rPr>
        <w:t>Dessutan</w:t>
      </w:r>
      <w:proofErr w:type="spellEnd"/>
      <w:r w:rsidR="00CF6809" w:rsidRPr="00FA4D7C">
        <w:rPr>
          <w:lang w:val="nb-NO"/>
        </w:rPr>
        <w:t xml:space="preserve"> har vi </w:t>
      </w:r>
      <w:proofErr w:type="spellStart"/>
      <w:r w:rsidR="00CF6809" w:rsidRPr="00FA4D7C">
        <w:rPr>
          <w:lang w:val="nb-NO"/>
        </w:rPr>
        <w:t>vaksne</w:t>
      </w:r>
      <w:proofErr w:type="spellEnd"/>
      <w:r w:rsidR="00CF6809" w:rsidRPr="00FA4D7C">
        <w:rPr>
          <w:lang w:val="nb-NO"/>
        </w:rPr>
        <w:t xml:space="preserve"> hatt </w:t>
      </w:r>
      <w:proofErr w:type="spellStart"/>
      <w:r w:rsidR="00CF6809" w:rsidRPr="00FA4D7C">
        <w:rPr>
          <w:lang w:val="nb-NO"/>
        </w:rPr>
        <w:t>meir</w:t>
      </w:r>
      <w:proofErr w:type="spellEnd"/>
      <w:r w:rsidR="00CF6809" w:rsidRPr="00FA4D7C">
        <w:rPr>
          <w:lang w:val="nb-NO"/>
        </w:rPr>
        <w:t xml:space="preserve"> </w:t>
      </w:r>
      <w:proofErr w:type="gramStart"/>
      <w:r w:rsidR="00CF6809" w:rsidRPr="00FA4D7C">
        <w:rPr>
          <w:lang w:val="nb-NO"/>
        </w:rPr>
        <w:t>fokus</w:t>
      </w:r>
      <w:proofErr w:type="gramEnd"/>
      <w:r w:rsidR="00CF6809" w:rsidRPr="00FA4D7C">
        <w:rPr>
          <w:lang w:val="nb-NO"/>
        </w:rPr>
        <w:t xml:space="preserve"> på beskriving av </w:t>
      </w:r>
      <w:proofErr w:type="spellStart"/>
      <w:r w:rsidR="00CF6809" w:rsidRPr="00FA4D7C">
        <w:rPr>
          <w:lang w:val="nb-NO"/>
        </w:rPr>
        <w:t>bilete</w:t>
      </w:r>
      <w:proofErr w:type="spellEnd"/>
      <w:r w:rsidR="00CF6809" w:rsidRPr="00FA4D7C">
        <w:rPr>
          <w:lang w:val="nb-NO"/>
        </w:rPr>
        <w:t xml:space="preserve"> og ting rundt oss, korleis beskrive </w:t>
      </w:r>
      <w:proofErr w:type="spellStart"/>
      <w:r w:rsidR="00CF6809" w:rsidRPr="00FA4D7C">
        <w:rPr>
          <w:lang w:val="nb-NO"/>
        </w:rPr>
        <w:t>utan</w:t>
      </w:r>
      <w:proofErr w:type="spellEnd"/>
      <w:r w:rsidR="00CF6809" w:rsidRPr="00FA4D7C">
        <w:rPr>
          <w:lang w:val="nb-NO"/>
        </w:rPr>
        <w:t xml:space="preserve"> at det vert for lite eller </w:t>
      </w:r>
      <w:proofErr w:type="spellStart"/>
      <w:r w:rsidR="00CF6809" w:rsidRPr="00FA4D7C">
        <w:rPr>
          <w:lang w:val="nb-NO"/>
        </w:rPr>
        <w:t>mykje</w:t>
      </w:r>
      <w:proofErr w:type="spellEnd"/>
      <w:r w:rsidR="00CF6809" w:rsidRPr="00FA4D7C">
        <w:rPr>
          <w:lang w:val="nb-NO"/>
        </w:rPr>
        <w:t xml:space="preserve">. Vi har blant anna brukt tips i </w:t>
      </w:r>
      <w:proofErr w:type="spellStart"/>
      <w:r w:rsidR="00CF6809" w:rsidRPr="00FA4D7C">
        <w:rPr>
          <w:lang w:val="nb-NO"/>
        </w:rPr>
        <w:t>veiledaren</w:t>
      </w:r>
      <w:proofErr w:type="spellEnd"/>
      <w:r w:rsidR="00CF6809" w:rsidRPr="00FA4D7C">
        <w:rPr>
          <w:lang w:val="nb-NO"/>
        </w:rPr>
        <w:t>, "5 tips til bildebeskrivelser" som utgangspunkt.</w:t>
      </w:r>
      <w:r>
        <w:rPr>
          <w:lang w:val="nb-NO"/>
        </w:rPr>
        <w:t>»</w:t>
      </w:r>
    </w:p>
    <w:p w14:paraId="2F850C61" w14:textId="2D7B7A57" w:rsidR="000C1FE6" w:rsidRPr="00FA4D7C" w:rsidRDefault="005B1BB1" w:rsidP="00E01BC8">
      <w:pPr>
        <w:rPr>
          <w:lang w:val="nb-NO"/>
        </w:rPr>
      </w:pPr>
      <w:r w:rsidRPr="00FA4D7C">
        <w:rPr>
          <w:lang w:val="nb-NO"/>
        </w:rPr>
        <w:t>Lærerne mente at det å vektlegge synstolking har gjort dem veldig bevi</w:t>
      </w:r>
      <w:r w:rsidR="004928F0">
        <w:rPr>
          <w:lang w:val="nb-NO"/>
        </w:rPr>
        <w:t>s</w:t>
      </w:r>
      <w:r w:rsidRPr="00FA4D7C">
        <w:rPr>
          <w:lang w:val="nb-NO"/>
        </w:rPr>
        <w:t xml:space="preserve">st </w:t>
      </w:r>
      <w:r w:rsidR="00E01BC8" w:rsidRPr="00FA4D7C">
        <w:rPr>
          <w:lang w:val="nb-NO"/>
        </w:rPr>
        <w:t xml:space="preserve">på hva </w:t>
      </w:r>
      <w:r w:rsidRPr="00FA4D7C">
        <w:rPr>
          <w:lang w:val="nb-NO"/>
        </w:rPr>
        <w:t xml:space="preserve">de </w:t>
      </w:r>
      <w:r w:rsidR="00E01BC8" w:rsidRPr="00FA4D7C">
        <w:rPr>
          <w:lang w:val="nb-NO"/>
        </w:rPr>
        <w:t xml:space="preserve">bør tenke over og </w:t>
      </w:r>
      <w:r w:rsidRPr="00FA4D7C">
        <w:rPr>
          <w:lang w:val="nb-NO"/>
        </w:rPr>
        <w:t xml:space="preserve">hva de </w:t>
      </w:r>
      <w:r w:rsidR="00E01BC8" w:rsidRPr="00FA4D7C">
        <w:rPr>
          <w:lang w:val="nb-NO"/>
        </w:rPr>
        <w:t xml:space="preserve">bør gjøre, og </w:t>
      </w:r>
      <w:r w:rsidRPr="00FA4D7C">
        <w:rPr>
          <w:lang w:val="nb-NO"/>
        </w:rPr>
        <w:t xml:space="preserve">at det har gitt dem </w:t>
      </w:r>
      <w:r w:rsidR="00E01BC8" w:rsidRPr="00FA4D7C">
        <w:rPr>
          <w:lang w:val="nb-NO"/>
        </w:rPr>
        <w:t>mye læring.</w:t>
      </w:r>
      <w:r w:rsidRPr="00FA4D7C">
        <w:rPr>
          <w:lang w:val="nb-NO"/>
        </w:rPr>
        <w:t xml:space="preserve"> Dessuten har de erfart at d</w:t>
      </w:r>
      <w:r w:rsidR="00E01BC8" w:rsidRPr="00FA4D7C">
        <w:rPr>
          <w:lang w:val="nb-NO"/>
        </w:rPr>
        <w:t xml:space="preserve">et å jobbe med synstolking i klasserommet og bruke veilederen </w:t>
      </w:r>
      <w:r w:rsidR="000C1FE6" w:rsidRPr="00FA4D7C">
        <w:rPr>
          <w:lang w:val="nb-NO"/>
        </w:rPr>
        <w:t xml:space="preserve">har kommet </w:t>
      </w:r>
      <w:r w:rsidR="00E01BC8" w:rsidRPr="00FA4D7C">
        <w:rPr>
          <w:lang w:val="nb-NO"/>
        </w:rPr>
        <w:t>hele klassen til gode</w:t>
      </w:r>
      <w:r w:rsidR="000C1FE6" w:rsidRPr="00FA4D7C">
        <w:rPr>
          <w:lang w:val="nb-NO"/>
        </w:rPr>
        <w:t xml:space="preserve">. Særlig har nytten vært stor for to grupper:   </w:t>
      </w:r>
    </w:p>
    <w:p w14:paraId="722CDD92" w14:textId="7505EC92" w:rsidR="00E01BC8" w:rsidRPr="00FA4D7C" w:rsidRDefault="00E01BC8" w:rsidP="000C1FE6">
      <w:pPr>
        <w:pStyle w:val="Punktliste"/>
      </w:pPr>
      <w:r w:rsidRPr="00FA4D7C">
        <w:t>Fremmedspråklige elever</w:t>
      </w:r>
    </w:p>
    <w:p w14:paraId="3E3D2A8B" w14:textId="7A0FB993" w:rsidR="00E01BC8" w:rsidRPr="00FA4D7C" w:rsidRDefault="00E01BC8" w:rsidP="000C1FE6">
      <w:pPr>
        <w:pStyle w:val="Punktliste"/>
      </w:pPr>
      <w:r w:rsidRPr="00FA4D7C">
        <w:t>Elever som har behov for ekstra oppfølging i språkutviklingen</w:t>
      </w:r>
    </w:p>
    <w:p w14:paraId="4B95DDC1" w14:textId="161E97BC" w:rsidR="00E01BC8" w:rsidRPr="00FA4D7C" w:rsidRDefault="00534F34" w:rsidP="00E01BC8">
      <w:pPr>
        <w:rPr>
          <w:lang w:val="nb-NO"/>
        </w:rPr>
      </w:pPr>
      <w:r w:rsidRPr="00FA4D7C">
        <w:rPr>
          <w:lang w:val="nb-NO"/>
        </w:rPr>
        <w:t xml:space="preserve">Med andre ord mener de </w:t>
      </w:r>
      <w:r w:rsidR="000C1FE6" w:rsidRPr="00FA4D7C">
        <w:rPr>
          <w:lang w:val="nb-NO"/>
        </w:rPr>
        <w:t xml:space="preserve">at vektleggingen av synstolkingen i klasserommet </w:t>
      </w:r>
      <w:r w:rsidR="00E01BC8" w:rsidRPr="00FA4D7C">
        <w:rPr>
          <w:lang w:val="nb-NO"/>
        </w:rPr>
        <w:t>bidrar til en god språkutvikling for alle.</w:t>
      </w:r>
    </w:p>
    <w:p w14:paraId="2EAFB920" w14:textId="6408C30E" w:rsidR="007860B1" w:rsidRPr="00FA4D7C" w:rsidRDefault="007860B1" w:rsidP="007860B1">
      <w:pPr>
        <w:jc w:val="center"/>
        <w:rPr>
          <w:lang w:val="nb-NO"/>
        </w:rPr>
      </w:pPr>
      <w:r w:rsidRPr="00FA4D7C">
        <w:rPr>
          <w:noProof/>
          <w:lang w:val="nb-NO"/>
        </w:rPr>
        <w:drawing>
          <wp:inline distT="0" distB="0" distL="0" distR="0" wp14:anchorId="3F2FDB9C" wp14:editId="5CB1DD61">
            <wp:extent cx="4010890" cy="2673927"/>
            <wp:effectExtent l="0" t="0" r="0" b="0"/>
            <wp:docPr id="9" name="Bilde 9" descr="En jente sitter ved pulten i et klasserom, med fargeblyanter og et tegne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n jente sitter ved pulten i et klasserom, med fargeblyanter og et tegneark."/>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22247" cy="2681499"/>
                    </a:xfrm>
                    <a:prstGeom prst="rect">
                      <a:avLst/>
                    </a:prstGeom>
                  </pic:spPr>
                </pic:pic>
              </a:graphicData>
            </a:graphic>
          </wp:inline>
        </w:drawing>
      </w:r>
    </w:p>
    <w:p w14:paraId="4F6904FC" w14:textId="77777777" w:rsidR="00E01BC8" w:rsidRPr="00FA4D7C" w:rsidRDefault="00E01BC8" w:rsidP="00E01BC8">
      <w:pPr>
        <w:rPr>
          <w:lang w:val="nb-NO"/>
        </w:rPr>
      </w:pPr>
    </w:p>
    <w:p w14:paraId="2A4C4176" w14:textId="77777777" w:rsidR="000A492D" w:rsidRDefault="000A492D">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63698397" w14:textId="4DEA22F7" w:rsidR="000E0164" w:rsidRPr="00FA4D7C" w:rsidRDefault="000E0164" w:rsidP="000E0164">
      <w:pPr>
        <w:pStyle w:val="Overskrift1"/>
        <w:rPr>
          <w:lang w:val="nb-NO"/>
        </w:rPr>
      </w:pPr>
      <w:bookmarkStart w:id="9" w:name="_Toc71025141"/>
      <w:r w:rsidRPr="00FA4D7C">
        <w:rPr>
          <w:lang w:val="nb-NO"/>
        </w:rPr>
        <w:lastRenderedPageBreak/>
        <w:t xml:space="preserve">Evaluering </w:t>
      </w:r>
      <w:r w:rsidR="007732DF" w:rsidRPr="00FA4D7C">
        <w:rPr>
          <w:lang w:val="nb-NO"/>
        </w:rPr>
        <w:t xml:space="preserve">- </w:t>
      </w:r>
      <w:r w:rsidRPr="00FA4D7C">
        <w:rPr>
          <w:lang w:val="nb-NO"/>
        </w:rPr>
        <w:t>kurs i live synstolking</w:t>
      </w:r>
      <w:bookmarkEnd w:id="9"/>
    </w:p>
    <w:p w14:paraId="4B702F2F" w14:textId="5ED228E6" w:rsidR="000E0164" w:rsidRPr="00FA4D7C" w:rsidRDefault="00275440" w:rsidP="00EE472C">
      <w:pPr>
        <w:rPr>
          <w:lang w:val="nb-NO"/>
        </w:rPr>
      </w:pPr>
      <w:r w:rsidRPr="00FA4D7C">
        <w:rPr>
          <w:lang w:val="nb-NO"/>
        </w:rPr>
        <w:t xml:space="preserve">Siden en av foreldrene til den synshemmede eleven deltok på kurset, er evalueringen delt i to. </w:t>
      </w:r>
    </w:p>
    <w:p w14:paraId="3F77DEB7" w14:textId="74A7E02E" w:rsidR="00275440" w:rsidRPr="00FA4D7C" w:rsidRDefault="00275440" w:rsidP="00EE472C">
      <w:pPr>
        <w:rPr>
          <w:lang w:val="nb-NO"/>
        </w:rPr>
      </w:pPr>
    </w:p>
    <w:p w14:paraId="67502C69" w14:textId="40022E8F" w:rsidR="00275440" w:rsidRPr="00FA4D7C" w:rsidRDefault="00275440" w:rsidP="00275440">
      <w:pPr>
        <w:pStyle w:val="Overskrift2"/>
        <w:rPr>
          <w:lang w:val="nb-NO"/>
        </w:rPr>
      </w:pPr>
      <w:bookmarkStart w:id="10" w:name="_Toc71025142"/>
      <w:r w:rsidRPr="00FA4D7C">
        <w:rPr>
          <w:lang w:val="nb-NO"/>
        </w:rPr>
        <w:t>Forelderens vurdering</w:t>
      </w:r>
      <w:bookmarkEnd w:id="10"/>
    </w:p>
    <w:p w14:paraId="28A0B2B2" w14:textId="2768F6F3" w:rsidR="00AE24AB" w:rsidRPr="00FA4D7C" w:rsidRDefault="00424E3C" w:rsidP="00275440">
      <w:pPr>
        <w:rPr>
          <w:lang w:val="nb-NO"/>
        </w:rPr>
      </w:pPr>
      <w:r w:rsidRPr="00FA4D7C">
        <w:rPr>
          <w:lang w:val="nb-NO"/>
        </w:rPr>
        <w:t>Forelderen synes innholdet i kurset var bra. Særlig var det fint at kurset inneholdt korte og konkrete huskeregler.</w:t>
      </w:r>
      <w:r w:rsidR="00AE24AB" w:rsidRPr="00FA4D7C">
        <w:rPr>
          <w:lang w:val="nb-NO"/>
        </w:rPr>
        <w:t xml:space="preserve"> For forelderens del var det ikke behov for å få utdypet ting noe mer. Hun </w:t>
      </w:r>
      <w:r w:rsidR="00065D27" w:rsidRPr="00FA4D7C">
        <w:rPr>
          <w:lang w:val="nb-NO"/>
        </w:rPr>
        <w:t>syn</w:t>
      </w:r>
      <w:r w:rsidR="00773C94">
        <w:rPr>
          <w:lang w:val="nb-NO"/>
        </w:rPr>
        <w:t>t</w:t>
      </w:r>
      <w:r w:rsidR="00065D27" w:rsidRPr="00FA4D7C">
        <w:rPr>
          <w:lang w:val="nb-NO"/>
        </w:rPr>
        <w:t xml:space="preserve">es også øvingsoppgavene generelt sett var gode. I kurset inngikk en øvingsoppgave </w:t>
      </w:r>
      <w:r w:rsidR="00AE24AB" w:rsidRPr="00FA4D7C">
        <w:rPr>
          <w:lang w:val="nb-NO"/>
        </w:rPr>
        <w:t xml:space="preserve">med </w:t>
      </w:r>
      <w:r w:rsidR="00065D27" w:rsidRPr="00FA4D7C">
        <w:rPr>
          <w:lang w:val="nb-NO"/>
        </w:rPr>
        <w:t xml:space="preserve">å </w:t>
      </w:r>
      <w:proofErr w:type="spellStart"/>
      <w:r w:rsidR="00065D27" w:rsidRPr="00FA4D7C">
        <w:rPr>
          <w:lang w:val="nb-NO"/>
        </w:rPr>
        <w:t>synstolke</w:t>
      </w:r>
      <w:proofErr w:type="spellEnd"/>
      <w:r w:rsidR="00065D27" w:rsidRPr="00FA4D7C">
        <w:rPr>
          <w:lang w:val="nb-NO"/>
        </w:rPr>
        <w:t xml:space="preserve"> </w:t>
      </w:r>
      <w:r w:rsidR="000711AE">
        <w:rPr>
          <w:lang w:val="nb-NO"/>
        </w:rPr>
        <w:t>e</w:t>
      </w:r>
      <w:r w:rsidR="00AE24AB" w:rsidRPr="00FA4D7C">
        <w:rPr>
          <w:lang w:val="nb-NO"/>
        </w:rPr>
        <w:t>n undervisningsvideo. Der kunne forelderen tenkt seg å ha hørt en profesjonell live synstolking av undervisningsvideoen.</w:t>
      </w:r>
    </w:p>
    <w:p w14:paraId="036CF6B8" w14:textId="72735B6C" w:rsidR="005F4039" w:rsidRPr="00FA4D7C" w:rsidRDefault="00065D27" w:rsidP="00275440">
      <w:pPr>
        <w:rPr>
          <w:lang w:val="nb-NO"/>
        </w:rPr>
      </w:pPr>
      <w:r w:rsidRPr="00FA4D7C">
        <w:rPr>
          <w:lang w:val="nb-NO"/>
        </w:rPr>
        <w:t xml:space="preserve">Forelderen var også godt fornøyd med både foredragsholderne, presentasjonene og tidsbruken i kurset. </w:t>
      </w:r>
      <w:r w:rsidR="005F4039" w:rsidRPr="00FA4D7C">
        <w:rPr>
          <w:lang w:val="nb-NO"/>
        </w:rPr>
        <w:t>Etter hennes oppfatning fungerte det bra med et nettbasert kurs. Tilbakemeldingen var at det var like bra som å ha kurset live.</w:t>
      </w:r>
    </w:p>
    <w:p w14:paraId="1BA4BACA" w14:textId="398E0C83" w:rsidR="001643CA" w:rsidRPr="00FA4D7C" w:rsidRDefault="005F4039" w:rsidP="00275440">
      <w:pPr>
        <w:rPr>
          <w:lang w:val="nb-NO"/>
        </w:rPr>
      </w:pPr>
      <w:r w:rsidRPr="00FA4D7C">
        <w:rPr>
          <w:lang w:val="nb-NO"/>
        </w:rPr>
        <w:t xml:space="preserve">Forelderen mente at kurset hadde gjort henne bedre til å </w:t>
      </w:r>
      <w:proofErr w:type="spellStart"/>
      <w:r w:rsidRPr="00FA4D7C">
        <w:rPr>
          <w:lang w:val="nb-NO"/>
        </w:rPr>
        <w:t>synstolke</w:t>
      </w:r>
      <w:proofErr w:type="spellEnd"/>
      <w:r w:rsidRPr="00FA4D7C">
        <w:rPr>
          <w:lang w:val="nb-NO"/>
        </w:rPr>
        <w:t xml:space="preserve">, og at </w:t>
      </w:r>
      <w:r w:rsidR="001643CA" w:rsidRPr="00FA4D7C">
        <w:rPr>
          <w:lang w:val="nb-NO"/>
        </w:rPr>
        <w:t xml:space="preserve">de i familien nå hadde fått noen gode verktøy for å </w:t>
      </w:r>
      <w:r w:rsidR="00665EDB" w:rsidRPr="00FA4D7C">
        <w:rPr>
          <w:lang w:val="nb-NO"/>
        </w:rPr>
        <w:t>utføre synstolkingen.</w:t>
      </w:r>
      <w:r w:rsidR="00C00A44" w:rsidRPr="00FA4D7C">
        <w:rPr>
          <w:lang w:val="nb-NO"/>
        </w:rPr>
        <w:t xml:space="preserve"> Videre vektla forelderen verdien av at foresatte får være med på kurs av denne typen, siden de synstolker mye av barnets fritid.</w:t>
      </w:r>
    </w:p>
    <w:p w14:paraId="668D5100" w14:textId="77777777" w:rsidR="00275440" w:rsidRPr="00FA4D7C" w:rsidRDefault="00275440" w:rsidP="00275440">
      <w:pPr>
        <w:rPr>
          <w:lang w:val="nb-NO"/>
        </w:rPr>
      </w:pPr>
    </w:p>
    <w:p w14:paraId="2192C37A" w14:textId="1DF3A36A" w:rsidR="00275440" w:rsidRPr="00FA4D7C" w:rsidRDefault="00E116E7" w:rsidP="00E116E7">
      <w:pPr>
        <w:pStyle w:val="Overskrift2"/>
        <w:rPr>
          <w:lang w:val="nb-NO"/>
        </w:rPr>
      </w:pPr>
      <w:bookmarkStart w:id="11" w:name="_Toc71025143"/>
      <w:r w:rsidRPr="00FA4D7C">
        <w:rPr>
          <w:lang w:val="nb-NO"/>
        </w:rPr>
        <w:t>Lærernes vurdering</w:t>
      </w:r>
      <w:bookmarkEnd w:id="11"/>
    </w:p>
    <w:p w14:paraId="4BF80107" w14:textId="3B4B146E" w:rsidR="00827545" w:rsidRPr="00FA4D7C" w:rsidRDefault="001A2D33" w:rsidP="0013180A">
      <w:pPr>
        <w:rPr>
          <w:lang w:val="nb-NO"/>
        </w:rPr>
      </w:pPr>
      <w:r w:rsidRPr="00FA4D7C">
        <w:rPr>
          <w:lang w:val="nb-NO"/>
        </w:rPr>
        <w:t xml:space="preserve">Noen av deltakerne hadde erfaring med synstolking, mens andre var nybegynnere. For de med </w:t>
      </w:r>
      <w:r w:rsidR="009E7F4C" w:rsidRPr="00FA4D7C">
        <w:rPr>
          <w:lang w:val="nb-NO"/>
        </w:rPr>
        <w:t>er</w:t>
      </w:r>
      <w:r w:rsidRPr="00FA4D7C">
        <w:rPr>
          <w:lang w:val="nb-NO"/>
        </w:rPr>
        <w:t xml:space="preserve">faring </w:t>
      </w:r>
      <w:r w:rsidR="009E7F4C" w:rsidRPr="00FA4D7C">
        <w:rPr>
          <w:lang w:val="nb-NO"/>
        </w:rPr>
        <w:t xml:space="preserve">opplevdes noe </w:t>
      </w:r>
      <w:r w:rsidRPr="00FA4D7C">
        <w:rPr>
          <w:lang w:val="nb-NO"/>
        </w:rPr>
        <w:t xml:space="preserve">av innholdet </w:t>
      </w:r>
      <w:r w:rsidR="009E7F4C" w:rsidRPr="00FA4D7C">
        <w:rPr>
          <w:lang w:val="nb-NO"/>
        </w:rPr>
        <w:t>som selvfølgelig</w:t>
      </w:r>
      <w:r w:rsidRPr="00FA4D7C">
        <w:rPr>
          <w:lang w:val="nb-NO"/>
        </w:rPr>
        <w:t>, mens for nybegynnerne var alt innholdet nyttig.</w:t>
      </w:r>
      <w:r w:rsidR="009E7F4C" w:rsidRPr="00FA4D7C">
        <w:rPr>
          <w:lang w:val="nb-NO"/>
        </w:rPr>
        <w:t xml:space="preserve"> Alle synes øvingsoppgavene var gode. </w:t>
      </w:r>
      <w:r w:rsidR="00827545" w:rsidRPr="00FA4D7C">
        <w:rPr>
          <w:lang w:val="nb-NO"/>
        </w:rPr>
        <w:t>De mente s</w:t>
      </w:r>
      <w:r w:rsidR="0013180A" w:rsidRPr="00FA4D7C">
        <w:rPr>
          <w:lang w:val="nb-NO"/>
        </w:rPr>
        <w:t>tillbildene var godt valgt, fordi de var så hverdagslige.</w:t>
      </w:r>
      <w:r w:rsidR="00827545" w:rsidRPr="00FA4D7C">
        <w:rPr>
          <w:lang w:val="nb-NO"/>
        </w:rPr>
        <w:t xml:space="preserve"> Deltakerne </w:t>
      </w:r>
      <w:r w:rsidR="0013180A" w:rsidRPr="00FA4D7C">
        <w:rPr>
          <w:lang w:val="nb-NO"/>
        </w:rPr>
        <w:t xml:space="preserve">likte at </w:t>
      </w:r>
      <w:r w:rsidR="00827545" w:rsidRPr="00FA4D7C">
        <w:rPr>
          <w:lang w:val="nb-NO"/>
        </w:rPr>
        <w:t xml:space="preserve">kursholderne </w:t>
      </w:r>
      <w:r w:rsidR="0013180A" w:rsidRPr="00FA4D7C">
        <w:rPr>
          <w:lang w:val="nb-NO"/>
        </w:rPr>
        <w:t xml:space="preserve">ga skikkelig tilbakemelding på det </w:t>
      </w:r>
      <w:r w:rsidR="00827545" w:rsidRPr="00FA4D7C">
        <w:rPr>
          <w:lang w:val="nb-NO"/>
        </w:rPr>
        <w:t xml:space="preserve">de </w:t>
      </w:r>
      <w:r w:rsidR="0013180A" w:rsidRPr="00FA4D7C">
        <w:rPr>
          <w:lang w:val="nb-NO"/>
        </w:rPr>
        <w:t xml:space="preserve">gjorde, også når det ikke var så vellykket. </w:t>
      </w:r>
      <w:r w:rsidR="00827545" w:rsidRPr="00FA4D7C">
        <w:rPr>
          <w:lang w:val="nb-NO"/>
        </w:rPr>
        <w:t>De synes også øvingsoppgaven med undervisningsvideoen ga god læring, og at det var nyttig at de fikk et gjennomarbeidet forslag til synstolking av videoen i etterkant. De hadde ikke kunnskap om hvordan de kunne forberede seg på en god måte og skrive ned notater på forhånd. Så de mente dette var god og relevant lærdom.</w:t>
      </w:r>
    </w:p>
    <w:p w14:paraId="1A79861E" w14:textId="08171A7C" w:rsidR="00F513D3" w:rsidRPr="00FA4D7C" w:rsidRDefault="00F513D3" w:rsidP="0013180A">
      <w:pPr>
        <w:rPr>
          <w:lang w:val="nb-NO"/>
        </w:rPr>
      </w:pPr>
      <w:r w:rsidRPr="00FA4D7C">
        <w:rPr>
          <w:lang w:val="nb-NO"/>
        </w:rPr>
        <w:t>Lærerne mente kursholderne var faglig dyktige, og de var godt fornøyd</w:t>
      </w:r>
      <w:r w:rsidR="00A13D2D">
        <w:rPr>
          <w:lang w:val="nb-NO"/>
        </w:rPr>
        <w:t>e</w:t>
      </w:r>
      <w:r w:rsidRPr="00FA4D7C">
        <w:rPr>
          <w:lang w:val="nb-NO"/>
        </w:rPr>
        <w:t xml:space="preserve"> med gjennomføringen av kurset. Selv om det var enighet om at nettbasert undervisning aldri blir det samme som fysisk tilstedeværelse, mente de at det nettbaserte kurset gikk knirkefritt. Med tanke på </w:t>
      </w:r>
      <w:r w:rsidR="00A13D2D">
        <w:rPr>
          <w:lang w:val="nb-NO"/>
        </w:rPr>
        <w:t>k</w:t>
      </w:r>
      <w:r w:rsidRPr="00FA4D7C">
        <w:rPr>
          <w:lang w:val="nb-NO"/>
        </w:rPr>
        <w:t>oronasituasjonen synes de derfor dette ble en god løsning. Særlig trakk de fram betydningen av at de satt i samme rom</w:t>
      </w:r>
      <w:r w:rsidR="0087306F" w:rsidRPr="00FA4D7C">
        <w:rPr>
          <w:lang w:val="nb-NO"/>
        </w:rPr>
        <w:t>,</w:t>
      </w:r>
      <w:r w:rsidRPr="00FA4D7C">
        <w:rPr>
          <w:lang w:val="nb-NO"/>
        </w:rPr>
        <w:t xml:space="preserve"> og at det samtidig fungerte godt at alle i rommet kunne snakke med kursholderne. Det ga dem opplevelsen av å lære noe sammen</w:t>
      </w:r>
      <w:r w:rsidR="0087306F" w:rsidRPr="00FA4D7C">
        <w:rPr>
          <w:lang w:val="nb-NO"/>
        </w:rPr>
        <w:t>,</w:t>
      </w:r>
      <w:r w:rsidRPr="00FA4D7C">
        <w:rPr>
          <w:lang w:val="nb-NO"/>
        </w:rPr>
        <w:t xml:space="preserve"> og en mulighet for å diskutere og dele erfaringer.</w:t>
      </w:r>
      <w:r w:rsidR="0087306F" w:rsidRPr="00FA4D7C">
        <w:rPr>
          <w:lang w:val="nb-NO"/>
        </w:rPr>
        <w:t xml:space="preserve"> Kombinert med at det i kurset ble lagt inn jevnlige pauser, sørget dette for en god faglig utveksling i gruppa. </w:t>
      </w:r>
    </w:p>
    <w:p w14:paraId="02CA24A5" w14:textId="38F12A95" w:rsidR="004B79FB" w:rsidRPr="00FA4D7C" w:rsidRDefault="0087306F" w:rsidP="0013180A">
      <w:pPr>
        <w:rPr>
          <w:lang w:val="nb-NO"/>
        </w:rPr>
      </w:pPr>
      <w:r w:rsidRPr="00FA4D7C">
        <w:rPr>
          <w:lang w:val="nb-NO"/>
        </w:rPr>
        <w:t xml:space="preserve">Selv om det var et faglig sprik i gruppa, mente deltakerne at kurset hadde gjort dem bedre til å </w:t>
      </w:r>
      <w:proofErr w:type="spellStart"/>
      <w:r w:rsidRPr="00FA4D7C">
        <w:rPr>
          <w:lang w:val="nb-NO"/>
        </w:rPr>
        <w:t>synstolke</w:t>
      </w:r>
      <w:proofErr w:type="spellEnd"/>
      <w:r w:rsidRPr="00FA4D7C">
        <w:rPr>
          <w:lang w:val="nb-NO"/>
        </w:rPr>
        <w:t xml:space="preserve">. </w:t>
      </w:r>
      <w:r w:rsidR="004B79FB" w:rsidRPr="00FA4D7C">
        <w:rPr>
          <w:lang w:val="nb-NO"/>
        </w:rPr>
        <w:t>Kurset ga dem gode holdepunkter og en bevisstgjørende sjekkliste, som de trakk fram at vil hjelpe dem med å øve på de riktige tingene.</w:t>
      </w:r>
    </w:p>
    <w:p w14:paraId="16CC63D4" w14:textId="1FEC85EA" w:rsidR="0013180A" w:rsidRPr="00FA4D7C" w:rsidRDefault="0013180A" w:rsidP="0013180A">
      <w:pPr>
        <w:rPr>
          <w:lang w:val="nb-NO"/>
        </w:rPr>
      </w:pPr>
    </w:p>
    <w:p w14:paraId="3FBB2212" w14:textId="6E3D836A" w:rsidR="000A79BE" w:rsidRPr="00FA4D7C" w:rsidRDefault="000E0164" w:rsidP="000E0164">
      <w:pPr>
        <w:pStyle w:val="Overskrift1"/>
        <w:rPr>
          <w:lang w:val="nb-NO"/>
        </w:rPr>
      </w:pPr>
      <w:bookmarkStart w:id="12" w:name="_Toc71025144"/>
      <w:r w:rsidRPr="00FA4D7C">
        <w:rPr>
          <w:lang w:val="nb-NO"/>
        </w:rPr>
        <w:lastRenderedPageBreak/>
        <w:t xml:space="preserve">Evaluering </w:t>
      </w:r>
      <w:r w:rsidR="007732DF" w:rsidRPr="00FA4D7C">
        <w:rPr>
          <w:lang w:val="nb-NO"/>
        </w:rPr>
        <w:t xml:space="preserve">- </w:t>
      </w:r>
      <w:r w:rsidRPr="00FA4D7C">
        <w:rPr>
          <w:lang w:val="nb-NO"/>
        </w:rPr>
        <w:t>temasamling for medelever</w:t>
      </w:r>
      <w:bookmarkEnd w:id="12"/>
    </w:p>
    <w:p w14:paraId="10B9527B" w14:textId="223563A7" w:rsidR="00FF5839" w:rsidRPr="00FA4D7C" w:rsidRDefault="00A835CD" w:rsidP="00A835CD">
      <w:pPr>
        <w:rPr>
          <w:lang w:val="nb-NO"/>
        </w:rPr>
      </w:pPr>
      <w:r w:rsidRPr="00FA4D7C">
        <w:rPr>
          <w:lang w:val="nb-NO"/>
        </w:rPr>
        <w:t xml:space="preserve">Skolen som fikk kurset i live synstolking valgte å gjennomføre temasamlingen uten at den synshemmede eleven var til stede </w:t>
      </w:r>
      <w:r w:rsidR="00A13D2D">
        <w:rPr>
          <w:lang w:val="nb-NO"/>
        </w:rPr>
        <w:t>(</w:t>
      </w:r>
      <w:r w:rsidRPr="00FA4D7C">
        <w:rPr>
          <w:lang w:val="nb-NO"/>
        </w:rPr>
        <w:t xml:space="preserve">eleven var borte i forbindelse med et eksternt kursopphold). I etterkant mente læreren at det hadde gått bra om eleven var til stede, men at det var lettere for medelevene å dele tankene sine fritt </w:t>
      </w:r>
      <w:r w:rsidR="00FF5839" w:rsidRPr="00FA4D7C">
        <w:rPr>
          <w:lang w:val="nb-NO"/>
        </w:rPr>
        <w:t xml:space="preserve">om innholdet i temasamlingen </w:t>
      </w:r>
      <w:r w:rsidRPr="00FA4D7C">
        <w:rPr>
          <w:lang w:val="nb-NO"/>
        </w:rPr>
        <w:t>uten at eleven var der.</w:t>
      </w:r>
      <w:r w:rsidR="00FF5839" w:rsidRPr="00FA4D7C">
        <w:rPr>
          <w:lang w:val="nb-NO"/>
        </w:rPr>
        <w:t xml:space="preserve"> Videre at dette også gjorde det enklere for læreren å forklare ting.</w:t>
      </w:r>
    </w:p>
    <w:p w14:paraId="6ED20AC4" w14:textId="753CBEB4" w:rsidR="006D265D" w:rsidRPr="00FA4D7C" w:rsidRDefault="00FF5839" w:rsidP="006D265D">
      <w:pPr>
        <w:rPr>
          <w:lang w:val="nb-NO"/>
        </w:rPr>
      </w:pPr>
      <w:r w:rsidRPr="00FA4D7C">
        <w:rPr>
          <w:lang w:val="nb-NO"/>
        </w:rPr>
        <w:t>Synstolking var et ukjent begrep for elevene. Straks læreren fikk sirklet inn hva det betyr, var de imidlertid på ballen og ga uttrykk for at de visste godt hva det var. Elevene og læreren var derfor enig</w:t>
      </w:r>
      <w:r w:rsidR="00A13D2D">
        <w:rPr>
          <w:lang w:val="nb-NO"/>
        </w:rPr>
        <w:t>e</w:t>
      </w:r>
      <w:r w:rsidRPr="00FA4D7C">
        <w:rPr>
          <w:lang w:val="nb-NO"/>
        </w:rPr>
        <w:t xml:space="preserve"> om at det å beskrive ting var blitt en vane for mange av elevene. Det var verken </w:t>
      </w:r>
      <w:r w:rsidR="006D265D" w:rsidRPr="00FA4D7C">
        <w:rPr>
          <w:lang w:val="nb-NO"/>
        </w:rPr>
        <w:t xml:space="preserve">plagsomt, tidkrevende eller irriterende for dem. </w:t>
      </w:r>
    </w:p>
    <w:p w14:paraId="108E94DB" w14:textId="70E3A003" w:rsidR="00C27317" w:rsidRPr="00FA4D7C" w:rsidRDefault="005D404A" w:rsidP="006D265D">
      <w:pPr>
        <w:rPr>
          <w:lang w:val="nb-NO"/>
        </w:rPr>
      </w:pPr>
      <w:r w:rsidRPr="00FA4D7C">
        <w:rPr>
          <w:lang w:val="nb-NO"/>
        </w:rPr>
        <w:t>Elevene jobbet først med stillbilder. Det likte de svært godt, og synes oppgavene var lagt opp på en slik måte at det var artig å være med på. Læreren mente at elevene jevnt over var flinke til å beskrive, og at det ble tydelig for læreren at elevene hadde erfaring med å gå i klassen med en synshemmet elev.</w:t>
      </w:r>
      <w:r w:rsidR="00C27317" w:rsidRPr="00FA4D7C">
        <w:rPr>
          <w:lang w:val="nb-NO"/>
        </w:rPr>
        <w:t xml:space="preserve"> Samtidig ga oppgavene med stillbildene elevene mange aha-opplevelser. Tilbakemeldingene var derfor at dette var lærerikt for elevene. Særlig var samtalen i etterkant av oppgavene god. Noen mente at bildene de hadde sett for seg inne i hodet stemte på en prikk. De fleste hadde imidlertid skapt seg et bilde som var ganske annerledes enn hva det faktisk var. Det ledet fram til en god prat om at det bilde</w:t>
      </w:r>
      <w:r w:rsidR="00A13D2D">
        <w:rPr>
          <w:lang w:val="nb-NO"/>
        </w:rPr>
        <w:t>t</w:t>
      </w:r>
      <w:r w:rsidR="00C27317" w:rsidRPr="00FA4D7C">
        <w:rPr>
          <w:lang w:val="nb-NO"/>
        </w:rPr>
        <w:t xml:space="preserve"> elevene skapte seg inni hodet var like bra som det de faktisk fikk se, så lenge synstolkingen hadde vært tilstrekkelig. Det var trolig den nyttigste lærdommen for elevene.</w:t>
      </w:r>
      <w:r w:rsidR="00445AD6" w:rsidRPr="00FA4D7C">
        <w:rPr>
          <w:lang w:val="nb-NO"/>
        </w:rPr>
        <w:t xml:space="preserve"> Etter lærerens oppfatning førte oppgavene fram til en </w:t>
      </w:r>
      <w:r w:rsidR="00C27317" w:rsidRPr="00FA4D7C">
        <w:rPr>
          <w:lang w:val="nb-NO"/>
        </w:rPr>
        <w:t>respekt for det å skape seg indre bilder</w:t>
      </w:r>
      <w:r w:rsidR="00445AD6" w:rsidRPr="00FA4D7C">
        <w:rPr>
          <w:lang w:val="nb-NO"/>
        </w:rPr>
        <w:t xml:space="preserve">, og </w:t>
      </w:r>
      <w:r w:rsidR="00C27317" w:rsidRPr="00FA4D7C">
        <w:rPr>
          <w:lang w:val="nb-NO"/>
        </w:rPr>
        <w:t xml:space="preserve">at </w:t>
      </w:r>
      <w:r w:rsidR="00445AD6" w:rsidRPr="00FA4D7C">
        <w:rPr>
          <w:lang w:val="nb-NO"/>
        </w:rPr>
        <w:t xml:space="preserve">den synshemmede eleven </w:t>
      </w:r>
      <w:r w:rsidR="00C27317" w:rsidRPr="00FA4D7C">
        <w:rPr>
          <w:lang w:val="nb-NO"/>
        </w:rPr>
        <w:t xml:space="preserve">også ser </w:t>
      </w:r>
      <w:r w:rsidR="00A13D2D">
        <w:rPr>
          <w:lang w:val="nb-NO"/>
        </w:rPr>
        <w:t xml:space="preserve">for seg </w:t>
      </w:r>
      <w:r w:rsidR="00C27317" w:rsidRPr="00FA4D7C">
        <w:rPr>
          <w:lang w:val="nb-NO"/>
        </w:rPr>
        <w:t xml:space="preserve">ting </w:t>
      </w:r>
      <w:r w:rsidR="00445AD6" w:rsidRPr="00FA4D7C">
        <w:rPr>
          <w:lang w:val="nb-NO"/>
        </w:rPr>
        <w:t>inne i hodet.</w:t>
      </w:r>
    </w:p>
    <w:p w14:paraId="28E3CFFC" w14:textId="77777777" w:rsidR="007860B1" w:rsidRPr="00FA4D7C" w:rsidRDefault="007860B1" w:rsidP="007860B1">
      <w:pPr>
        <w:keepNext/>
        <w:jc w:val="center"/>
        <w:rPr>
          <w:lang w:val="nb-NO"/>
        </w:rPr>
      </w:pPr>
      <w:r w:rsidRPr="00FA4D7C">
        <w:rPr>
          <w:noProof/>
          <w:lang w:val="nb-NO"/>
        </w:rPr>
        <w:drawing>
          <wp:inline distT="0" distB="0" distL="0" distR="0" wp14:anchorId="7B41BDB3" wp14:editId="114E98E1">
            <wp:extent cx="4592782" cy="3444587"/>
            <wp:effectExtent l="0" t="0" r="0" b="3810"/>
            <wp:docPr id="10" name="Bilde 10" descr="Fritt fram for Asge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Fritt fram for Asgeir"/>
                    <pic:cNvPicPr/>
                  </pic:nvPicPr>
                  <pic:blipFill>
                    <a:blip r:embed="rId21">
                      <a:extLst>
                        <a:ext uri="{28A0092B-C50C-407E-A947-70E740481C1C}">
                          <a14:useLocalDpi xmlns:a14="http://schemas.microsoft.com/office/drawing/2010/main" val="0"/>
                        </a:ext>
                      </a:extLst>
                    </a:blip>
                    <a:stretch>
                      <a:fillRect/>
                    </a:stretch>
                  </pic:blipFill>
                  <pic:spPr>
                    <a:xfrm>
                      <a:off x="0" y="0"/>
                      <a:ext cx="4601226" cy="3450920"/>
                    </a:xfrm>
                    <a:prstGeom prst="rect">
                      <a:avLst/>
                    </a:prstGeom>
                  </pic:spPr>
                </pic:pic>
              </a:graphicData>
            </a:graphic>
          </wp:inline>
        </w:drawing>
      </w:r>
    </w:p>
    <w:p w14:paraId="4D6DC189" w14:textId="00F93629" w:rsidR="007860B1" w:rsidRPr="00FA4D7C" w:rsidRDefault="007860B1" w:rsidP="007860B1">
      <w:pPr>
        <w:pStyle w:val="Bildetekst"/>
        <w:jc w:val="center"/>
        <w:rPr>
          <w:lang w:val="nb-NO"/>
        </w:rPr>
      </w:pPr>
      <w:r w:rsidRPr="00FA4D7C">
        <w:rPr>
          <w:lang w:val="nb-NO"/>
        </w:rPr>
        <w:t>"Fritt fram for Asgeir" var den første serien som ble produsert med integrert synstolking. I serien er vi med inn i hodet til Asgeir.</w:t>
      </w:r>
    </w:p>
    <w:p w14:paraId="37D427DC" w14:textId="4A23CAAC" w:rsidR="00445AD6" w:rsidRPr="00FA4D7C" w:rsidRDefault="00445AD6" w:rsidP="006D265D">
      <w:pPr>
        <w:rPr>
          <w:lang w:val="nb-NO"/>
        </w:rPr>
      </w:pPr>
    </w:p>
    <w:p w14:paraId="5479E18C" w14:textId="0BE97F5C" w:rsidR="00C07437" w:rsidRPr="00FA4D7C" w:rsidRDefault="00F96C87" w:rsidP="006D265D">
      <w:pPr>
        <w:rPr>
          <w:lang w:val="nb-NO"/>
        </w:rPr>
      </w:pPr>
      <w:r w:rsidRPr="00FA4D7C">
        <w:rPr>
          <w:lang w:val="nb-NO"/>
        </w:rPr>
        <w:lastRenderedPageBreak/>
        <w:t>Oppgavene med synstolket video la også til rette for god refleksjon hos elevene. Læreren mente det skapte et rom for en samtale om hva som bør være med og hva som ikke bør være med i en synstolking. Det vil si en vurdering av hva som er nødvendig å ha med i en synstolking for å følge handlingen og få med seg stemningen i filmen.</w:t>
      </w:r>
      <w:r w:rsidR="00A34597" w:rsidRPr="00FA4D7C">
        <w:rPr>
          <w:lang w:val="nb-NO"/>
        </w:rPr>
        <w:t xml:space="preserve"> Samtidig vurderte klassen dette opp mot de bildene de hadde fått forståelsen for at deres synshemmede medelev skapte i eget hode, og at </w:t>
      </w:r>
      <w:r w:rsidR="00C07437" w:rsidRPr="00FA4D7C">
        <w:rPr>
          <w:lang w:val="nb-NO"/>
        </w:rPr>
        <w:t xml:space="preserve">det også var viktig å gi rom for å skape disse bildene. </w:t>
      </w:r>
      <w:r w:rsidR="001C4396" w:rsidRPr="00FA4D7C">
        <w:rPr>
          <w:lang w:val="nb-NO"/>
        </w:rPr>
        <w:t xml:space="preserve">Læreren savnet kunnskap om de vurderingene som lå bak synstolkingen, som hun kunne ha spilt inn i samtalen elevene hadde. </w:t>
      </w:r>
      <w:r w:rsidR="00C07437" w:rsidRPr="00FA4D7C">
        <w:rPr>
          <w:lang w:val="nb-NO"/>
        </w:rPr>
        <w:t>Elevene var klare på at det ikke var forstyrrende for dem med den ekstra informasjonen synstolkingen ga. De mente den synstolkede versjonen også var fin for dem.</w:t>
      </w:r>
    </w:p>
    <w:p w14:paraId="11B565F2" w14:textId="2CDC3B9D" w:rsidR="006D265D" w:rsidRPr="00FA4D7C" w:rsidRDefault="006D477D" w:rsidP="006D265D">
      <w:pPr>
        <w:rPr>
          <w:lang w:val="nb-NO"/>
        </w:rPr>
      </w:pPr>
      <w:r w:rsidRPr="00FA4D7C">
        <w:rPr>
          <w:lang w:val="nb-NO"/>
        </w:rPr>
        <w:t>Siste oppgave var miming. Elevene syn</w:t>
      </w:r>
      <w:r w:rsidR="00773C94">
        <w:rPr>
          <w:lang w:val="nb-NO"/>
        </w:rPr>
        <w:t>t</w:t>
      </w:r>
      <w:r w:rsidRPr="00FA4D7C">
        <w:rPr>
          <w:lang w:val="nb-NO"/>
        </w:rPr>
        <w:t>es det var veldig gøy i starten, men</w:t>
      </w:r>
      <w:r w:rsidR="00354372" w:rsidRPr="00FA4D7C">
        <w:rPr>
          <w:lang w:val="nb-NO"/>
        </w:rPr>
        <w:t xml:space="preserve"> siden det ble lagt opp til at alle skulle få prøve seg, </w:t>
      </w:r>
      <w:r w:rsidR="000B754F" w:rsidRPr="00FA4D7C">
        <w:rPr>
          <w:lang w:val="nb-NO"/>
        </w:rPr>
        <w:t xml:space="preserve">var det vanskelig å opprettholde interessen hos alle elevene hele tiden. </w:t>
      </w:r>
      <w:r w:rsidR="00354372" w:rsidRPr="00FA4D7C">
        <w:rPr>
          <w:lang w:val="nb-NO"/>
        </w:rPr>
        <w:t>Enkelte av de foreslåtte oppgavene var for krevende. Læreren fant derfor på noen nye oppgaver som passet bedre for aldersgruppen.</w:t>
      </w:r>
      <w:r w:rsidR="000B754F" w:rsidRPr="00FA4D7C">
        <w:rPr>
          <w:lang w:val="nb-NO"/>
        </w:rPr>
        <w:t xml:space="preserve"> Tilbakemeldingen var likevel at dette var en nyttig øvelse. Elevene </w:t>
      </w:r>
      <w:r w:rsidR="006D265D" w:rsidRPr="00FA4D7C">
        <w:rPr>
          <w:lang w:val="nb-NO"/>
        </w:rPr>
        <w:t xml:space="preserve">merket veldig forskjell på hvor bra ting ble beskrevet, og fikk kjenne på kroppen hvor mye det har å si. </w:t>
      </w:r>
    </w:p>
    <w:p w14:paraId="06B99EDE" w14:textId="58C0CA02" w:rsidR="00195110" w:rsidRPr="00FA4D7C" w:rsidRDefault="001C4396" w:rsidP="006D265D">
      <w:pPr>
        <w:rPr>
          <w:lang w:val="nb-NO"/>
        </w:rPr>
      </w:pPr>
      <w:r w:rsidRPr="00FA4D7C">
        <w:rPr>
          <w:lang w:val="nb-NO"/>
        </w:rPr>
        <w:t xml:space="preserve">Det var lagt opp til at temasamlingen skulle avsluttes med at hele klassen så en synstolket film sammen. Dette ble utsatt til den synshemmede eleven var tilbake på skolen. Samtidig var tilbakemeldingen at </w:t>
      </w:r>
      <w:r w:rsidR="00195110" w:rsidRPr="00FA4D7C">
        <w:rPr>
          <w:lang w:val="nb-NO"/>
        </w:rPr>
        <w:t>tiden var for knapp til å se filmen. Med andre ord mente læreren at tidsrammen for temasamlingen må utvides, dersom en synstolket film skal inngå i programmet.</w:t>
      </w:r>
    </w:p>
    <w:p w14:paraId="4E267DFB" w14:textId="77777777" w:rsidR="00CC0474" w:rsidRPr="00FA4D7C" w:rsidRDefault="00CC0474" w:rsidP="00CC0474">
      <w:pPr>
        <w:rPr>
          <w:lang w:val="nb-NO"/>
        </w:rPr>
      </w:pPr>
      <w:r w:rsidRPr="00FA4D7C">
        <w:rPr>
          <w:lang w:val="nb-NO"/>
        </w:rPr>
        <w:t xml:space="preserve">Læreren inkluderte i tilbakemeldingen sin en episode fra klassen som understreker verdien av å engasjere medelevene i synstolkingen. Hun skrev følgende: </w:t>
      </w:r>
    </w:p>
    <w:p w14:paraId="27D17EC2" w14:textId="05A1DFEE" w:rsidR="006D265D" w:rsidRPr="00FA4D7C" w:rsidRDefault="00CC0474" w:rsidP="00CC0474">
      <w:pPr>
        <w:rPr>
          <w:lang w:val="nb-NO"/>
        </w:rPr>
      </w:pPr>
      <w:r w:rsidRPr="00FA4D7C">
        <w:rPr>
          <w:lang w:val="nb-NO"/>
        </w:rPr>
        <w:t>«Etter at vi var ferdig med opplegget om synstolking var det tid for spising, og da var det ei jente som hadde lyst å vise fram noe for klassen. Hun kom fram og hadde to små bamser, og da hun viste dem så beskrev hun dem med farger og kjennetegn. Jeg stoppet henne og spurte om hun tenkte over hva hun nettopp hadde gjort, og da først kom hun (og klassen) på at hun faktisk synstolket, selv om alle i rommet kunne se. Det har blitt en så innarbeidet vane for dem at verken hun selv eller klassen la merke til at det var noe spesielt ved det. Det gledet lærerhjertet stort!!»</w:t>
      </w:r>
    </w:p>
    <w:p w14:paraId="4D9517F4" w14:textId="2F33632F" w:rsidR="00A868B6" w:rsidRPr="00FA4D7C" w:rsidRDefault="00D116EB" w:rsidP="000A79BE">
      <w:pPr>
        <w:rPr>
          <w:lang w:val="nb-NO"/>
        </w:rPr>
      </w:pPr>
      <w:r w:rsidRPr="00FA4D7C">
        <w:rPr>
          <w:lang w:val="nb-NO"/>
        </w:rPr>
        <w:t>Totalt sett mente lærerne ved skolen at temasamlingen var nyttig og lærerik for elevene. Det var også tilbakemeldingen fra den andre skolen som gjennomførte temasamlingen. De mente at programmet fungerte godt slik som det var, og at programmet var godt forklart og lett å gjennomføre.</w:t>
      </w:r>
      <w:r w:rsidR="00A868B6" w:rsidRPr="00FA4D7C">
        <w:rPr>
          <w:lang w:val="nb-NO"/>
        </w:rPr>
        <w:t xml:space="preserve"> Ved denne skolen var også den synshemmede eleven med på temasamlingen. Noe lærerne syn</w:t>
      </w:r>
      <w:r w:rsidR="00773C94">
        <w:rPr>
          <w:lang w:val="nb-NO"/>
        </w:rPr>
        <w:t>t</w:t>
      </w:r>
      <w:r w:rsidR="00A868B6" w:rsidRPr="00FA4D7C">
        <w:rPr>
          <w:lang w:val="nb-NO"/>
        </w:rPr>
        <w:t>es fungerte bra. De mente at eleven hadde godt utbytte av å delta, og at det var god læring for vedkommende.</w:t>
      </w:r>
    </w:p>
    <w:p w14:paraId="600D93A2" w14:textId="0E725F38" w:rsidR="00621D47" w:rsidRPr="00FA4D7C" w:rsidRDefault="007B365F" w:rsidP="000A79BE">
      <w:pPr>
        <w:rPr>
          <w:lang w:val="nb-NO"/>
        </w:rPr>
      </w:pPr>
      <w:r w:rsidRPr="00FA4D7C">
        <w:rPr>
          <w:lang w:val="nb-NO"/>
        </w:rPr>
        <w:t>Tilbakemeldingen fra medelevene var at de syn</w:t>
      </w:r>
      <w:r w:rsidR="00773C94">
        <w:rPr>
          <w:lang w:val="nb-NO"/>
        </w:rPr>
        <w:t>t</w:t>
      </w:r>
      <w:r w:rsidRPr="00FA4D7C">
        <w:rPr>
          <w:lang w:val="nb-NO"/>
        </w:rPr>
        <w:t xml:space="preserve">es det var gøy både </w:t>
      </w:r>
      <w:r w:rsidR="00773C94">
        <w:rPr>
          <w:lang w:val="nb-NO"/>
        </w:rPr>
        <w:t xml:space="preserve">å </w:t>
      </w:r>
      <w:r w:rsidRPr="00FA4D7C">
        <w:rPr>
          <w:lang w:val="nb-NO"/>
        </w:rPr>
        <w:t>beskrive bilder og mime, og at de gjerne ville gjøre det flere ganger.</w:t>
      </w:r>
      <w:r w:rsidR="00CD1876" w:rsidRPr="00FA4D7C">
        <w:rPr>
          <w:lang w:val="nb-NO"/>
        </w:rPr>
        <w:t xml:space="preserve"> Lærerne opplevde derfor at temasamlingen var både morsom og lærerik for elevene. Særlig trakk </w:t>
      </w:r>
      <w:proofErr w:type="spellStart"/>
      <w:r w:rsidR="00CD1876" w:rsidRPr="00FA4D7C">
        <w:rPr>
          <w:lang w:val="nb-NO"/>
        </w:rPr>
        <w:t>lærene</w:t>
      </w:r>
      <w:proofErr w:type="spellEnd"/>
      <w:r w:rsidR="00CD1876" w:rsidRPr="00FA4D7C">
        <w:rPr>
          <w:lang w:val="nb-NO"/>
        </w:rPr>
        <w:t xml:space="preserve"> fram at elevene lærte seg å bruke et mer beskrivende språk</w:t>
      </w:r>
      <w:r w:rsidR="00621D47" w:rsidRPr="00FA4D7C">
        <w:rPr>
          <w:lang w:val="nb-NO"/>
        </w:rPr>
        <w:t xml:space="preserve">, og de </w:t>
      </w:r>
      <w:r w:rsidR="00CD1876" w:rsidRPr="00FA4D7C">
        <w:rPr>
          <w:lang w:val="nb-NO"/>
        </w:rPr>
        <w:t>var overrasket over hvor konkrete og gode medelevene var på å beskrive bildene</w:t>
      </w:r>
      <w:r w:rsidR="00621D47" w:rsidRPr="00FA4D7C">
        <w:rPr>
          <w:lang w:val="nb-NO"/>
        </w:rPr>
        <w:t xml:space="preserve">. Beskrivelsene førte til at mange av elevene fikk aha-opplevelser om det å skape seg bilder i eget hode.  </w:t>
      </w:r>
    </w:p>
    <w:p w14:paraId="171D8847" w14:textId="2767B3B7" w:rsidR="00621D47" w:rsidRPr="00FA4D7C" w:rsidRDefault="00621D47" w:rsidP="000A79BE">
      <w:pPr>
        <w:rPr>
          <w:lang w:val="nb-NO"/>
        </w:rPr>
      </w:pPr>
    </w:p>
    <w:p w14:paraId="6C0A791E" w14:textId="6E2BB41B" w:rsidR="00497EF0" w:rsidRPr="00FA4D7C" w:rsidRDefault="00621D47" w:rsidP="000A79BE">
      <w:pPr>
        <w:rPr>
          <w:lang w:val="nb-NO"/>
        </w:rPr>
      </w:pPr>
      <w:r w:rsidRPr="00FA4D7C">
        <w:rPr>
          <w:lang w:val="nb-NO"/>
        </w:rPr>
        <w:lastRenderedPageBreak/>
        <w:t>Under mime-delen delte lærerne klassen i to. Det gjorde at alle var aktive og ble inkludert på en god måte.</w:t>
      </w:r>
      <w:r w:rsidR="00497EF0" w:rsidRPr="00FA4D7C">
        <w:rPr>
          <w:lang w:val="nb-NO"/>
        </w:rPr>
        <w:t xml:space="preserve"> Både elever og lærere synes mime-oppgavene de fikk var artige og gode. Konklusjonen var derfor at mime-delen ga et godt læringsutbytte.</w:t>
      </w:r>
    </w:p>
    <w:p w14:paraId="038276A4" w14:textId="5ED60946" w:rsidR="00320305" w:rsidRPr="00FA4D7C" w:rsidRDefault="00320305" w:rsidP="00320305">
      <w:pPr>
        <w:rPr>
          <w:lang w:val="nb-NO"/>
        </w:rPr>
      </w:pPr>
      <w:r w:rsidRPr="00FA4D7C">
        <w:rPr>
          <w:lang w:val="nb-NO"/>
        </w:rPr>
        <w:t>Også denne skolen valgte å se den synstolkede filmen på en annen dag. Med andre ord var erfaringen den samme: Tidsrammen for temasamlingen må utvides, dersom en synstolket film skal inngå i programmet.</w:t>
      </w:r>
    </w:p>
    <w:p w14:paraId="6B788250" w14:textId="494A2166" w:rsidR="00320305" w:rsidRPr="00FA4D7C" w:rsidRDefault="00320305" w:rsidP="000A79BE">
      <w:pPr>
        <w:rPr>
          <w:lang w:val="nb-NO"/>
        </w:rPr>
      </w:pPr>
      <w:r w:rsidRPr="00FA4D7C">
        <w:rPr>
          <w:lang w:val="nb-NO"/>
        </w:rPr>
        <w:t xml:space="preserve">  </w:t>
      </w:r>
    </w:p>
    <w:p w14:paraId="3BF02836" w14:textId="2FAD4147" w:rsidR="00FB41B0" w:rsidRPr="00FA4D7C" w:rsidRDefault="00FB41B0" w:rsidP="00FB41B0">
      <w:pPr>
        <w:pStyle w:val="Overskrift1"/>
        <w:rPr>
          <w:lang w:val="nb-NO"/>
        </w:rPr>
      </w:pPr>
      <w:bookmarkStart w:id="13" w:name="_Toc71025145"/>
      <w:r w:rsidRPr="00FA4D7C">
        <w:rPr>
          <w:lang w:val="nb-NO"/>
        </w:rPr>
        <w:t>Oppsummering</w:t>
      </w:r>
      <w:bookmarkEnd w:id="13"/>
    </w:p>
    <w:p w14:paraId="3BC5BBCF" w14:textId="091D6297" w:rsidR="008C0D50" w:rsidRPr="00FA4D7C" w:rsidRDefault="008C0D50" w:rsidP="000A79BE">
      <w:pPr>
        <w:rPr>
          <w:lang w:val="nb-NO"/>
        </w:rPr>
      </w:pPr>
      <w:r w:rsidRPr="00FA4D7C">
        <w:rPr>
          <w:lang w:val="nb-NO"/>
        </w:rPr>
        <w:t xml:space="preserve">I all hovedsak var begge skolene godt fornøyd med innholdet i veilederen. Begge skolene påpekte imidlertid behovet for å forbedre den visuelle utformingen av veilederen. I tillegg mente skolen som ikke fikk kurset at et par av huskereglene i veilederen </w:t>
      </w:r>
      <w:r w:rsidR="00B3197D" w:rsidRPr="00FA4D7C">
        <w:rPr>
          <w:lang w:val="nb-NO"/>
        </w:rPr>
        <w:t>burde eksemplifiseres bedre. Testen med en teknisk løsning for live synstolking viste at det er behov for å si noe i veilederen om hvor læreren bør sitte i klasserommet og om hvilken mikrofon som bør benyttes.</w:t>
      </w:r>
      <w:r w:rsidR="00B63C43" w:rsidRPr="00FA4D7C">
        <w:rPr>
          <w:lang w:val="nb-NO"/>
        </w:rPr>
        <w:t xml:space="preserve"> Alle disse endringsforslagene vil bli innarbeidet </w:t>
      </w:r>
      <w:r w:rsidR="00602C4E" w:rsidRPr="00FA4D7C">
        <w:rPr>
          <w:lang w:val="nb-NO"/>
        </w:rPr>
        <w:t xml:space="preserve">i </w:t>
      </w:r>
      <w:r w:rsidR="00B63C43" w:rsidRPr="00FA4D7C">
        <w:rPr>
          <w:lang w:val="nb-NO"/>
        </w:rPr>
        <w:t>en revidert og endelig versjon av veilederen.</w:t>
      </w:r>
    </w:p>
    <w:p w14:paraId="5F6E6E84" w14:textId="475BFF1D" w:rsidR="00A92E90" w:rsidRPr="00FA4D7C" w:rsidRDefault="00A92E90" w:rsidP="000A79BE">
      <w:pPr>
        <w:rPr>
          <w:lang w:val="nb-NO"/>
        </w:rPr>
      </w:pPr>
      <w:r w:rsidRPr="00FA4D7C">
        <w:rPr>
          <w:lang w:val="nb-NO"/>
        </w:rPr>
        <w:t xml:space="preserve">Kursdeltakerne var godt fornøyd med innholdet i kurset. De synes også oppgavene i kurset var gode og lærerike, og at det fungerte bra med et nettbasert kurs. Erfaringen var også god med å ha med en av de foresatte til den synshemmede eleven på kurset. Selv om det var et faglig sprik i gruppa, mente deltakerne derfor at kurset hadde gjort dem bedre til å </w:t>
      </w:r>
      <w:proofErr w:type="spellStart"/>
      <w:r w:rsidRPr="00FA4D7C">
        <w:rPr>
          <w:lang w:val="nb-NO"/>
        </w:rPr>
        <w:t>synstolke</w:t>
      </w:r>
      <w:proofErr w:type="spellEnd"/>
      <w:r w:rsidRPr="00FA4D7C">
        <w:rPr>
          <w:lang w:val="nb-NO"/>
        </w:rPr>
        <w:t>. Kurset ga dem gode holdepunkter og en bevisstgjørende sjekkliste, som de trakk fram at vil hjelpe dem med å øve på de riktige tingene.</w:t>
      </w:r>
    </w:p>
    <w:p w14:paraId="42C67B8D" w14:textId="3667E5A5" w:rsidR="00FA07BB" w:rsidRPr="00FA4D7C" w:rsidRDefault="00FA07BB" w:rsidP="000A79BE">
      <w:pPr>
        <w:rPr>
          <w:lang w:val="nb-NO"/>
        </w:rPr>
      </w:pPr>
      <w:r w:rsidRPr="00FA4D7C">
        <w:rPr>
          <w:lang w:val="nb-NO"/>
        </w:rPr>
        <w:t>Konklusjonen etter testene i de to klassene er at det har stor verdi å trekke med medelevene i synstolkingen. Det er noe lærerne tydelig erfarte i både bruken av veilederen og i gjennomføringen av temasamlingen. Medelevene syn</w:t>
      </w:r>
      <w:r w:rsidR="0098616D">
        <w:rPr>
          <w:lang w:val="nb-NO"/>
        </w:rPr>
        <w:t>t</w:t>
      </w:r>
      <w:r w:rsidRPr="00FA4D7C">
        <w:rPr>
          <w:lang w:val="nb-NO"/>
        </w:rPr>
        <w:t xml:space="preserve">es det både var morsomt og lærerikt, og bevisstgjøringen gjorde at synstolkingen for dem ble en naturlig del av skolehverdagen. I all hovedsak mente lærerne ved de to skolene at innholdet i temasamlingen var bra, men den ene skolen kunne tenke seg noen flere enkle mimeoppgaver. Dessuten mente de at varigheten på temasamlingen må utvides, dersom det skal bli tid til å vise en synstolket film.  </w:t>
      </w:r>
    </w:p>
    <w:p w14:paraId="220BC345" w14:textId="58C36C83" w:rsidR="00FA07BB" w:rsidRPr="00FA4D7C" w:rsidRDefault="00FA07BB" w:rsidP="00FA07BB">
      <w:pPr>
        <w:rPr>
          <w:lang w:val="nb-NO"/>
        </w:rPr>
      </w:pPr>
      <w:r w:rsidRPr="00FA4D7C">
        <w:rPr>
          <w:lang w:val="nb-NO"/>
        </w:rPr>
        <w:t xml:space="preserve">Lærernes erfaring </w:t>
      </w:r>
      <w:r w:rsidR="00602C4E" w:rsidRPr="00FA4D7C">
        <w:rPr>
          <w:lang w:val="nb-NO"/>
        </w:rPr>
        <w:t xml:space="preserve">var </w:t>
      </w:r>
      <w:r w:rsidRPr="00FA4D7C">
        <w:rPr>
          <w:lang w:val="nb-NO"/>
        </w:rPr>
        <w:t xml:space="preserve">at det å jobbe med synstolking i klasserommet og bruke veilederen </w:t>
      </w:r>
      <w:r w:rsidR="00602C4E" w:rsidRPr="00FA4D7C">
        <w:rPr>
          <w:lang w:val="nb-NO"/>
        </w:rPr>
        <w:t xml:space="preserve">hadde </w:t>
      </w:r>
      <w:r w:rsidRPr="00FA4D7C">
        <w:rPr>
          <w:lang w:val="nb-NO"/>
        </w:rPr>
        <w:t xml:space="preserve">kommet hele klassen til gode. Særlig </w:t>
      </w:r>
      <w:r w:rsidR="00602C4E" w:rsidRPr="00FA4D7C">
        <w:rPr>
          <w:lang w:val="nb-NO"/>
        </w:rPr>
        <w:t xml:space="preserve">var </w:t>
      </w:r>
      <w:r w:rsidRPr="00FA4D7C">
        <w:rPr>
          <w:lang w:val="nb-NO"/>
        </w:rPr>
        <w:t xml:space="preserve">nytten stor for to grupper:   </w:t>
      </w:r>
    </w:p>
    <w:p w14:paraId="384F056F" w14:textId="3233C21B" w:rsidR="00FA07BB" w:rsidRPr="00FA4D7C" w:rsidRDefault="00FA07BB" w:rsidP="00FA07BB">
      <w:pPr>
        <w:pStyle w:val="Punktliste"/>
      </w:pPr>
      <w:r w:rsidRPr="00FA4D7C">
        <w:t>Fremmedspråklige elever</w:t>
      </w:r>
    </w:p>
    <w:p w14:paraId="4A904538" w14:textId="4D1F2346" w:rsidR="00FA07BB" w:rsidRPr="00FA4D7C" w:rsidRDefault="00FA07BB" w:rsidP="00FA07BB">
      <w:pPr>
        <w:pStyle w:val="Punktliste"/>
      </w:pPr>
      <w:r w:rsidRPr="00FA4D7C">
        <w:t>Elever som har behov for ekstra oppfølging i språkutviklingen</w:t>
      </w:r>
    </w:p>
    <w:p w14:paraId="0AE9FBDA" w14:textId="5ECA17B3" w:rsidR="00FA07BB" w:rsidRPr="00FA4D7C" w:rsidRDefault="00FA07BB" w:rsidP="00FA07BB">
      <w:pPr>
        <w:rPr>
          <w:lang w:val="nb-NO"/>
        </w:rPr>
      </w:pPr>
      <w:r w:rsidRPr="00FA4D7C">
        <w:rPr>
          <w:lang w:val="nb-NO"/>
        </w:rPr>
        <w:t xml:space="preserve">Med andre ord </w:t>
      </w:r>
      <w:r w:rsidR="00602C4E" w:rsidRPr="00FA4D7C">
        <w:rPr>
          <w:lang w:val="nb-NO"/>
        </w:rPr>
        <w:t xml:space="preserve">mente </w:t>
      </w:r>
      <w:r w:rsidRPr="00FA4D7C">
        <w:rPr>
          <w:lang w:val="nb-NO"/>
        </w:rPr>
        <w:t>de at vektleggingen av synstolkingen i klasserommet bidrar til en god språkutvikling for alle.</w:t>
      </w:r>
    </w:p>
    <w:p w14:paraId="3E7858E8" w14:textId="77777777" w:rsidR="00B63C43" w:rsidRPr="00FA4D7C" w:rsidRDefault="00B63C43" w:rsidP="00FA07BB">
      <w:pPr>
        <w:rPr>
          <w:lang w:val="nb-NO"/>
        </w:rPr>
      </w:pPr>
    </w:p>
    <w:p w14:paraId="33499AD3" w14:textId="77777777" w:rsidR="0098616D" w:rsidRDefault="0098616D">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405541F2" w14:textId="5F8959DF" w:rsidR="000A79BE" w:rsidRPr="00FA4D7C" w:rsidRDefault="000A79BE" w:rsidP="000A79BE">
      <w:pPr>
        <w:pStyle w:val="Overskrift1"/>
        <w:rPr>
          <w:lang w:val="nb-NO"/>
        </w:rPr>
      </w:pPr>
      <w:bookmarkStart w:id="14" w:name="_Toc71025146"/>
      <w:r w:rsidRPr="00FA4D7C">
        <w:rPr>
          <w:lang w:val="nb-NO"/>
        </w:rPr>
        <w:lastRenderedPageBreak/>
        <w:t>Referanser</w:t>
      </w:r>
      <w:bookmarkEnd w:id="14"/>
    </w:p>
    <w:p w14:paraId="21CFB6A2" w14:textId="77777777" w:rsidR="000A79BE" w:rsidRPr="00FA4D7C" w:rsidRDefault="000A79BE" w:rsidP="000A79BE">
      <w:pPr>
        <w:rPr>
          <w:lang w:val="nb-NO"/>
        </w:rPr>
      </w:pPr>
    </w:p>
    <w:p w14:paraId="389E36E6" w14:textId="2DD5A596" w:rsidR="000A79BE" w:rsidRPr="00FA4D7C" w:rsidRDefault="000A79BE" w:rsidP="000A79BE">
      <w:pPr>
        <w:rPr>
          <w:lang w:val="nb-NO"/>
        </w:rPr>
      </w:pPr>
      <w:r w:rsidRPr="00FA4D7C">
        <w:rPr>
          <w:lang w:val="nb-NO"/>
        </w:rPr>
        <w:t xml:space="preserve">[1] Kunnskapsinnsamling om synstolking i klasserommet </w:t>
      </w:r>
    </w:p>
    <w:p w14:paraId="783E44CE" w14:textId="21FD52F8" w:rsidR="000A79BE" w:rsidRPr="00FA4D7C" w:rsidRDefault="000A79BE" w:rsidP="000A79BE">
      <w:pPr>
        <w:rPr>
          <w:lang w:val="nb-NO"/>
        </w:rPr>
      </w:pPr>
      <w:r w:rsidRPr="00FA4D7C">
        <w:rPr>
          <w:lang w:val="nb-NO"/>
        </w:rPr>
        <w:t>http://www.medialt.no/dokumenter-og-lenker/1406.aspx</w:t>
      </w:r>
    </w:p>
    <w:sectPr w:rsidR="000A79BE" w:rsidRPr="00FA4D7C" w:rsidSect="00E67D1A">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9E9EC" w14:textId="77777777" w:rsidR="0083055A" w:rsidRDefault="0083055A">
      <w:pPr>
        <w:spacing w:after="0" w:line="240" w:lineRule="auto"/>
      </w:pPr>
      <w:r>
        <w:separator/>
      </w:r>
    </w:p>
  </w:endnote>
  <w:endnote w:type="continuationSeparator" w:id="0">
    <w:p w14:paraId="0172F7E3" w14:textId="77777777" w:rsidR="0083055A" w:rsidRDefault="0083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A92D" w14:textId="77777777" w:rsidR="004928F0" w:rsidRDefault="004928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1060" w14:textId="77777777" w:rsidR="004928F0" w:rsidRDefault="004928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B9942" w14:textId="77777777" w:rsidR="0083055A" w:rsidRDefault="0083055A">
      <w:pPr>
        <w:spacing w:after="0" w:line="240" w:lineRule="auto"/>
      </w:pPr>
      <w:r>
        <w:separator/>
      </w:r>
    </w:p>
  </w:footnote>
  <w:footnote w:type="continuationSeparator" w:id="0">
    <w:p w14:paraId="0D7580E9" w14:textId="77777777" w:rsidR="0083055A" w:rsidRDefault="0083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B568" w14:textId="77777777" w:rsidR="004928F0" w:rsidRDefault="004928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BF74" w14:textId="77777777" w:rsidR="004928F0" w:rsidRDefault="004928F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2A4D" w14:textId="77777777" w:rsidR="004928F0" w:rsidRDefault="004928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10"/>
  </w:num>
  <w:num w:numId="6">
    <w:abstractNumId w:val="8"/>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11"/>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327A"/>
    <w:rsid w:val="00023638"/>
    <w:rsid w:val="00024091"/>
    <w:rsid w:val="00025185"/>
    <w:rsid w:val="00026E2F"/>
    <w:rsid w:val="000306E2"/>
    <w:rsid w:val="00033FE1"/>
    <w:rsid w:val="000369D4"/>
    <w:rsid w:val="00037E2F"/>
    <w:rsid w:val="00046E4E"/>
    <w:rsid w:val="00050668"/>
    <w:rsid w:val="00051DA0"/>
    <w:rsid w:val="00051E69"/>
    <w:rsid w:val="000534B8"/>
    <w:rsid w:val="00053525"/>
    <w:rsid w:val="00054F8F"/>
    <w:rsid w:val="00056533"/>
    <w:rsid w:val="00056CB2"/>
    <w:rsid w:val="00057463"/>
    <w:rsid w:val="00060F9F"/>
    <w:rsid w:val="00061024"/>
    <w:rsid w:val="000624A5"/>
    <w:rsid w:val="0006408D"/>
    <w:rsid w:val="00065D27"/>
    <w:rsid w:val="00067531"/>
    <w:rsid w:val="000711AE"/>
    <w:rsid w:val="00071BAC"/>
    <w:rsid w:val="0007409E"/>
    <w:rsid w:val="00075C30"/>
    <w:rsid w:val="00075E4B"/>
    <w:rsid w:val="0007786D"/>
    <w:rsid w:val="00077B4E"/>
    <w:rsid w:val="0008352E"/>
    <w:rsid w:val="00087B06"/>
    <w:rsid w:val="00092721"/>
    <w:rsid w:val="000960C1"/>
    <w:rsid w:val="000A0D42"/>
    <w:rsid w:val="000A1D0F"/>
    <w:rsid w:val="000A492D"/>
    <w:rsid w:val="000A79BE"/>
    <w:rsid w:val="000B1479"/>
    <w:rsid w:val="000B4FC4"/>
    <w:rsid w:val="000B51E5"/>
    <w:rsid w:val="000B54A1"/>
    <w:rsid w:val="000B5AAA"/>
    <w:rsid w:val="000B5ADE"/>
    <w:rsid w:val="000B754F"/>
    <w:rsid w:val="000C0698"/>
    <w:rsid w:val="000C1FE6"/>
    <w:rsid w:val="000C401B"/>
    <w:rsid w:val="000C4A97"/>
    <w:rsid w:val="000C66D8"/>
    <w:rsid w:val="000C6809"/>
    <w:rsid w:val="000D03C7"/>
    <w:rsid w:val="000D06E5"/>
    <w:rsid w:val="000D0709"/>
    <w:rsid w:val="000D1506"/>
    <w:rsid w:val="000D6190"/>
    <w:rsid w:val="000D6E24"/>
    <w:rsid w:val="000E0164"/>
    <w:rsid w:val="000E2674"/>
    <w:rsid w:val="000E26F1"/>
    <w:rsid w:val="000E3525"/>
    <w:rsid w:val="000E3B7C"/>
    <w:rsid w:val="000F3D24"/>
    <w:rsid w:val="000F4C38"/>
    <w:rsid w:val="000F5033"/>
    <w:rsid w:val="000F55B6"/>
    <w:rsid w:val="000F65FB"/>
    <w:rsid w:val="001028C6"/>
    <w:rsid w:val="001030D8"/>
    <w:rsid w:val="00103916"/>
    <w:rsid w:val="00107B5B"/>
    <w:rsid w:val="00110E6D"/>
    <w:rsid w:val="0011247F"/>
    <w:rsid w:val="0011292C"/>
    <w:rsid w:val="001260A9"/>
    <w:rsid w:val="00127CF0"/>
    <w:rsid w:val="0013180A"/>
    <w:rsid w:val="001336A0"/>
    <w:rsid w:val="0013601B"/>
    <w:rsid w:val="00136DFE"/>
    <w:rsid w:val="0013764A"/>
    <w:rsid w:val="00137D6A"/>
    <w:rsid w:val="00140149"/>
    <w:rsid w:val="0014075A"/>
    <w:rsid w:val="001416F6"/>
    <w:rsid w:val="00143CCA"/>
    <w:rsid w:val="00146E87"/>
    <w:rsid w:val="001516E0"/>
    <w:rsid w:val="001533D5"/>
    <w:rsid w:val="00156C41"/>
    <w:rsid w:val="001606F8"/>
    <w:rsid w:val="00162B9F"/>
    <w:rsid w:val="001643CA"/>
    <w:rsid w:val="00164636"/>
    <w:rsid w:val="001653F7"/>
    <w:rsid w:val="001655F6"/>
    <w:rsid w:val="0016622F"/>
    <w:rsid w:val="00171970"/>
    <w:rsid w:val="00174EBF"/>
    <w:rsid w:val="00176CC0"/>
    <w:rsid w:val="00177E15"/>
    <w:rsid w:val="001836A0"/>
    <w:rsid w:val="00186B50"/>
    <w:rsid w:val="0019286D"/>
    <w:rsid w:val="001949A7"/>
    <w:rsid w:val="00195110"/>
    <w:rsid w:val="001A106B"/>
    <w:rsid w:val="001A1BBB"/>
    <w:rsid w:val="001A2D33"/>
    <w:rsid w:val="001A41E7"/>
    <w:rsid w:val="001A5B20"/>
    <w:rsid w:val="001B3ECA"/>
    <w:rsid w:val="001B42C6"/>
    <w:rsid w:val="001B5F43"/>
    <w:rsid w:val="001B71C4"/>
    <w:rsid w:val="001C378C"/>
    <w:rsid w:val="001C393B"/>
    <w:rsid w:val="001C4396"/>
    <w:rsid w:val="001C5751"/>
    <w:rsid w:val="001C60F9"/>
    <w:rsid w:val="001C7356"/>
    <w:rsid w:val="001D161A"/>
    <w:rsid w:val="001D1FFF"/>
    <w:rsid w:val="001D7BE5"/>
    <w:rsid w:val="001E03E6"/>
    <w:rsid w:val="001E3BE3"/>
    <w:rsid w:val="001E4925"/>
    <w:rsid w:val="001F46E1"/>
    <w:rsid w:val="001F6BB6"/>
    <w:rsid w:val="00202383"/>
    <w:rsid w:val="002029D4"/>
    <w:rsid w:val="002044F1"/>
    <w:rsid w:val="00206C7E"/>
    <w:rsid w:val="00212F3A"/>
    <w:rsid w:val="00214AD5"/>
    <w:rsid w:val="00215B18"/>
    <w:rsid w:val="00227175"/>
    <w:rsid w:val="00230B89"/>
    <w:rsid w:val="002314AC"/>
    <w:rsid w:val="00234EFE"/>
    <w:rsid w:val="002465D1"/>
    <w:rsid w:val="002502AE"/>
    <w:rsid w:val="00255239"/>
    <w:rsid w:val="002612CF"/>
    <w:rsid w:val="00261585"/>
    <w:rsid w:val="00266F6F"/>
    <w:rsid w:val="0027137C"/>
    <w:rsid w:val="00275440"/>
    <w:rsid w:val="00281E6F"/>
    <w:rsid w:val="002851BD"/>
    <w:rsid w:val="00294B75"/>
    <w:rsid w:val="00296BDF"/>
    <w:rsid w:val="002A4E9C"/>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1235"/>
    <w:rsid w:val="002D3893"/>
    <w:rsid w:val="002E02F7"/>
    <w:rsid w:val="002E4669"/>
    <w:rsid w:val="002E5E7E"/>
    <w:rsid w:val="002F2A5F"/>
    <w:rsid w:val="002F5963"/>
    <w:rsid w:val="002F7526"/>
    <w:rsid w:val="003003AB"/>
    <w:rsid w:val="00302284"/>
    <w:rsid w:val="00302C5A"/>
    <w:rsid w:val="003039D7"/>
    <w:rsid w:val="00305CA8"/>
    <w:rsid w:val="00305E32"/>
    <w:rsid w:val="0030707E"/>
    <w:rsid w:val="0031005D"/>
    <w:rsid w:val="003136EA"/>
    <w:rsid w:val="00313C73"/>
    <w:rsid w:val="003146BA"/>
    <w:rsid w:val="003166F2"/>
    <w:rsid w:val="00317D1E"/>
    <w:rsid w:val="00320305"/>
    <w:rsid w:val="00321702"/>
    <w:rsid w:val="0032383B"/>
    <w:rsid w:val="00325A43"/>
    <w:rsid w:val="00326872"/>
    <w:rsid w:val="003343F8"/>
    <w:rsid w:val="00334721"/>
    <w:rsid w:val="00335385"/>
    <w:rsid w:val="00336897"/>
    <w:rsid w:val="003379BD"/>
    <w:rsid w:val="00337E38"/>
    <w:rsid w:val="00341606"/>
    <w:rsid w:val="00342C6C"/>
    <w:rsid w:val="003437ED"/>
    <w:rsid w:val="00344185"/>
    <w:rsid w:val="003469BB"/>
    <w:rsid w:val="003472E6"/>
    <w:rsid w:val="00351025"/>
    <w:rsid w:val="00351EC1"/>
    <w:rsid w:val="00352859"/>
    <w:rsid w:val="00354372"/>
    <w:rsid w:val="0035454E"/>
    <w:rsid w:val="00355405"/>
    <w:rsid w:val="003632E4"/>
    <w:rsid w:val="003644B2"/>
    <w:rsid w:val="00364609"/>
    <w:rsid w:val="0036502E"/>
    <w:rsid w:val="00366F39"/>
    <w:rsid w:val="00371BEF"/>
    <w:rsid w:val="003738AF"/>
    <w:rsid w:val="0037421D"/>
    <w:rsid w:val="003743EE"/>
    <w:rsid w:val="00375DDD"/>
    <w:rsid w:val="0038358E"/>
    <w:rsid w:val="00383A1F"/>
    <w:rsid w:val="00383BC4"/>
    <w:rsid w:val="00385135"/>
    <w:rsid w:val="0038589A"/>
    <w:rsid w:val="00391494"/>
    <w:rsid w:val="00394AF5"/>
    <w:rsid w:val="00394EAA"/>
    <w:rsid w:val="00395156"/>
    <w:rsid w:val="00396CDE"/>
    <w:rsid w:val="00396D5E"/>
    <w:rsid w:val="003A0F64"/>
    <w:rsid w:val="003A10B1"/>
    <w:rsid w:val="003A1EE5"/>
    <w:rsid w:val="003A4580"/>
    <w:rsid w:val="003B30CD"/>
    <w:rsid w:val="003B57B5"/>
    <w:rsid w:val="003B6A66"/>
    <w:rsid w:val="003B72B2"/>
    <w:rsid w:val="003C38E8"/>
    <w:rsid w:val="003C6C3C"/>
    <w:rsid w:val="003D1808"/>
    <w:rsid w:val="003D1AF8"/>
    <w:rsid w:val="003D2C7E"/>
    <w:rsid w:val="003D38F4"/>
    <w:rsid w:val="003E0F61"/>
    <w:rsid w:val="003E57BF"/>
    <w:rsid w:val="003E6B28"/>
    <w:rsid w:val="003F5205"/>
    <w:rsid w:val="003F5233"/>
    <w:rsid w:val="00400B12"/>
    <w:rsid w:val="00401D82"/>
    <w:rsid w:val="00403C3D"/>
    <w:rsid w:val="00404514"/>
    <w:rsid w:val="00405209"/>
    <w:rsid w:val="00405595"/>
    <w:rsid w:val="004064CA"/>
    <w:rsid w:val="00411658"/>
    <w:rsid w:val="00414451"/>
    <w:rsid w:val="00415180"/>
    <w:rsid w:val="00420773"/>
    <w:rsid w:val="00420C24"/>
    <w:rsid w:val="0042192E"/>
    <w:rsid w:val="00421B2A"/>
    <w:rsid w:val="00422F35"/>
    <w:rsid w:val="00423511"/>
    <w:rsid w:val="00424E3C"/>
    <w:rsid w:val="0042640B"/>
    <w:rsid w:val="004267B4"/>
    <w:rsid w:val="00426F84"/>
    <w:rsid w:val="0042777C"/>
    <w:rsid w:val="00430069"/>
    <w:rsid w:val="00430167"/>
    <w:rsid w:val="004320F4"/>
    <w:rsid w:val="004324D2"/>
    <w:rsid w:val="00434AB6"/>
    <w:rsid w:val="00442B6A"/>
    <w:rsid w:val="00445172"/>
    <w:rsid w:val="00445AD6"/>
    <w:rsid w:val="004478E3"/>
    <w:rsid w:val="00453064"/>
    <w:rsid w:val="00453443"/>
    <w:rsid w:val="00453D28"/>
    <w:rsid w:val="004546CD"/>
    <w:rsid w:val="00454AA7"/>
    <w:rsid w:val="004551BE"/>
    <w:rsid w:val="00457249"/>
    <w:rsid w:val="00457D02"/>
    <w:rsid w:val="00463AC1"/>
    <w:rsid w:val="004644F5"/>
    <w:rsid w:val="00465A0D"/>
    <w:rsid w:val="00466068"/>
    <w:rsid w:val="004673E0"/>
    <w:rsid w:val="00470E5E"/>
    <w:rsid w:val="00472246"/>
    <w:rsid w:val="00472E70"/>
    <w:rsid w:val="00473043"/>
    <w:rsid w:val="00475E81"/>
    <w:rsid w:val="0048175F"/>
    <w:rsid w:val="00483CBB"/>
    <w:rsid w:val="00484559"/>
    <w:rsid w:val="004928F0"/>
    <w:rsid w:val="00492BF7"/>
    <w:rsid w:val="00496843"/>
    <w:rsid w:val="00497EF0"/>
    <w:rsid w:val="004A263A"/>
    <w:rsid w:val="004A663C"/>
    <w:rsid w:val="004A7DD6"/>
    <w:rsid w:val="004B00A7"/>
    <w:rsid w:val="004B54B2"/>
    <w:rsid w:val="004B74AF"/>
    <w:rsid w:val="004B79FB"/>
    <w:rsid w:val="004C2EAA"/>
    <w:rsid w:val="004C5F72"/>
    <w:rsid w:val="004C7186"/>
    <w:rsid w:val="004C74A5"/>
    <w:rsid w:val="004D1C55"/>
    <w:rsid w:val="004D3DC6"/>
    <w:rsid w:val="004D5796"/>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30D5"/>
    <w:rsid w:val="00514700"/>
    <w:rsid w:val="00521BB1"/>
    <w:rsid w:val="005221E2"/>
    <w:rsid w:val="00522FA5"/>
    <w:rsid w:val="00523EF3"/>
    <w:rsid w:val="005240CE"/>
    <w:rsid w:val="00524AA5"/>
    <w:rsid w:val="00527564"/>
    <w:rsid w:val="00527F60"/>
    <w:rsid w:val="00532712"/>
    <w:rsid w:val="005331B8"/>
    <w:rsid w:val="00534095"/>
    <w:rsid w:val="00534E55"/>
    <w:rsid w:val="00534F34"/>
    <w:rsid w:val="00535585"/>
    <w:rsid w:val="00535F01"/>
    <w:rsid w:val="00536016"/>
    <w:rsid w:val="00536CAB"/>
    <w:rsid w:val="00547F13"/>
    <w:rsid w:val="0055070F"/>
    <w:rsid w:val="00553E73"/>
    <w:rsid w:val="0055796B"/>
    <w:rsid w:val="00557A61"/>
    <w:rsid w:val="00557E44"/>
    <w:rsid w:val="00562661"/>
    <w:rsid w:val="00563B0D"/>
    <w:rsid w:val="00563D20"/>
    <w:rsid w:val="00564DD3"/>
    <w:rsid w:val="00564F4B"/>
    <w:rsid w:val="00565F68"/>
    <w:rsid w:val="00567546"/>
    <w:rsid w:val="005728C8"/>
    <w:rsid w:val="00573FDD"/>
    <w:rsid w:val="00574F29"/>
    <w:rsid w:val="005810BD"/>
    <w:rsid w:val="00591533"/>
    <w:rsid w:val="005926D1"/>
    <w:rsid w:val="00593F8A"/>
    <w:rsid w:val="005974F4"/>
    <w:rsid w:val="005A25D3"/>
    <w:rsid w:val="005A25EB"/>
    <w:rsid w:val="005A4C4C"/>
    <w:rsid w:val="005A7562"/>
    <w:rsid w:val="005A7968"/>
    <w:rsid w:val="005B1BB1"/>
    <w:rsid w:val="005B2239"/>
    <w:rsid w:val="005B27DC"/>
    <w:rsid w:val="005B28D8"/>
    <w:rsid w:val="005B2E91"/>
    <w:rsid w:val="005B30F6"/>
    <w:rsid w:val="005B33EF"/>
    <w:rsid w:val="005B5D18"/>
    <w:rsid w:val="005C101B"/>
    <w:rsid w:val="005C7048"/>
    <w:rsid w:val="005C745F"/>
    <w:rsid w:val="005D23C6"/>
    <w:rsid w:val="005D404A"/>
    <w:rsid w:val="005D4EC8"/>
    <w:rsid w:val="005D5633"/>
    <w:rsid w:val="005D7BA3"/>
    <w:rsid w:val="005D7E18"/>
    <w:rsid w:val="005E2929"/>
    <w:rsid w:val="005E3130"/>
    <w:rsid w:val="005E6356"/>
    <w:rsid w:val="005E6DA9"/>
    <w:rsid w:val="005F4039"/>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649A"/>
    <w:rsid w:val="00627171"/>
    <w:rsid w:val="00632594"/>
    <w:rsid w:val="0063339C"/>
    <w:rsid w:val="006335A1"/>
    <w:rsid w:val="00642307"/>
    <w:rsid w:val="0065379A"/>
    <w:rsid w:val="00654D4B"/>
    <w:rsid w:val="0065788C"/>
    <w:rsid w:val="00657ED7"/>
    <w:rsid w:val="00661353"/>
    <w:rsid w:val="00662555"/>
    <w:rsid w:val="00665EDB"/>
    <w:rsid w:val="00666675"/>
    <w:rsid w:val="00666C2A"/>
    <w:rsid w:val="00666C9D"/>
    <w:rsid w:val="00667D5F"/>
    <w:rsid w:val="00670432"/>
    <w:rsid w:val="00671D23"/>
    <w:rsid w:val="00671EE4"/>
    <w:rsid w:val="006721D8"/>
    <w:rsid w:val="0067384B"/>
    <w:rsid w:val="00674214"/>
    <w:rsid w:val="0067524C"/>
    <w:rsid w:val="00675C84"/>
    <w:rsid w:val="00676341"/>
    <w:rsid w:val="00680DA4"/>
    <w:rsid w:val="0068728D"/>
    <w:rsid w:val="00690018"/>
    <w:rsid w:val="00692481"/>
    <w:rsid w:val="0069390E"/>
    <w:rsid w:val="00694C27"/>
    <w:rsid w:val="00695B1B"/>
    <w:rsid w:val="006966CC"/>
    <w:rsid w:val="006A07A3"/>
    <w:rsid w:val="006A1BB9"/>
    <w:rsid w:val="006A4860"/>
    <w:rsid w:val="006A5C12"/>
    <w:rsid w:val="006B34E6"/>
    <w:rsid w:val="006B4F10"/>
    <w:rsid w:val="006C0F98"/>
    <w:rsid w:val="006C3F34"/>
    <w:rsid w:val="006D22C3"/>
    <w:rsid w:val="006D2441"/>
    <w:rsid w:val="006D265D"/>
    <w:rsid w:val="006D2AF2"/>
    <w:rsid w:val="006D477D"/>
    <w:rsid w:val="006D4A11"/>
    <w:rsid w:val="006D66A6"/>
    <w:rsid w:val="006E0825"/>
    <w:rsid w:val="006E1060"/>
    <w:rsid w:val="006E42A2"/>
    <w:rsid w:val="006E47A7"/>
    <w:rsid w:val="006E61AA"/>
    <w:rsid w:val="006F09F2"/>
    <w:rsid w:val="006F23DB"/>
    <w:rsid w:val="006F3C8F"/>
    <w:rsid w:val="006F4A86"/>
    <w:rsid w:val="007004BC"/>
    <w:rsid w:val="00701814"/>
    <w:rsid w:val="0070444D"/>
    <w:rsid w:val="0070731D"/>
    <w:rsid w:val="00716679"/>
    <w:rsid w:val="007166BA"/>
    <w:rsid w:val="00720FFF"/>
    <w:rsid w:val="00721AE6"/>
    <w:rsid w:val="007241D7"/>
    <w:rsid w:val="00724EA6"/>
    <w:rsid w:val="00725BD8"/>
    <w:rsid w:val="00726FB7"/>
    <w:rsid w:val="007305D6"/>
    <w:rsid w:val="00732981"/>
    <w:rsid w:val="00734BE5"/>
    <w:rsid w:val="00736296"/>
    <w:rsid w:val="00737EBD"/>
    <w:rsid w:val="00741665"/>
    <w:rsid w:val="00744F4A"/>
    <w:rsid w:val="00745C63"/>
    <w:rsid w:val="00747692"/>
    <w:rsid w:val="007511CD"/>
    <w:rsid w:val="00760948"/>
    <w:rsid w:val="0076240C"/>
    <w:rsid w:val="00762849"/>
    <w:rsid w:val="0076303B"/>
    <w:rsid w:val="0076459C"/>
    <w:rsid w:val="00765D54"/>
    <w:rsid w:val="00767AC6"/>
    <w:rsid w:val="00767BCE"/>
    <w:rsid w:val="0077257B"/>
    <w:rsid w:val="00773211"/>
    <w:rsid w:val="007732DF"/>
    <w:rsid w:val="00773C94"/>
    <w:rsid w:val="0077481D"/>
    <w:rsid w:val="00774E3B"/>
    <w:rsid w:val="007813D9"/>
    <w:rsid w:val="007824F4"/>
    <w:rsid w:val="007860B1"/>
    <w:rsid w:val="007907D7"/>
    <w:rsid w:val="007916B9"/>
    <w:rsid w:val="00795BFD"/>
    <w:rsid w:val="00797CE5"/>
    <w:rsid w:val="007A6107"/>
    <w:rsid w:val="007B06C5"/>
    <w:rsid w:val="007B0AEC"/>
    <w:rsid w:val="007B2B11"/>
    <w:rsid w:val="007B365F"/>
    <w:rsid w:val="007B6A53"/>
    <w:rsid w:val="007B7020"/>
    <w:rsid w:val="007C526E"/>
    <w:rsid w:val="007D00A3"/>
    <w:rsid w:val="007D245E"/>
    <w:rsid w:val="007D5C66"/>
    <w:rsid w:val="007D7D43"/>
    <w:rsid w:val="007E4214"/>
    <w:rsid w:val="007E5863"/>
    <w:rsid w:val="007F1D42"/>
    <w:rsid w:val="007F289C"/>
    <w:rsid w:val="007F2DE0"/>
    <w:rsid w:val="007F4337"/>
    <w:rsid w:val="007F6270"/>
    <w:rsid w:val="007F63B4"/>
    <w:rsid w:val="007F7F3E"/>
    <w:rsid w:val="00804B51"/>
    <w:rsid w:val="00805307"/>
    <w:rsid w:val="008073CB"/>
    <w:rsid w:val="00807AD1"/>
    <w:rsid w:val="00810CC0"/>
    <w:rsid w:val="0081211E"/>
    <w:rsid w:val="00817BA7"/>
    <w:rsid w:val="00822FD6"/>
    <w:rsid w:val="008230C7"/>
    <w:rsid w:val="00826A2B"/>
    <w:rsid w:val="00827545"/>
    <w:rsid w:val="0083055A"/>
    <w:rsid w:val="008356F0"/>
    <w:rsid w:val="00836D03"/>
    <w:rsid w:val="0084011C"/>
    <w:rsid w:val="008407BB"/>
    <w:rsid w:val="00841918"/>
    <w:rsid w:val="008421C3"/>
    <w:rsid w:val="00845E0C"/>
    <w:rsid w:val="00846E88"/>
    <w:rsid w:val="008479F4"/>
    <w:rsid w:val="008505AE"/>
    <w:rsid w:val="00855E25"/>
    <w:rsid w:val="0086196E"/>
    <w:rsid w:val="00864E15"/>
    <w:rsid w:val="008655A5"/>
    <w:rsid w:val="008663A7"/>
    <w:rsid w:val="0087267F"/>
    <w:rsid w:val="0087306F"/>
    <w:rsid w:val="00873276"/>
    <w:rsid w:val="00875853"/>
    <w:rsid w:val="00876D22"/>
    <w:rsid w:val="00876E28"/>
    <w:rsid w:val="00881001"/>
    <w:rsid w:val="00881F7F"/>
    <w:rsid w:val="00887F8B"/>
    <w:rsid w:val="008903AC"/>
    <w:rsid w:val="00892099"/>
    <w:rsid w:val="008A15B3"/>
    <w:rsid w:val="008A16F8"/>
    <w:rsid w:val="008A4FD3"/>
    <w:rsid w:val="008B2699"/>
    <w:rsid w:val="008B4543"/>
    <w:rsid w:val="008B4785"/>
    <w:rsid w:val="008C0D50"/>
    <w:rsid w:val="008C1269"/>
    <w:rsid w:val="008C2516"/>
    <w:rsid w:val="008C27F1"/>
    <w:rsid w:val="008D3675"/>
    <w:rsid w:val="008D737F"/>
    <w:rsid w:val="008E048D"/>
    <w:rsid w:val="008E2C41"/>
    <w:rsid w:val="008E3897"/>
    <w:rsid w:val="008E53E3"/>
    <w:rsid w:val="008E70D4"/>
    <w:rsid w:val="008E75DF"/>
    <w:rsid w:val="008F0662"/>
    <w:rsid w:val="008F3FD5"/>
    <w:rsid w:val="00902380"/>
    <w:rsid w:val="00904D91"/>
    <w:rsid w:val="009053FC"/>
    <w:rsid w:val="00906DAC"/>
    <w:rsid w:val="00910777"/>
    <w:rsid w:val="0091452D"/>
    <w:rsid w:val="0092151C"/>
    <w:rsid w:val="00922695"/>
    <w:rsid w:val="00922F6D"/>
    <w:rsid w:val="00927490"/>
    <w:rsid w:val="009308C3"/>
    <w:rsid w:val="00930FCB"/>
    <w:rsid w:val="00933530"/>
    <w:rsid w:val="00933675"/>
    <w:rsid w:val="009354EC"/>
    <w:rsid w:val="00935DA2"/>
    <w:rsid w:val="00936A5E"/>
    <w:rsid w:val="0094105E"/>
    <w:rsid w:val="00942DC7"/>
    <w:rsid w:val="00945621"/>
    <w:rsid w:val="009524C4"/>
    <w:rsid w:val="00965A93"/>
    <w:rsid w:val="009660D0"/>
    <w:rsid w:val="00967271"/>
    <w:rsid w:val="0097134B"/>
    <w:rsid w:val="009715EE"/>
    <w:rsid w:val="00972560"/>
    <w:rsid w:val="00973FD5"/>
    <w:rsid w:val="0097400E"/>
    <w:rsid w:val="00974014"/>
    <w:rsid w:val="00977C76"/>
    <w:rsid w:val="00977F18"/>
    <w:rsid w:val="00981414"/>
    <w:rsid w:val="00985468"/>
    <w:rsid w:val="0098616D"/>
    <w:rsid w:val="0099062C"/>
    <w:rsid w:val="0099504C"/>
    <w:rsid w:val="009961C9"/>
    <w:rsid w:val="009979D8"/>
    <w:rsid w:val="009A2251"/>
    <w:rsid w:val="009A246E"/>
    <w:rsid w:val="009A2BA3"/>
    <w:rsid w:val="009A3EBF"/>
    <w:rsid w:val="009A4F44"/>
    <w:rsid w:val="009A5C2A"/>
    <w:rsid w:val="009A791C"/>
    <w:rsid w:val="009B0BB2"/>
    <w:rsid w:val="009B1D60"/>
    <w:rsid w:val="009B24E0"/>
    <w:rsid w:val="009B43BF"/>
    <w:rsid w:val="009B6779"/>
    <w:rsid w:val="009C1346"/>
    <w:rsid w:val="009C1A28"/>
    <w:rsid w:val="009C7516"/>
    <w:rsid w:val="009D3C9C"/>
    <w:rsid w:val="009D5330"/>
    <w:rsid w:val="009E1831"/>
    <w:rsid w:val="009E6CEE"/>
    <w:rsid w:val="009E6CFA"/>
    <w:rsid w:val="009E7F4C"/>
    <w:rsid w:val="009F215C"/>
    <w:rsid w:val="009F39E8"/>
    <w:rsid w:val="009F5C72"/>
    <w:rsid w:val="009F7F49"/>
    <w:rsid w:val="00A02F77"/>
    <w:rsid w:val="00A0331C"/>
    <w:rsid w:val="00A03D66"/>
    <w:rsid w:val="00A05725"/>
    <w:rsid w:val="00A0618C"/>
    <w:rsid w:val="00A0680C"/>
    <w:rsid w:val="00A13D2D"/>
    <w:rsid w:val="00A13FDB"/>
    <w:rsid w:val="00A14BC7"/>
    <w:rsid w:val="00A20F6E"/>
    <w:rsid w:val="00A2101B"/>
    <w:rsid w:val="00A218D8"/>
    <w:rsid w:val="00A2362A"/>
    <w:rsid w:val="00A23890"/>
    <w:rsid w:val="00A2390F"/>
    <w:rsid w:val="00A268CC"/>
    <w:rsid w:val="00A34597"/>
    <w:rsid w:val="00A3747D"/>
    <w:rsid w:val="00A40C50"/>
    <w:rsid w:val="00A425F6"/>
    <w:rsid w:val="00A432FE"/>
    <w:rsid w:val="00A439A2"/>
    <w:rsid w:val="00A447D7"/>
    <w:rsid w:val="00A535DA"/>
    <w:rsid w:val="00A54366"/>
    <w:rsid w:val="00A55AA6"/>
    <w:rsid w:val="00A57EEE"/>
    <w:rsid w:val="00A60DDE"/>
    <w:rsid w:val="00A610D4"/>
    <w:rsid w:val="00A617BF"/>
    <w:rsid w:val="00A61982"/>
    <w:rsid w:val="00A701A7"/>
    <w:rsid w:val="00A7374C"/>
    <w:rsid w:val="00A74F67"/>
    <w:rsid w:val="00A75077"/>
    <w:rsid w:val="00A75C0A"/>
    <w:rsid w:val="00A835CD"/>
    <w:rsid w:val="00A85581"/>
    <w:rsid w:val="00A868B6"/>
    <w:rsid w:val="00A87025"/>
    <w:rsid w:val="00A87C59"/>
    <w:rsid w:val="00A87D83"/>
    <w:rsid w:val="00A901C4"/>
    <w:rsid w:val="00A914AB"/>
    <w:rsid w:val="00A92E90"/>
    <w:rsid w:val="00A9359E"/>
    <w:rsid w:val="00A9478B"/>
    <w:rsid w:val="00A94B91"/>
    <w:rsid w:val="00A94D3E"/>
    <w:rsid w:val="00A977F2"/>
    <w:rsid w:val="00AA0D91"/>
    <w:rsid w:val="00AA1A53"/>
    <w:rsid w:val="00AA3D8E"/>
    <w:rsid w:val="00AA40C0"/>
    <w:rsid w:val="00AA4F05"/>
    <w:rsid w:val="00AA5D1B"/>
    <w:rsid w:val="00AA729C"/>
    <w:rsid w:val="00AA7E46"/>
    <w:rsid w:val="00AB2B1D"/>
    <w:rsid w:val="00AB4A89"/>
    <w:rsid w:val="00AB545F"/>
    <w:rsid w:val="00AB59D9"/>
    <w:rsid w:val="00AB6ED6"/>
    <w:rsid w:val="00AC1773"/>
    <w:rsid w:val="00AC1DA6"/>
    <w:rsid w:val="00AC79E4"/>
    <w:rsid w:val="00AD10A2"/>
    <w:rsid w:val="00AE19F6"/>
    <w:rsid w:val="00AE2312"/>
    <w:rsid w:val="00AE24AB"/>
    <w:rsid w:val="00AE3BA2"/>
    <w:rsid w:val="00AE6FB2"/>
    <w:rsid w:val="00AE7FB6"/>
    <w:rsid w:val="00AF0888"/>
    <w:rsid w:val="00AF3785"/>
    <w:rsid w:val="00AF3AD7"/>
    <w:rsid w:val="00AF443C"/>
    <w:rsid w:val="00AF611C"/>
    <w:rsid w:val="00AF72C2"/>
    <w:rsid w:val="00AF7D30"/>
    <w:rsid w:val="00B0120A"/>
    <w:rsid w:val="00B02B6D"/>
    <w:rsid w:val="00B03407"/>
    <w:rsid w:val="00B0386B"/>
    <w:rsid w:val="00B062CD"/>
    <w:rsid w:val="00B07308"/>
    <w:rsid w:val="00B075EC"/>
    <w:rsid w:val="00B100DC"/>
    <w:rsid w:val="00B132C2"/>
    <w:rsid w:val="00B1359F"/>
    <w:rsid w:val="00B245C0"/>
    <w:rsid w:val="00B265B5"/>
    <w:rsid w:val="00B26DE6"/>
    <w:rsid w:val="00B3165B"/>
    <w:rsid w:val="00B3197D"/>
    <w:rsid w:val="00B3220B"/>
    <w:rsid w:val="00B33B9A"/>
    <w:rsid w:val="00B34A61"/>
    <w:rsid w:val="00B35995"/>
    <w:rsid w:val="00B3652B"/>
    <w:rsid w:val="00B37CCC"/>
    <w:rsid w:val="00B40699"/>
    <w:rsid w:val="00B46544"/>
    <w:rsid w:val="00B4749B"/>
    <w:rsid w:val="00B50EA7"/>
    <w:rsid w:val="00B51426"/>
    <w:rsid w:val="00B51ED6"/>
    <w:rsid w:val="00B56044"/>
    <w:rsid w:val="00B56767"/>
    <w:rsid w:val="00B56D90"/>
    <w:rsid w:val="00B56E87"/>
    <w:rsid w:val="00B62D09"/>
    <w:rsid w:val="00B63C43"/>
    <w:rsid w:val="00B6549B"/>
    <w:rsid w:val="00B701C0"/>
    <w:rsid w:val="00B72778"/>
    <w:rsid w:val="00B75579"/>
    <w:rsid w:val="00B76365"/>
    <w:rsid w:val="00B80508"/>
    <w:rsid w:val="00B845C9"/>
    <w:rsid w:val="00B8497F"/>
    <w:rsid w:val="00B84B21"/>
    <w:rsid w:val="00B859D3"/>
    <w:rsid w:val="00B85D40"/>
    <w:rsid w:val="00B9097A"/>
    <w:rsid w:val="00B923AD"/>
    <w:rsid w:val="00B93843"/>
    <w:rsid w:val="00B9694D"/>
    <w:rsid w:val="00B97CE9"/>
    <w:rsid w:val="00BA19B1"/>
    <w:rsid w:val="00BB0395"/>
    <w:rsid w:val="00BB2C1B"/>
    <w:rsid w:val="00BB2DC9"/>
    <w:rsid w:val="00BB342E"/>
    <w:rsid w:val="00BB5222"/>
    <w:rsid w:val="00BB605C"/>
    <w:rsid w:val="00BB65F7"/>
    <w:rsid w:val="00BC0D8B"/>
    <w:rsid w:val="00BC762F"/>
    <w:rsid w:val="00BD0C58"/>
    <w:rsid w:val="00BD2490"/>
    <w:rsid w:val="00BD3FE2"/>
    <w:rsid w:val="00BE49DC"/>
    <w:rsid w:val="00BF2C17"/>
    <w:rsid w:val="00BF4FBC"/>
    <w:rsid w:val="00C00682"/>
    <w:rsid w:val="00C00A44"/>
    <w:rsid w:val="00C01604"/>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3031"/>
    <w:rsid w:val="00C34136"/>
    <w:rsid w:val="00C4030A"/>
    <w:rsid w:val="00C419D3"/>
    <w:rsid w:val="00C46125"/>
    <w:rsid w:val="00C46A06"/>
    <w:rsid w:val="00C4722C"/>
    <w:rsid w:val="00C47E21"/>
    <w:rsid w:val="00C50514"/>
    <w:rsid w:val="00C52466"/>
    <w:rsid w:val="00C53E9C"/>
    <w:rsid w:val="00C54257"/>
    <w:rsid w:val="00C5478D"/>
    <w:rsid w:val="00C54E23"/>
    <w:rsid w:val="00C55BBB"/>
    <w:rsid w:val="00C569FC"/>
    <w:rsid w:val="00C56EE6"/>
    <w:rsid w:val="00C61738"/>
    <w:rsid w:val="00C63351"/>
    <w:rsid w:val="00C67B11"/>
    <w:rsid w:val="00C729ED"/>
    <w:rsid w:val="00C7336D"/>
    <w:rsid w:val="00C73BA2"/>
    <w:rsid w:val="00C80E14"/>
    <w:rsid w:val="00C8474C"/>
    <w:rsid w:val="00C93087"/>
    <w:rsid w:val="00C936EA"/>
    <w:rsid w:val="00CA0DCB"/>
    <w:rsid w:val="00CA11ED"/>
    <w:rsid w:val="00CA4FA8"/>
    <w:rsid w:val="00CB1846"/>
    <w:rsid w:val="00CB2A2B"/>
    <w:rsid w:val="00CB4097"/>
    <w:rsid w:val="00CB49C5"/>
    <w:rsid w:val="00CB5279"/>
    <w:rsid w:val="00CB65BA"/>
    <w:rsid w:val="00CB6B48"/>
    <w:rsid w:val="00CC0474"/>
    <w:rsid w:val="00CC38C3"/>
    <w:rsid w:val="00CC4BE2"/>
    <w:rsid w:val="00CD02D2"/>
    <w:rsid w:val="00CD1876"/>
    <w:rsid w:val="00CD2D86"/>
    <w:rsid w:val="00CD335A"/>
    <w:rsid w:val="00CD54CF"/>
    <w:rsid w:val="00CD6912"/>
    <w:rsid w:val="00CD7973"/>
    <w:rsid w:val="00CE4ECE"/>
    <w:rsid w:val="00CF00B2"/>
    <w:rsid w:val="00CF07EB"/>
    <w:rsid w:val="00CF12AE"/>
    <w:rsid w:val="00CF256B"/>
    <w:rsid w:val="00CF2A36"/>
    <w:rsid w:val="00CF2AA3"/>
    <w:rsid w:val="00CF3CB3"/>
    <w:rsid w:val="00CF6809"/>
    <w:rsid w:val="00CF719F"/>
    <w:rsid w:val="00D00FAD"/>
    <w:rsid w:val="00D04675"/>
    <w:rsid w:val="00D05F7C"/>
    <w:rsid w:val="00D06A4B"/>
    <w:rsid w:val="00D06B9A"/>
    <w:rsid w:val="00D1077F"/>
    <w:rsid w:val="00D116EB"/>
    <w:rsid w:val="00D16099"/>
    <w:rsid w:val="00D17335"/>
    <w:rsid w:val="00D22829"/>
    <w:rsid w:val="00D25E89"/>
    <w:rsid w:val="00D32AE0"/>
    <w:rsid w:val="00D3421F"/>
    <w:rsid w:val="00D34685"/>
    <w:rsid w:val="00D408DF"/>
    <w:rsid w:val="00D415CE"/>
    <w:rsid w:val="00D44989"/>
    <w:rsid w:val="00D46285"/>
    <w:rsid w:val="00D46D8E"/>
    <w:rsid w:val="00D46F83"/>
    <w:rsid w:val="00D47A4A"/>
    <w:rsid w:val="00D522CA"/>
    <w:rsid w:val="00D53B66"/>
    <w:rsid w:val="00D53F56"/>
    <w:rsid w:val="00D5633D"/>
    <w:rsid w:val="00D56DBA"/>
    <w:rsid w:val="00D56E1B"/>
    <w:rsid w:val="00D60834"/>
    <w:rsid w:val="00D6153D"/>
    <w:rsid w:val="00D6384D"/>
    <w:rsid w:val="00D63C9B"/>
    <w:rsid w:val="00D63CE4"/>
    <w:rsid w:val="00D63FB1"/>
    <w:rsid w:val="00D650D8"/>
    <w:rsid w:val="00D76898"/>
    <w:rsid w:val="00D77837"/>
    <w:rsid w:val="00D801F3"/>
    <w:rsid w:val="00D8659A"/>
    <w:rsid w:val="00D866CE"/>
    <w:rsid w:val="00D928DF"/>
    <w:rsid w:val="00D930DB"/>
    <w:rsid w:val="00D966C8"/>
    <w:rsid w:val="00DA2130"/>
    <w:rsid w:val="00DA385D"/>
    <w:rsid w:val="00DA7245"/>
    <w:rsid w:val="00DB3F25"/>
    <w:rsid w:val="00DC27FE"/>
    <w:rsid w:val="00DC5E18"/>
    <w:rsid w:val="00DC6F43"/>
    <w:rsid w:val="00DD0686"/>
    <w:rsid w:val="00DD21E2"/>
    <w:rsid w:val="00DD2A0C"/>
    <w:rsid w:val="00DD34D1"/>
    <w:rsid w:val="00DD645F"/>
    <w:rsid w:val="00DD6550"/>
    <w:rsid w:val="00DE09AB"/>
    <w:rsid w:val="00DE3877"/>
    <w:rsid w:val="00DF3D11"/>
    <w:rsid w:val="00DF410E"/>
    <w:rsid w:val="00E0047D"/>
    <w:rsid w:val="00E01BC8"/>
    <w:rsid w:val="00E01F3E"/>
    <w:rsid w:val="00E02973"/>
    <w:rsid w:val="00E057BA"/>
    <w:rsid w:val="00E066E9"/>
    <w:rsid w:val="00E116E7"/>
    <w:rsid w:val="00E154C2"/>
    <w:rsid w:val="00E22AA8"/>
    <w:rsid w:val="00E267C6"/>
    <w:rsid w:val="00E3363B"/>
    <w:rsid w:val="00E36A0E"/>
    <w:rsid w:val="00E37927"/>
    <w:rsid w:val="00E402E2"/>
    <w:rsid w:val="00E403C4"/>
    <w:rsid w:val="00E414DB"/>
    <w:rsid w:val="00E4546F"/>
    <w:rsid w:val="00E467A4"/>
    <w:rsid w:val="00E469CD"/>
    <w:rsid w:val="00E47F81"/>
    <w:rsid w:val="00E53B33"/>
    <w:rsid w:val="00E615FE"/>
    <w:rsid w:val="00E66DB3"/>
    <w:rsid w:val="00E67D1A"/>
    <w:rsid w:val="00E71654"/>
    <w:rsid w:val="00E72E09"/>
    <w:rsid w:val="00E73028"/>
    <w:rsid w:val="00E7389E"/>
    <w:rsid w:val="00E80638"/>
    <w:rsid w:val="00E8253E"/>
    <w:rsid w:val="00E82AB5"/>
    <w:rsid w:val="00E843B2"/>
    <w:rsid w:val="00E85856"/>
    <w:rsid w:val="00E86FEF"/>
    <w:rsid w:val="00E92FB5"/>
    <w:rsid w:val="00E9528C"/>
    <w:rsid w:val="00E96AB7"/>
    <w:rsid w:val="00EA1892"/>
    <w:rsid w:val="00EA26C8"/>
    <w:rsid w:val="00EA46EF"/>
    <w:rsid w:val="00EB33E0"/>
    <w:rsid w:val="00EB3DF6"/>
    <w:rsid w:val="00EB56B1"/>
    <w:rsid w:val="00EB7D18"/>
    <w:rsid w:val="00EC13AB"/>
    <w:rsid w:val="00EC1D9B"/>
    <w:rsid w:val="00EC1E17"/>
    <w:rsid w:val="00EC7C37"/>
    <w:rsid w:val="00ED0EFB"/>
    <w:rsid w:val="00ED21A6"/>
    <w:rsid w:val="00ED3875"/>
    <w:rsid w:val="00ED3A06"/>
    <w:rsid w:val="00ED5811"/>
    <w:rsid w:val="00ED69DF"/>
    <w:rsid w:val="00EE1349"/>
    <w:rsid w:val="00EE46EE"/>
    <w:rsid w:val="00EE472C"/>
    <w:rsid w:val="00EE5AC3"/>
    <w:rsid w:val="00EF052F"/>
    <w:rsid w:val="00EF1B27"/>
    <w:rsid w:val="00EF5F49"/>
    <w:rsid w:val="00EF6CDA"/>
    <w:rsid w:val="00F00FDC"/>
    <w:rsid w:val="00F03104"/>
    <w:rsid w:val="00F035E8"/>
    <w:rsid w:val="00F04250"/>
    <w:rsid w:val="00F04364"/>
    <w:rsid w:val="00F15A85"/>
    <w:rsid w:val="00F16B88"/>
    <w:rsid w:val="00F2097D"/>
    <w:rsid w:val="00F24798"/>
    <w:rsid w:val="00F24912"/>
    <w:rsid w:val="00F24A0A"/>
    <w:rsid w:val="00F25359"/>
    <w:rsid w:val="00F25C4E"/>
    <w:rsid w:val="00F26029"/>
    <w:rsid w:val="00F315E8"/>
    <w:rsid w:val="00F31C3C"/>
    <w:rsid w:val="00F352E4"/>
    <w:rsid w:val="00F4084B"/>
    <w:rsid w:val="00F40ABA"/>
    <w:rsid w:val="00F40D2C"/>
    <w:rsid w:val="00F41CBD"/>
    <w:rsid w:val="00F43D98"/>
    <w:rsid w:val="00F44679"/>
    <w:rsid w:val="00F47064"/>
    <w:rsid w:val="00F50375"/>
    <w:rsid w:val="00F5102B"/>
    <w:rsid w:val="00F513D3"/>
    <w:rsid w:val="00F51BEC"/>
    <w:rsid w:val="00F559AA"/>
    <w:rsid w:val="00F567F0"/>
    <w:rsid w:val="00F56AB7"/>
    <w:rsid w:val="00F61390"/>
    <w:rsid w:val="00F712AC"/>
    <w:rsid w:val="00F715D4"/>
    <w:rsid w:val="00F728B7"/>
    <w:rsid w:val="00F749F6"/>
    <w:rsid w:val="00F75D7B"/>
    <w:rsid w:val="00F81728"/>
    <w:rsid w:val="00F83E77"/>
    <w:rsid w:val="00F84095"/>
    <w:rsid w:val="00F84F51"/>
    <w:rsid w:val="00F850EC"/>
    <w:rsid w:val="00F8699D"/>
    <w:rsid w:val="00F87DB7"/>
    <w:rsid w:val="00F914E3"/>
    <w:rsid w:val="00F93207"/>
    <w:rsid w:val="00F95622"/>
    <w:rsid w:val="00F961F3"/>
    <w:rsid w:val="00F96C87"/>
    <w:rsid w:val="00F96CE7"/>
    <w:rsid w:val="00FA07BB"/>
    <w:rsid w:val="00FA4D7C"/>
    <w:rsid w:val="00FA7E5C"/>
    <w:rsid w:val="00FB285C"/>
    <w:rsid w:val="00FB41B0"/>
    <w:rsid w:val="00FC18FD"/>
    <w:rsid w:val="00FC210E"/>
    <w:rsid w:val="00FC2CBB"/>
    <w:rsid w:val="00FD05C4"/>
    <w:rsid w:val="00FD0C77"/>
    <w:rsid w:val="00FD1348"/>
    <w:rsid w:val="00FD2A38"/>
    <w:rsid w:val="00FD59C4"/>
    <w:rsid w:val="00FE784E"/>
    <w:rsid w:val="00FE7959"/>
    <w:rsid w:val="00FF1BBE"/>
    <w:rsid w:val="00FF1E37"/>
    <w:rsid w:val="00FF5839"/>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hyperlink" Target="http://www.medialt.no/"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4.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16</Pages>
  <Words>4875</Words>
  <Characters>25840</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62</cp:revision>
  <cp:lastPrinted>2018-01-10T08:49:00Z</cp:lastPrinted>
  <dcterms:created xsi:type="dcterms:W3CDTF">2021-02-17T14:01:00Z</dcterms:created>
  <dcterms:modified xsi:type="dcterms:W3CDTF">2021-05-04T10:52:00Z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